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50FD" w14:textId="77777777" w:rsidR="00E7715F" w:rsidRDefault="00E7715F" w:rsidP="00E7715F">
      <w:pPr>
        <w:widowControl/>
        <w:shd w:val="clear" w:color="auto" w:fill="FFFFFF"/>
        <w:spacing w:line="240" w:lineRule="auto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30"/>
          <w:szCs w:val="30"/>
          <w14:ligatures w14:val="none"/>
        </w:rPr>
      </w:pPr>
      <w:r w:rsidRPr="00E7715F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  <w14:ligatures w14:val="none"/>
        </w:rPr>
        <w:t>2024年拟引进教师公示</w:t>
      </w:r>
    </w:p>
    <w:p w14:paraId="35FEE6B5" w14:textId="77777777" w:rsidR="00E7715F" w:rsidRPr="00E7715F" w:rsidRDefault="00E7715F" w:rsidP="00E7715F">
      <w:pPr>
        <w:widowControl/>
        <w:shd w:val="clear" w:color="auto" w:fill="FFFFFF"/>
        <w:spacing w:before="100" w:beforeAutospacing="1" w:after="100" w:afterAutospacing="1" w:line="460" w:lineRule="atLeast"/>
        <w:ind w:firstLineChars="200" w:firstLine="540"/>
        <w:jc w:val="both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E7715F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>经人事处公开招聘，安全应急学院教授会考核、党政联席会研究同意，学校人事人才工作领导小组审议通过，安全应急学院拟引进常中祥博士到我院从事教学科研工作。现予以公示。公示期：2024年6月26日至2024年6月28日（三个工作日）。 </w:t>
      </w:r>
    </w:p>
    <w:p w14:paraId="0EE56BA6" w14:textId="77777777" w:rsidR="00E7715F" w:rsidRPr="00E7715F" w:rsidRDefault="00E7715F" w:rsidP="00E7715F">
      <w:pPr>
        <w:widowControl/>
        <w:shd w:val="clear" w:color="auto" w:fill="FFFFFF"/>
        <w:spacing w:before="100" w:beforeAutospacing="1" w:after="100" w:afterAutospacing="1" w:line="460" w:lineRule="atLeast"/>
        <w:jc w:val="both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E7715F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>如有异议，请在公示期内向校人事处或学院反映。 </w:t>
      </w:r>
    </w:p>
    <w:p w14:paraId="125F7422" w14:textId="77777777" w:rsidR="00E7715F" w:rsidRPr="00E7715F" w:rsidRDefault="00E7715F" w:rsidP="00E7715F">
      <w:pPr>
        <w:widowControl/>
        <w:shd w:val="clear" w:color="auto" w:fill="FFFFFF"/>
        <w:spacing w:before="100" w:beforeAutospacing="1" w:after="100" w:afterAutospacing="1" w:line="460" w:lineRule="atLeast"/>
        <w:jc w:val="both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E7715F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>人事处：87161123，安全应急学院：87750569。 </w:t>
      </w:r>
    </w:p>
    <w:p w14:paraId="72F6F1FF" w14:textId="77777777" w:rsidR="00E7715F" w:rsidRPr="00E7715F" w:rsidRDefault="00E7715F" w:rsidP="00E7715F">
      <w:pPr>
        <w:widowControl/>
        <w:shd w:val="clear" w:color="auto" w:fill="FFFFFF"/>
        <w:spacing w:before="100" w:beforeAutospacing="1" w:after="100" w:afterAutospacing="1" w:line="460" w:lineRule="atLeast"/>
        <w:jc w:val="both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E7715F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>附：拟引进教师简历。 </w:t>
      </w:r>
    </w:p>
    <w:p w14:paraId="06AEC5F1" w14:textId="77777777" w:rsidR="00E7715F" w:rsidRPr="00E7715F" w:rsidRDefault="00E7715F" w:rsidP="00E7715F">
      <w:pPr>
        <w:widowControl/>
        <w:shd w:val="clear" w:color="auto" w:fill="FFFFFF"/>
        <w:spacing w:before="100" w:beforeAutospacing="1" w:after="100" w:afterAutospacing="1" w:line="460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E7715F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 xml:space="preserve">　　  </w:t>
      </w:r>
    </w:p>
    <w:p w14:paraId="7BC1807D" w14:textId="100257FD" w:rsidR="00E7715F" w:rsidRPr="00E7715F" w:rsidRDefault="00E7715F" w:rsidP="00E7715F">
      <w:pPr>
        <w:widowControl/>
        <w:shd w:val="clear" w:color="auto" w:fill="FFFFFF"/>
        <w:spacing w:before="100" w:beforeAutospacing="1" w:after="100" w:afterAutospacing="1" w:line="460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E7715F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 xml:space="preserve">　　                              安全应急学院</w:t>
      </w:r>
    </w:p>
    <w:p w14:paraId="496B3684" w14:textId="44F648B8" w:rsidR="00E7715F" w:rsidRPr="00E7715F" w:rsidRDefault="00E7715F" w:rsidP="00E7715F">
      <w:pPr>
        <w:widowControl/>
        <w:shd w:val="clear" w:color="auto" w:fill="FFFFFF"/>
        <w:spacing w:before="100" w:beforeAutospacing="1" w:after="100" w:afterAutospacing="1" w:line="460" w:lineRule="atLeast"/>
        <w:ind w:left="720" w:firstLine="480"/>
        <w:jc w:val="righ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E7715F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 xml:space="preserve">　　                             2024年6月26日</w:t>
      </w:r>
    </w:p>
    <w:p w14:paraId="31175094" w14:textId="77777777" w:rsidR="00E7715F" w:rsidRPr="00E7715F" w:rsidRDefault="00E7715F" w:rsidP="00E7715F">
      <w:pPr>
        <w:widowControl/>
        <w:shd w:val="clear" w:color="auto" w:fill="FFFFFF"/>
        <w:spacing w:beforeAutospacing="1" w:after="0" w:afterAutospacing="1" w:line="240" w:lineRule="auto"/>
        <w:ind w:left="720" w:hanging="360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14:ligatures w14:val="none"/>
        </w:rPr>
      </w:pPr>
      <w:hyperlink r:id="rId5" w:history="1">
        <w:r w:rsidRPr="00E7715F">
          <w:rPr>
            <w:rFonts w:ascii="微软雅黑" w:eastAsia="微软雅黑" w:hAnsi="微软雅黑" w:cs="宋体" w:hint="eastAsia"/>
            <w:color w:val="666666"/>
            <w:spacing w:val="15"/>
            <w:kern w:val="0"/>
            <w:sz w:val="24"/>
            <w:u w:val="single"/>
            <w14:ligatures w14:val="none"/>
          </w:rPr>
          <w:t>常中祥_简历.pdf</w:t>
        </w:r>
      </w:hyperlink>
      <w:r w:rsidRPr="00E7715F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14:ligatures w14:val="none"/>
        </w:rPr>
        <w:t>  </w:t>
      </w:r>
    </w:p>
    <w:p w14:paraId="22825D91" w14:textId="77777777" w:rsidR="00C65189" w:rsidRPr="00E7715F" w:rsidRDefault="00C65189">
      <w:pPr>
        <w:rPr>
          <w:rFonts w:hint="eastAsia"/>
        </w:rPr>
      </w:pPr>
    </w:p>
    <w:sectPr w:rsidR="00C65189" w:rsidRPr="00E771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42BFF"/>
    <w:multiLevelType w:val="multilevel"/>
    <w:tmpl w:val="177A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13FAD"/>
    <w:multiLevelType w:val="multilevel"/>
    <w:tmpl w:val="0AE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22206">
    <w:abstractNumId w:val="0"/>
  </w:num>
  <w:num w:numId="2" w16cid:durableId="746878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5F"/>
    <w:rsid w:val="00B243B1"/>
    <w:rsid w:val="00C65189"/>
    <w:rsid w:val="00C71DB6"/>
    <w:rsid w:val="00E7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5D823"/>
  <w15:chartTrackingRefBased/>
  <w15:docId w15:val="{829FC6F1-EEEF-49CD-92F8-82C62372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71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1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1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1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15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1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1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1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71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7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7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71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715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71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71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71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71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71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7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1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71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71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1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71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7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71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715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7715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7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61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583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83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m.whut.edu.cn/rsrc/rczp/202411/P020241113355364728777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2025-07-25T02:31:00Z</dcterms:created>
  <dcterms:modified xsi:type="dcterms:W3CDTF">2025-07-25T02:34:00Z</dcterms:modified>
</cp:coreProperties>
</file>