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29CD" w14:textId="63A3D06D" w:rsidR="00C65189" w:rsidRDefault="008718A1" w:rsidP="008718A1">
      <w:pPr>
        <w:jc w:val="center"/>
        <w:rPr>
          <w:rFonts w:ascii="宋体" w:eastAsia="宋体" w:hAnsi="宋体"/>
          <w:sz w:val="36"/>
          <w:szCs w:val="36"/>
        </w:rPr>
      </w:pPr>
      <w:r w:rsidRPr="008718A1">
        <w:rPr>
          <w:rFonts w:ascii="宋体" w:eastAsia="宋体" w:hAnsi="宋体" w:hint="eastAsia"/>
          <w:sz w:val="36"/>
          <w:szCs w:val="36"/>
        </w:rPr>
        <w:t xml:space="preserve">刘 </w:t>
      </w:r>
      <w:proofErr w:type="gramStart"/>
      <w:r w:rsidRPr="008718A1">
        <w:rPr>
          <w:rFonts w:ascii="宋体" w:eastAsia="宋体" w:hAnsi="宋体" w:hint="eastAsia"/>
          <w:sz w:val="36"/>
          <w:szCs w:val="36"/>
        </w:rPr>
        <w:t>隽</w:t>
      </w:r>
      <w:proofErr w:type="gramEnd"/>
    </w:p>
    <w:p w14:paraId="2DB1B14C" w14:textId="5EE81B2F" w:rsidR="008718A1" w:rsidRDefault="008718A1" w:rsidP="008718A1">
      <w:pPr>
        <w:jc w:val="center"/>
      </w:pPr>
      <w:r>
        <w:rPr>
          <w:rFonts w:hint="eastAsia"/>
          <w:noProof/>
        </w:rPr>
        <w:drawing>
          <wp:inline distT="0" distB="0" distL="0" distR="0" wp14:anchorId="3D074C16" wp14:editId="2887056E">
            <wp:extent cx="1847850" cy="2320925"/>
            <wp:effectExtent l="0" t="0" r="0" b="3175"/>
            <wp:docPr id="1847657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02E0" w14:textId="77777777" w:rsidR="008718A1" w:rsidRPr="008718A1" w:rsidRDefault="008718A1" w:rsidP="008718A1">
      <w:r w:rsidRPr="008718A1">
        <w:rPr>
          <w:rFonts w:hint="eastAsia"/>
        </w:rPr>
        <w:t>职称：副教授</w:t>
      </w:r>
    </w:p>
    <w:p w14:paraId="24D51E19" w14:textId="03B02DD3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>电话：13667271077</w:t>
      </w:r>
    </w:p>
    <w:p w14:paraId="1EF06CF1" w14:textId="18DAA849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>邮箱：1125570959@qq.com</w:t>
      </w:r>
    </w:p>
    <w:p w14:paraId="08901473" w14:textId="1776A794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>研究方向： 工程与项目管理</w:t>
      </w:r>
    </w:p>
    <w:p w14:paraId="1A6D2A6A" w14:textId="3E078EF0" w:rsidR="008718A1" w:rsidRPr="008718A1" w:rsidRDefault="008718A1" w:rsidP="008718A1">
      <w:pPr>
        <w:rPr>
          <w:rFonts w:hint="eastAsia"/>
          <w:b/>
          <w:bCs/>
        </w:rPr>
      </w:pPr>
      <w:r w:rsidRPr="008718A1">
        <w:rPr>
          <w:rFonts w:hint="eastAsia"/>
          <w:b/>
          <w:bCs/>
        </w:rPr>
        <w:t>个人简介</w:t>
      </w:r>
    </w:p>
    <w:p w14:paraId="6900E58B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刘隽，男，1970年05月生，武汉市人，2000年毕业于武汉理工大学大学管理科学与工程专业，获管理学硕士学位。现任武汉理工大学安全科学与应急管理学院，副教授，硕士生导师。</w:t>
      </w:r>
    </w:p>
    <w:p w14:paraId="6272F8CF" w14:textId="7674539D" w:rsidR="008718A1" w:rsidRPr="008718A1" w:rsidRDefault="008718A1" w:rsidP="008718A1">
      <w:pPr>
        <w:rPr>
          <w:rFonts w:hint="eastAsia"/>
          <w:b/>
          <w:bCs/>
        </w:rPr>
      </w:pPr>
      <w:r w:rsidRPr="008718A1">
        <w:rPr>
          <w:rFonts w:hint="eastAsia"/>
          <w:b/>
          <w:bCs/>
        </w:rPr>
        <w:t>主要荣誉及学术任职：</w:t>
      </w:r>
    </w:p>
    <w:p w14:paraId="6FC00BF1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[1] 武汉市系统工程学会理事（2015年）</w:t>
      </w:r>
    </w:p>
    <w:p w14:paraId="35970839" w14:textId="67B8B01C" w:rsidR="008718A1" w:rsidRPr="008718A1" w:rsidRDefault="008718A1" w:rsidP="008718A1">
      <w:pPr>
        <w:rPr>
          <w:rFonts w:hint="eastAsia"/>
          <w:b/>
          <w:bCs/>
        </w:rPr>
      </w:pPr>
      <w:r w:rsidRPr="008718A1">
        <w:rPr>
          <w:rFonts w:hint="eastAsia"/>
          <w:b/>
          <w:bCs/>
        </w:rPr>
        <w:t>主讲课程</w:t>
      </w:r>
    </w:p>
    <w:p w14:paraId="7E234D4B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[1] 本科生课程：项目管理，统计学</w:t>
      </w:r>
    </w:p>
    <w:p w14:paraId="2B59273D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[2] 研究生课程：战略管理与决策分析</w:t>
      </w:r>
    </w:p>
    <w:p w14:paraId="164325B5" w14:textId="3349089A" w:rsidR="008718A1" w:rsidRPr="008718A1" w:rsidRDefault="008718A1" w:rsidP="008718A1">
      <w:pPr>
        <w:rPr>
          <w:rFonts w:hint="eastAsia"/>
          <w:b/>
          <w:bCs/>
        </w:rPr>
      </w:pPr>
      <w:r w:rsidRPr="008718A1">
        <w:rPr>
          <w:rFonts w:hint="eastAsia"/>
          <w:b/>
          <w:bCs/>
        </w:rPr>
        <w:t>主持科研项目 （2010年以来）</w:t>
      </w:r>
    </w:p>
    <w:p w14:paraId="290A3C5D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[1]  横 向，医院志愿服务项目化管理研究，10.5万元，2016年</w:t>
      </w:r>
    </w:p>
    <w:p w14:paraId="08BA8AB0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[2]  横 向，建设监理公司项目管理流程优化，12.0万元，2014年</w:t>
      </w:r>
    </w:p>
    <w:p w14:paraId="77673FAD" w14:textId="13DBBB0A" w:rsidR="008718A1" w:rsidRPr="008718A1" w:rsidRDefault="008718A1" w:rsidP="008718A1">
      <w:pPr>
        <w:rPr>
          <w:rFonts w:hint="eastAsia"/>
          <w:b/>
          <w:bCs/>
        </w:rPr>
      </w:pPr>
      <w:r w:rsidRPr="008718A1">
        <w:rPr>
          <w:rFonts w:hint="eastAsia"/>
          <w:b/>
          <w:bCs/>
        </w:rPr>
        <w:t>发表论文情况 （2010年以来）</w:t>
      </w:r>
    </w:p>
    <w:p w14:paraId="4F02C376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[1] Liang Y </w:t>
      </w:r>
      <w:proofErr w:type="spellStart"/>
      <w:r w:rsidRPr="008718A1">
        <w:rPr>
          <w:rFonts w:hint="eastAsia"/>
        </w:rPr>
        <w:t>Y</w:t>
      </w:r>
      <w:proofErr w:type="spellEnd"/>
      <w:r w:rsidRPr="008718A1">
        <w:rPr>
          <w:rFonts w:hint="eastAsia"/>
        </w:rPr>
        <w:t xml:space="preserve">, Liu Jun, Qin J D, Tu Y. An improved multi-granularity interval 2-tuple TODIM approach and its application to green supplier selection. International Journal of </w:t>
      </w:r>
      <w:r w:rsidRPr="008718A1">
        <w:rPr>
          <w:rFonts w:hint="eastAsia"/>
        </w:rPr>
        <w:lastRenderedPageBreak/>
        <w:t>Fuzzy Systems, 21 (2019) 129-144. (SCI)( JCR Q2, 影响因子2.396)</w:t>
      </w:r>
    </w:p>
    <w:p w14:paraId="38116A32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[2] Liu Jun, Liang Y </w:t>
      </w:r>
      <w:proofErr w:type="spellStart"/>
      <w:r w:rsidRPr="008718A1">
        <w:rPr>
          <w:rFonts w:hint="eastAsia"/>
        </w:rPr>
        <w:t>Y</w:t>
      </w:r>
      <w:proofErr w:type="spellEnd"/>
      <w:r w:rsidRPr="008718A1">
        <w:rPr>
          <w:rFonts w:hint="eastAsia"/>
        </w:rPr>
        <w:t>. Multi-granularity unbalanced linguistic group decision-making with incomplete weight information based on VIKOR method. Granular Computing, 2018, 3(3): 219-228.</w:t>
      </w:r>
    </w:p>
    <w:p w14:paraId="0F23E253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[3] Liang Y </w:t>
      </w:r>
      <w:proofErr w:type="spellStart"/>
      <w:r w:rsidRPr="008718A1">
        <w:rPr>
          <w:rFonts w:hint="eastAsia"/>
        </w:rPr>
        <w:t>Y</w:t>
      </w:r>
      <w:proofErr w:type="spellEnd"/>
      <w:r w:rsidRPr="008718A1">
        <w:rPr>
          <w:rFonts w:hint="eastAsia"/>
        </w:rPr>
        <w:t>, Liu Jun. Research on Safety Management System in Construction Engineering Site Based on BIM. Proceedings of the 14th international conference on innovation and management, 2017, 781-786. (CPCI)</w:t>
      </w:r>
    </w:p>
    <w:p w14:paraId="6EAE3BAD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[4] 刘隽,</w:t>
      </w:r>
      <w:proofErr w:type="gramStart"/>
      <w:r w:rsidRPr="008718A1">
        <w:rPr>
          <w:rFonts w:hint="eastAsia"/>
        </w:rPr>
        <w:t>纪涛</w:t>
      </w:r>
      <w:proofErr w:type="gramEnd"/>
      <w:r w:rsidRPr="008718A1">
        <w:rPr>
          <w:rFonts w:hint="eastAsia"/>
        </w:rPr>
        <w:t>.融资租赁:一个成功的项目案例. 财会通讯, 2013年,35期,16-17.</w:t>
      </w:r>
    </w:p>
    <w:p w14:paraId="2D345E86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[5] 刘隽,蔡秋芬.基于价值</w:t>
      </w:r>
      <w:proofErr w:type="gramStart"/>
      <w:r w:rsidRPr="008718A1">
        <w:rPr>
          <w:rFonts w:hint="eastAsia"/>
        </w:rPr>
        <w:t>链理论</w:t>
      </w:r>
      <w:proofErr w:type="gramEnd"/>
      <w:r w:rsidRPr="008718A1">
        <w:rPr>
          <w:rFonts w:hint="eastAsia"/>
        </w:rPr>
        <w:t>的互联网金融发展路径分析. 武汉金融, 2016年,第6期,30-33.</w:t>
      </w:r>
    </w:p>
    <w:p w14:paraId="4D1B0C20" w14:textId="77777777" w:rsidR="008718A1" w:rsidRPr="008718A1" w:rsidRDefault="008718A1" w:rsidP="008718A1">
      <w:pPr>
        <w:rPr>
          <w:rFonts w:hint="eastAsia"/>
        </w:rPr>
      </w:pPr>
      <w:r w:rsidRPr="008718A1">
        <w:rPr>
          <w:rFonts w:hint="eastAsia"/>
        </w:rPr>
        <w:t xml:space="preserve">　　[6] 梁迎</w:t>
      </w:r>
      <w:proofErr w:type="gramStart"/>
      <w:r w:rsidRPr="008718A1">
        <w:rPr>
          <w:rFonts w:hint="eastAsia"/>
        </w:rPr>
        <w:t>迎</w:t>
      </w:r>
      <w:proofErr w:type="gramEnd"/>
      <w:r w:rsidRPr="008718A1">
        <w:rPr>
          <w:rFonts w:hint="eastAsia"/>
        </w:rPr>
        <w:t>，刘隽. 基于累积前景理论的工程项目承包商的选择. 武汉理工大学学报(信息与管理工程版), 2018, 2(40): 169-174.</w:t>
      </w:r>
    </w:p>
    <w:p w14:paraId="6E113FC7" w14:textId="77777777" w:rsidR="008718A1" w:rsidRPr="008718A1" w:rsidRDefault="008718A1" w:rsidP="008718A1">
      <w:pPr>
        <w:rPr>
          <w:rFonts w:hint="eastAsia"/>
        </w:rPr>
      </w:pPr>
    </w:p>
    <w:sectPr w:rsidR="008718A1" w:rsidRPr="00871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A1"/>
    <w:rsid w:val="008718A1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3075"/>
  <w15:chartTrackingRefBased/>
  <w15:docId w15:val="{0D7B60FD-1ACA-446D-8B7C-1E34CBB4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8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8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8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8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8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8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8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8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8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8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8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8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8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2025-07-24T07:53:00Z</dcterms:created>
  <dcterms:modified xsi:type="dcterms:W3CDTF">2025-07-24T07:54:00Z</dcterms:modified>
</cp:coreProperties>
</file>