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2E89A" w14:textId="2AD48DB2" w:rsidR="00C65189" w:rsidRDefault="00D86BE4" w:rsidP="00D86BE4">
      <w:pPr>
        <w:jc w:val="center"/>
        <w:rPr>
          <w:rFonts w:ascii="宋体" w:eastAsia="宋体" w:hAnsi="宋体"/>
          <w:sz w:val="36"/>
          <w:szCs w:val="36"/>
        </w:rPr>
      </w:pPr>
      <w:r w:rsidRPr="00D86BE4">
        <w:rPr>
          <w:rFonts w:ascii="宋体" w:eastAsia="宋体" w:hAnsi="宋体" w:hint="eastAsia"/>
          <w:sz w:val="36"/>
          <w:szCs w:val="36"/>
        </w:rPr>
        <w:t>梁磊</w:t>
      </w:r>
    </w:p>
    <w:p w14:paraId="70A8DB48" w14:textId="65464D0A" w:rsidR="00D86BE4" w:rsidRDefault="00D86BE4" w:rsidP="00D86BE4">
      <w:pPr>
        <w:jc w:val="center"/>
      </w:pPr>
      <w:r>
        <w:rPr>
          <w:rFonts w:hint="eastAsia"/>
          <w:noProof/>
        </w:rPr>
        <w:drawing>
          <wp:inline distT="0" distB="0" distL="0" distR="0" wp14:anchorId="2E96ECA7" wp14:editId="7EDC5218">
            <wp:extent cx="1419860" cy="1797050"/>
            <wp:effectExtent l="0" t="0" r="8890" b="0"/>
            <wp:docPr id="1748407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19860" cy="1797050"/>
                    </a:xfrm>
                    <a:prstGeom prst="rect">
                      <a:avLst/>
                    </a:prstGeom>
                    <a:noFill/>
                    <a:ln>
                      <a:noFill/>
                    </a:ln>
                  </pic:spPr>
                </pic:pic>
              </a:graphicData>
            </a:graphic>
          </wp:inline>
        </w:drawing>
      </w:r>
    </w:p>
    <w:p w14:paraId="3DA540E3" w14:textId="77777777" w:rsidR="00D86BE4" w:rsidRPr="00D86BE4" w:rsidRDefault="00D86BE4" w:rsidP="00D86BE4">
      <w:r w:rsidRPr="00D86BE4">
        <w:rPr>
          <w:rFonts w:hint="eastAsia"/>
          <w:b/>
          <w:bCs/>
        </w:rPr>
        <w:t>姓</w:t>
      </w:r>
      <w:r w:rsidRPr="00D86BE4">
        <w:rPr>
          <w:b/>
          <w:bCs/>
        </w:rPr>
        <w:t>  </w:t>
      </w:r>
      <w:r w:rsidRPr="00D86BE4">
        <w:rPr>
          <w:rFonts w:hint="eastAsia"/>
          <w:b/>
          <w:bCs/>
        </w:rPr>
        <w:t>名：</w:t>
      </w:r>
      <w:r w:rsidRPr="00D86BE4">
        <w:rPr>
          <w:rFonts w:hint="eastAsia"/>
        </w:rPr>
        <w:t>梁磊</w:t>
      </w:r>
    </w:p>
    <w:p w14:paraId="07B72846" w14:textId="77777777" w:rsidR="00D86BE4" w:rsidRPr="00D86BE4" w:rsidRDefault="00D86BE4" w:rsidP="00D86BE4">
      <w:pPr>
        <w:rPr>
          <w:rFonts w:hint="eastAsia"/>
        </w:rPr>
      </w:pPr>
      <w:r w:rsidRPr="00D86BE4">
        <w:rPr>
          <w:rFonts w:hint="eastAsia"/>
          <w:b/>
          <w:bCs/>
        </w:rPr>
        <w:t>性</w:t>
      </w:r>
      <w:r w:rsidRPr="00D86BE4">
        <w:rPr>
          <w:b/>
          <w:bCs/>
        </w:rPr>
        <w:t>  </w:t>
      </w:r>
      <w:r w:rsidRPr="00D86BE4">
        <w:rPr>
          <w:rFonts w:hint="eastAsia"/>
          <w:b/>
          <w:bCs/>
        </w:rPr>
        <w:t>别：</w:t>
      </w:r>
      <w:r w:rsidRPr="00D86BE4">
        <w:rPr>
          <w:rFonts w:hint="eastAsia"/>
        </w:rPr>
        <w:t>男</w:t>
      </w:r>
    </w:p>
    <w:p w14:paraId="1890B6CF" w14:textId="77777777" w:rsidR="00D86BE4" w:rsidRPr="00D86BE4" w:rsidRDefault="00D86BE4" w:rsidP="00D86BE4">
      <w:pPr>
        <w:rPr>
          <w:rFonts w:hint="eastAsia"/>
        </w:rPr>
      </w:pPr>
      <w:r w:rsidRPr="00D86BE4">
        <w:rPr>
          <w:rFonts w:hint="eastAsia"/>
          <w:b/>
          <w:bCs/>
        </w:rPr>
        <w:t>出生年月：</w:t>
      </w:r>
      <w:r w:rsidRPr="00D86BE4">
        <w:rPr>
          <w:rFonts w:hint="eastAsia"/>
        </w:rPr>
        <w:t>1963年3月</w:t>
      </w:r>
    </w:p>
    <w:p w14:paraId="02C1F194" w14:textId="77777777" w:rsidR="00D86BE4" w:rsidRPr="00D86BE4" w:rsidRDefault="00D86BE4" w:rsidP="00D86BE4">
      <w:pPr>
        <w:rPr>
          <w:rFonts w:hint="eastAsia"/>
        </w:rPr>
      </w:pPr>
      <w:r w:rsidRPr="00D86BE4">
        <w:rPr>
          <w:rFonts w:hint="eastAsia"/>
          <w:b/>
          <w:bCs/>
        </w:rPr>
        <w:t>职</w:t>
      </w:r>
      <w:r w:rsidRPr="00D86BE4">
        <w:rPr>
          <w:b/>
          <w:bCs/>
        </w:rPr>
        <w:t>  </w:t>
      </w:r>
      <w:r w:rsidRPr="00D86BE4">
        <w:rPr>
          <w:rFonts w:hint="eastAsia"/>
          <w:b/>
          <w:bCs/>
        </w:rPr>
        <w:t>称：</w:t>
      </w:r>
      <w:r w:rsidRPr="00D86BE4">
        <w:rPr>
          <w:rFonts w:hint="eastAsia"/>
        </w:rPr>
        <w:t>教授</w:t>
      </w:r>
    </w:p>
    <w:p w14:paraId="655D6E17" w14:textId="77777777" w:rsidR="00D86BE4" w:rsidRPr="00D86BE4" w:rsidRDefault="00D86BE4" w:rsidP="00D86BE4">
      <w:pPr>
        <w:rPr>
          <w:rFonts w:hint="eastAsia"/>
        </w:rPr>
      </w:pPr>
      <w:r w:rsidRPr="00D86BE4">
        <w:rPr>
          <w:rFonts w:hint="eastAsia"/>
          <w:b/>
          <w:bCs/>
        </w:rPr>
        <w:t>学</w:t>
      </w:r>
      <w:r w:rsidRPr="00D86BE4">
        <w:rPr>
          <w:b/>
          <w:bCs/>
        </w:rPr>
        <w:t>  </w:t>
      </w:r>
      <w:r w:rsidRPr="00D86BE4">
        <w:rPr>
          <w:rFonts w:hint="eastAsia"/>
          <w:b/>
          <w:bCs/>
        </w:rPr>
        <w:t>历：</w:t>
      </w:r>
      <w:r w:rsidRPr="00D86BE4">
        <w:rPr>
          <w:rFonts w:hint="eastAsia"/>
        </w:rPr>
        <w:t>博士</w:t>
      </w:r>
    </w:p>
    <w:p w14:paraId="4C555275" w14:textId="77777777" w:rsidR="00D86BE4" w:rsidRPr="00D86BE4" w:rsidRDefault="00D86BE4" w:rsidP="00D86BE4">
      <w:pPr>
        <w:rPr>
          <w:rFonts w:hint="eastAsia"/>
        </w:rPr>
      </w:pPr>
      <w:r w:rsidRPr="00D86BE4">
        <w:rPr>
          <w:rFonts w:hint="eastAsia"/>
          <w:b/>
          <w:bCs/>
        </w:rPr>
        <w:t>学</w:t>
      </w:r>
      <w:r w:rsidRPr="00D86BE4">
        <w:rPr>
          <w:b/>
          <w:bCs/>
        </w:rPr>
        <w:t>  </w:t>
      </w:r>
      <w:r w:rsidRPr="00D86BE4">
        <w:rPr>
          <w:rFonts w:hint="eastAsia"/>
          <w:b/>
          <w:bCs/>
        </w:rPr>
        <w:t>位：</w:t>
      </w:r>
      <w:r w:rsidRPr="00D86BE4">
        <w:rPr>
          <w:rFonts w:hint="eastAsia"/>
        </w:rPr>
        <w:t>博士研究生</w:t>
      </w:r>
    </w:p>
    <w:p w14:paraId="004924C8" w14:textId="77777777" w:rsidR="00D86BE4" w:rsidRPr="00D86BE4" w:rsidRDefault="00D86BE4" w:rsidP="00D86BE4">
      <w:pPr>
        <w:rPr>
          <w:rFonts w:hint="eastAsia"/>
        </w:rPr>
      </w:pPr>
      <w:r w:rsidRPr="00D86BE4">
        <w:rPr>
          <w:rFonts w:hint="eastAsia"/>
          <w:b/>
          <w:bCs/>
        </w:rPr>
        <w:t>电</w:t>
      </w:r>
      <w:r w:rsidRPr="00D86BE4">
        <w:rPr>
          <w:b/>
          <w:bCs/>
        </w:rPr>
        <w:t>  </w:t>
      </w:r>
      <w:r w:rsidRPr="00D86BE4">
        <w:rPr>
          <w:rFonts w:hint="eastAsia"/>
          <w:b/>
          <w:bCs/>
        </w:rPr>
        <w:t>话：</w:t>
      </w:r>
      <w:r w:rsidRPr="00D86BE4">
        <w:rPr>
          <w:rFonts w:hint="eastAsia"/>
        </w:rPr>
        <w:t>18971566730</w:t>
      </w:r>
    </w:p>
    <w:p w14:paraId="1114AAB5" w14:textId="77777777" w:rsidR="00D86BE4" w:rsidRPr="00D86BE4" w:rsidRDefault="00D86BE4" w:rsidP="00D86BE4">
      <w:pPr>
        <w:rPr>
          <w:rFonts w:hint="eastAsia"/>
        </w:rPr>
      </w:pPr>
      <w:r w:rsidRPr="00D86BE4">
        <w:rPr>
          <w:rFonts w:hint="eastAsia"/>
          <w:b/>
          <w:bCs/>
        </w:rPr>
        <w:t>邮</w:t>
      </w:r>
      <w:r w:rsidRPr="00D86BE4">
        <w:rPr>
          <w:b/>
          <w:bCs/>
        </w:rPr>
        <w:t>  </w:t>
      </w:r>
      <w:r w:rsidRPr="00D86BE4">
        <w:rPr>
          <w:rFonts w:hint="eastAsia"/>
          <w:b/>
          <w:bCs/>
        </w:rPr>
        <w:t>箱：</w:t>
      </w:r>
      <w:r w:rsidRPr="00D86BE4">
        <w:rPr>
          <w:rFonts w:hint="eastAsia"/>
        </w:rPr>
        <w:t>L30L30@126.com</w:t>
      </w:r>
    </w:p>
    <w:p w14:paraId="60E58F03" w14:textId="77777777" w:rsidR="00D86BE4" w:rsidRPr="00D86BE4" w:rsidRDefault="00D86BE4" w:rsidP="00D86BE4">
      <w:pPr>
        <w:rPr>
          <w:rFonts w:hint="eastAsia"/>
        </w:rPr>
      </w:pPr>
      <w:r w:rsidRPr="00D86BE4">
        <w:rPr>
          <w:rFonts w:hint="eastAsia"/>
          <w:b/>
          <w:bCs/>
        </w:rPr>
        <w:t>个人简历：</w:t>
      </w:r>
    </w:p>
    <w:p w14:paraId="61AC4335" w14:textId="77777777" w:rsidR="00D86BE4" w:rsidRPr="00D86BE4" w:rsidRDefault="00D86BE4" w:rsidP="00D86BE4">
      <w:pPr>
        <w:rPr>
          <w:rFonts w:hint="eastAsia"/>
        </w:rPr>
      </w:pPr>
      <w:r w:rsidRPr="00D86BE4">
        <w:rPr>
          <w:rFonts w:hint="eastAsia"/>
        </w:rPr>
        <w:t>2010年— 至今   武汉理工大学光纤传感技术国家工程实验室  副主任、博士生导师；</w:t>
      </w:r>
    </w:p>
    <w:p w14:paraId="289B217F" w14:textId="77777777" w:rsidR="00D86BE4" w:rsidRPr="00D86BE4" w:rsidRDefault="00D86BE4" w:rsidP="00D86BE4">
      <w:pPr>
        <w:rPr>
          <w:rFonts w:hint="eastAsia"/>
        </w:rPr>
      </w:pPr>
      <w:r w:rsidRPr="00D86BE4">
        <w:rPr>
          <w:rFonts w:hint="eastAsia"/>
        </w:rPr>
        <w:t>2004年—2010年 武汉理工大学光纤传感技术国家工程实验室  研究员、博士生导师；</w:t>
      </w:r>
    </w:p>
    <w:p w14:paraId="6260C56C" w14:textId="77777777" w:rsidR="00D86BE4" w:rsidRPr="00D86BE4" w:rsidRDefault="00D86BE4" w:rsidP="00D86BE4">
      <w:pPr>
        <w:rPr>
          <w:rFonts w:hint="eastAsia"/>
        </w:rPr>
      </w:pPr>
      <w:r w:rsidRPr="00D86BE4">
        <w:rPr>
          <w:rFonts w:hint="eastAsia"/>
        </w:rPr>
        <w:t>2000年—2004年  武汉理工大学光纤传感技术国家工程实验室  副研究员、副教授；</w:t>
      </w:r>
    </w:p>
    <w:p w14:paraId="3582BA98" w14:textId="77777777" w:rsidR="00D86BE4" w:rsidRPr="00D86BE4" w:rsidRDefault="00D86BE4" w:rsidP="00D86BE4">
      <w:pPr>
        <w:rPr>
          <w:rFonts w:hint="eastAsia"/>
        </w:rPr>
      </w:pPr>
      <w:r w:rsidRPr="00D86BE4">
        <w:rPr>
          <w:rFonts w:hint="eastAsia"/>
        </w:rPr>
        <w:t>1994年— 2000年  武汉工业大学光纤传感技术国家工程实验室  讲师；</w:t>
      </w:r>
    </w:p>
    <w:p w14:paraId="733D2472" w14:textId="77777777" w:rsidR="00D86BE4" w:rsidRPr="00D86BE4" w:rsidRDefault="00D86BE4" w:rsidP="00D86BE4">
      <w:pPr>
        <w:rPr>
          <w:rFonts w:hint="eastAsia"/>
        </w:rPr>
      </w:pPr>
      <w:r w:rsidRPr="00D86BE4">
        <w:rPr>
          <w:rFonts w:hint="eastAsia"/>
          <w:b/>
          <w:bCs/>
        </w:rPr>
        <w:t>主要研究方向：</w:t>
      </w:r>
    </w:p>
    <w:p w14:paraId="0BAC1158" w14:textId="77777777" w:rsidR="00D86BE4" w:rsidRPr="00D86BE4" w:rsidRDefault="00D86BE4" w:rsidP="00D86BE4">
      <w:pPr>
        <w:rPr>
          <w:rFonts w:hint="eastAsia"/>
        </w:rPr>
      </w:pPr>
      <w:r w:rsidRPr="00D86BE4">
        <w:rPr>
          <w:rFonts w:hint="eastAsia"/>
        </w:rPr>
        <w:t>（1）新型光纤传感器及信息处理</w:t>
      </w:r>
    </w:p>
    <w:p w14:paraId="63220E0C" w14:textId="77777777" w:rsidR="00D86BE4" w:rsidRPr="00D86BE4" w:rsidRDefault="00D86BE4" w:rsidP="00D86BE4">
      <w:pPr>
        <w:rPr>
          <w:rFonts w:hint="eastAsia"/>
        </w:rPr>
      </w:pPr>
      <w:r w:rsidRPr="00D86BE4">
        <w:rPr>
          <w:rFonts w:hint="eastAsia"/>
        </w:rPr>
        <w:t>（2）光纤智能材料与结构</w:t>
      </w:r>
    </w:p>
    <w:p w14:paraId="2C81BB3A" w14:textId="77777777" w:rsidR="00D86BE4" w:rsidRPr="00D86BE4" w:rsidRDefault="00D86BE4" w:rsidP="00D86BE4">
      <w:pPr>
        <w:rPr>
          <w:rFonts w:hint="eastAsia"/>
        </w:rPr>
      </w:pPr>
      <w:r w:rsidRPr="00D86BE4">
        <w:rPr>
          <w:rFonts w:hint="eastAsia"/>
        </w:rPr>
        <w:t>（3）基于光纤传感的大型装备与结构的安全监测与预警</w:t>
      </w:r>
    </w:p>
    <w:p w14:paraId="07F863E2" w14:textId="77777777" w:rsidR="00D86BE4" w:rsidRPr="00D86BE4" w:rsidRDefault="00D86BE4" w:rsidP="00D86BE4">
      <w:pPr>
        <w:rPr>
          <w:rFonts w:hint="eastAsia"/>
        </w:rPr>
      </w:pPr>
      <w:r w:rsidRPr="00D86BE4">
        <w:rPr>
          <w:rFonts w:hint="eastAsia"/>
          <w:b/>
          <w:bCs/>
        </w:rPr>
        <w:t>近几年主要研究项目：</w:t>
      </w:r>
    </w:p>
    <w:p w14:paraId="5F1C9756" w14:textId="77777777" w:rsidR="00D86BE4" w:rsidRPr="00D86BE4" w:rsidRDefault="00D86BE4" w:rsidP="00D86BE4">
      <w:pPr>
        <w:rPr>
          <w:rFonts w:hint="eastAsia"/>
        </w:rPr>
      </w:pPr>
      <w:r w:rsidRPr="00D86BE4">
        <w:rPr>
          <w:rFonts w:hint="eastAsia"/>
        </w:rPr>
        <w:lastRenderedPageBreak/>
        <w:t>（1）广东省中山市科技重大项目，面向特种领域光纤传感应用创新平台，1500万元，2017-2021.</w:t>
      </w:r>
    </w:p>
    <w:p w14:paraId="66E6ADF5" w14:textId="77777777" w:rsidR="00D86BE4" w:rsidRPr="00D86BE4" w:rsidRDefault="00D86BE4" w:rsidP="00D86BE4">
      <w:pPr>
        <w:rPr>
          <w:rFonts w:hint="eastAsia"/>
        </w:rPr>
      </w:pPr>
      <w:r w:rsidRPr="00D86BE4">
        <w:rPr>
          <w:rFonts w:hint="eastAsia"/>
        </w:rPr>
        <w:t>（2）xxx部，防护工程智能头部关键技术，1200万元，2019-2022.</w:t>
      </w:r>
    </w:p>
    <w:p w14:paraId="3AAC898A" w14:textId="77777777" w:rsidR="00D86BE4" w:rsidRPr="00D86BE4" w:rsidRDefault="00D86BE4" w:rsidP="00D86BE4">
      <w:pPr>
        <w:rPr>
          <w:rFonts w:hint="eastAsia"/>
        </w:rPr>
      </w:pPr>
      <w:r w:rsidRPr="00D86BE4">
        <w:rPr>
          <w:rFonts w:hint="eastAsia"/>
        </w:rPr>
        <w:t>（3）湖北省重大专项，面向智能制造的新型光纤传感网络关键技术研究，100万元，2016-2019.</w:t>
      </w:r>
    </w:p>
    <w:p w14:paraId="08253E71" w14:textId="77777777" w:rsidR="00D86BE4" w:rsidRPr="00D86BE4" w:rsidRDefault="00D86BE4" w:rsidP="00D86BE4">
      <w:pPr>
        <w:rPr>
          <w:rFonts w:hint="eastAsia"/>
        </w:rPr>
      </w:pPr>
      <w:r w:rsidRPr="00D86BE4">
        <w:rPr>
          <w:rFonts w:hint="eastAsia"/>
        </w:rPr>
        <w:t>（4）中山市重大专项，基于光纤光栅传感技术的大型游艺装备安全监测系统开发，100万元，2016-2019.</w:t>
      </w:r>
    </w:p>
    <w:p w14:paraId="17D91739" w14:textId="77777777" w:rsidR="00D86BE4" w:rsidRPr="00D86BE4" w:rsidRDefault="00D86BE4" w:rsidP="00D86BE4">
      <w:pPr>
        <w:rPr>
          <w:rFonts w:hint="eastAsia"/>
        </w:rPr>
      </w:pPr>
      <w:r w:rsidRPr="00D86BE4">
        <w:rPr>
          <w:rFonts w:hint="eastAsia"/>
        </w:rPr>
        <w:t>（5）国家重点研发计划项目（参与），新型检测监测传感器与智能数据采集终端研发，100万元，2018-2022.</w:t>
      </w:r>
    </w:p>
    <w:p w14:paraId="7E5C9296" w14:textId="77777777" w:rsidR="00D86BE4" w:rsidRPr="00D86BE4" w:rsidRDefault="00D86BE4" w:rsidP="00D86BE4">
      <w:pPr>
        <w:rPr>
          <w:rFonts w:hint="eastAsia"/>
        </w:rPr>
      </w:pPr>
      <w:r w:rsidRPr="00D86BE4">
        <w:rPr>
          <w:rFonts w:hint="eastAsia"/>
        </w:rPr>
        <w:t>（6）海南省科技厅（合作方），海洋深地空间开发利用关键技术与应用，600.0万元，2020-2024.</w:t>
      </w:r>
    </w:p>
    <w:p w14:paraId="40707D21" w14:textId="77777777" w:rsidR="00D86BE4" w:rsidRPr="00D86BE4" w:rsidRDefault="00D86BE4" w:rsidP="00D86BE4">
      <w:pPr>
        <w:rPr>
          <w:rFonts w:hint="eastAsia"/>
        </w:rPr>
      </w:pPr>
      <w:r w:rsidRPr="00D86BE4">
        <w:rPr>
          <w:rFonts w:hint="eastAsia"/>
        </w:rPr>
        <w:t>（7）xxx部，基于光纤光栅传感XXX典型结构监测，275万元，2017-2020.</w:t>
      </w:r>
    </w:p>
    <w:p w14:paraId="367D1F8C" w14:textId="77777777" w:rsidR="00D86BE4" w:rsidRPr="00D86BE4" w:rsidRDefault="00D86BE4" w:rsidP="00D86BE4">
      <w:pPr>
        <w:rPr>
          <w:rFonts w:hint="eastAsia"/>
        </w:rPr>
      </w:pPr>
      <w:r w:rsidRPr="00D86BE4">
        <w:rPr>
          <w:rFonts w:hint="eastAsia"/>
        </w:rPr>
        <w:t>（8）xxx部，xxx机载光纤光栅传感设备研发，480万元，2017-2020.</w:t>
      </w:r>
    </w:p>
    <w:p w14:paraId="79301F6A" w14:textId="77777777" w:rsidR="00D86BE4" w:rsidRPr="00D86BE4" w:rsidRDefault="00D86BE4" w:rsidP="00D86BE4">
      <w:pPr>
        <w:rPr>
          <w:rFonts w:hint="eastAsia"/>
        </w:rPr>
      </w:pPr>
      <w:r w:rsidRPr="00D86BE4">
        <w:rPr>
          <w:rFonts w:hint="eastAsia"/>
        </w:rPr>
        <w:t>（9）xxx部，xxx大部件</w:t>
      </w:r>
      <w:proofErr w:type="gramStart"/>
      <w:r w:rsidRPr="00D86BE4">
        <w:rPr>
          <w:rFonts w:hint="eastAsia"/>
        </w:rPr>
        <w:t>与落震</w:t>
      </w:r>
      <w:proofErr w:type="gramEnd"/>
      <w:r w:rsidRPr="00D86BE4">
        <w:rPr>
          <w:rFonts w:hint="eastAsia"/>
        </w:rPr>
        <w:t>的光纤光栅传感系统，400万元，2017-2019</w:t>
      </w:r>
    </w:p>
    <w:p w14:paraId="46321261" w14:textId="77777777" w:rsidR="00D86BE4" w:rsidRPr="00D86BE4" w:rsidRDefault="00D86BE4" w:rsidP="00D86BE4">
      <w:pPr>
        <w:rPr>
          <w:rFonts w:hint="eastAsia"/>
        </w:rPr>
      </w:pPr>
      <w:r w:rsidRPr="00D86BE4">
        <w:rPr>
          <w:rFonts w:hint="eastAsia"/>
        </w:rPr>
        <w:t>（10）xxx部，基于光纤传感器的智能复合材料补片修理技术开发，300万元，2015-2018.</w:t>
      </w:r>
    </w:p>
    <w:p w14:paraId="09F7EA3C" w14:textId="77777777" w:rsidR="00D86BE4" w:rsidRPr="00D86BE4" w:rsidRDefault="00D86BE4" w:rsidP="00D86BE4">
      <w:pPr>
        <w:rPr>
          <w:rFonts w:hint="eastAsia"/>
        </w:rPr>
      </w:pPr>
      <w:r w:rsidRPr="00D86BE4">
        <w:rPr>
          <w:rFonts w:hint="eastAsia"/>
        </w:rPr>
        <w:t>（11）国家工信部，重型机旋翼载荷测试光纤传感和信号解调技术研究，50万元，2017-2019.</w:t>
      </w:r>
    </w:p>
    <w:p w14:paraId="06E1AEDB" w14:textId="77777777" w:rsidR="00D86BE4" w:rsidRPr="00D86BE4" w:rsidRDefault="00D86BE4" w:rsidP="00D86BE4">
      <w:pPr>
        <w:rPr>
          <w:rFonts w:hint="eastAsia"/>
        </w:rPr>
      </w:pPr>
      <w:r w:rsidRPr="00D86BE4">
        <w:rPr>
          <w:rFonts w:hint="eastAsia"/>
        </w:rPr>
        <w:t>（12）xxx院，温度控制与测量系统，55万元，2018-2019.</w:t>
      </w:r>
    </w:p>
    <w:p w14:paraId="1AFDBDBC" w14:textId="77777777" w:rsidR="00D86BE4" w:rsidRPr="00D86BE4" w:rsidRDefault="00D86BE4" w:rsidP="00D86BE4">
      <w:pPr>
        <w:rPr>
          <w:rFonts w:hint="eastAsia"/>
        </w:rPr>
      </w:pPr>
      <w:r w:rsidRPr="00D86BE4">
        <w:rPr>
          <w:rFonts w:hint="eastAsia"/>
        </w:rPr>
        <w:t>（13）企业项目，深层页岩多参量光纤传感与识别方法研究，90万元，2020-2022.</w:t>
      </w:r>
    </w:p>
    <w:p w14:paraId="1364954A" w14:textId="77777777" w:rsidR="00D86BE4" w:rsidRPr="00D86BE4" w:rsidRDefault="00D86BE4" w:rsidP="00D86BE4">
      <w:pPr>
        <w:rPr>
          <w:rFonts w:hint="eastAsia"/>
        </w:rPr>
      </w:pPr>
      <w:r w:rsidRPr="00D86BE4">
        <w:rPr>
          <w:rFonts w:hint="eastAsia"/>
        </w:rPr>
        <w:t>（14）企业项目，海口东站站台雨棚钢结构健康监测系统建设工程，580万元，2019-2023.</w:t>
      </w:r>
    </w:p>
    <w:p w14:paraId="14BFF002" w14:textId="77777777" w:rsidR="00D86BE4" w:rsidRPr="00D86BE4" w:rsidRDefault="00D86BE4" w:rsidP="00D86BE4">
      <w:pPr>
        <w:rPr>
          <w:rFonts w:hint="eastAsia"/>
        </w:rPr>
      </w:pPr>
      <w:r w:rsidRPr="00D86BE4">
        <w:rPr>
          <w:rFonts w:hint="eastAsia"/>
        </w:rPr>
        <w:t>（15）企业项目，大型管网光纤传感多物理场测试与健康状态监测系统，600万元，2017-2021.</w:t>
      </w:r>
    </w:p>
    <w:p w14:paraId="22673214" w14:textId="77777777" w:rsidR="00D86BE4" w:rsidRPr="00D86BE4" w:rsidRDefault="00D86BE4" w:rsidP="00D86BE4">
      <w:pPr>
        <w:rPr>
          <w:rFonts w:hint="eastAsia"/>
        </w:rPr>
      </w:pPr>
      <w:r w:rsidRPr="00D86BE4">
        <w:rPr>
          <w:rFonts w:hint="eastAsia"/>
        </w:rPr>
        <w:t>（16）企业项目，架空导线应力及振动光纤传感监测技术应用研究，345万元，2017-2019.</w:t>
      </w:r>
    </w:p>
    <w:p w14:paraId="6BF8E954" w14:textId="77777777" w:rsidR="00D86BE4" w:rsidRPr="00D86BE4" w:rsidRDefault="00D86BE4" w:rsidP="00D86BE4">
      <w:pPr>
        <w:rPr>
          <w:rFonts w:hint="eastAsia"/>
        </w:rPr>
      </w:pPr>
      <w:r w:rsidRPr="00D86BE4">
        <w:rPr>
          <w:rFonts w:hint="eastAsia"/>
          <w:b/>
          <w:bCs/>
        </w:rPr>
        <w:t>主要成果简述：</w:t>
      </w:r>
      <w:r w:rsidRPr="00D86BE4">
        <w:rPr>
          <w:rFonts w:hint="eastAsia"/>
        </w:rPr>
        <w:t>长期从事光纤光栅传感技术在重大工程结构和装备领域中的应用研究工作，近年来主要研究方向为重大机械装备和工程结构的光纤光栅传感监测系统。在光纤光栅传感器制备、动态检测技术、传感网络的设计与系统集成及工程应用、大型工程结构的长期健康监测和安全评估等方面进行了深入的研究，取得到一系列的理论及应用成果。主持和参加了包括国家重点研发项目、国家自然科学基金、国家科技支</w:t>
      </w:r>
      <w:r w:rsidRPr="00D86BE4">
        <w:rPr>
          <w:rFonts w:hint="eastAsia"/>
        </w:rPr>
        <w:lastRenderedPageBreak/>
        <w:t>撑计划项目等20多项国家省部级科研项目。获国家科技技术进步二等奖2项，省部级科技技术进步一等奖4项、省部级科技技术进步二等奖1项，获国家发明专利多项，发表学术论文100余篇。</w:t>
      </w:r>
    </w:p>
    <w:p w14:paraId="471C20F8" w14:textId="77777777" w:rsidR="00D86BE4" w:rsidRPr="00D86BE4" w:rsidRDefault="00D86BE4" w:rsidP="00D86BE4">
      <w:pPr>
        <w:rPr>
          <w:rFonts w:hint="eastAsia"/>
        </w:rPr>
      </w:pPr>
      <w:r w:rsidRPr="00D86BE4">
        <w:rPr>
          <w:rFonts w:hint="eastAsia"/>
          <w:b/>
          <w:bCs/>
        </w:rPr>
        <w:t>对研究生的要求：</w:t>
      </w:r>
      <w:r w:rsidRPr="00D86BE4">
        <w:rPr>
          <w:rFonts w:hint="eastAsia"/>
        </w:rPr>
        <w:t> 有比较深厚的理论基础和刻苦研究的精神，勇于创新，对光纤传感技术有浓厚的兴趣，具有较高的外语水平和团队合作精神。</w:t>
      </w:r>
    </w:p>
    <w:p w14:paraId="1D29A1D6" w14:textId="77777777" w:rsidR="00D86BE4" w:rsidRPr="00D86BE4" w:rsidRDefault="00D86BE4" w:rsidP="00D86BE4">
      <w:pPr>
        <w:rPr>
          <w:rFonts w:hint="eastAsia"/>
        </w:rPr>
      </w:pPr>
      <w:r w:rsidRPr="00D86BE4">
        <w:pict w14:anchorId="6001BC64">
          <v:rect id="_x0000_i1033" style="width:0;height:0" o:hralign="center" o:hrstd="t" o:hrnoshade="t" o:hr="t" fillcolor="#333" stroked="f"/>
        </w:pict>
      </w:r>
    </w:p>
    <w:p w14:paraId="72E68BF7" w14:textId="77777777" w:rsidR="00D86BE4" w:rsidRPr="00D86BE4" w:rsidRDefault="00D86BE4" w:rsidP="00D86BE4">
      <w:pPr>
        <w:rPr>
          <w:rFonts w:hint="eastAsia"/>
        </w:rPr>
      </w:pPr>
    </w:p>
    <w:sectPr w:rsidR="00D86BE4" w:rsidRPr="00D86BE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715F7A"/>
    <w:multiLevelType w:val="multilevel"/>
    <w:tmpl w:val="4EF0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561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BE4"/>
    <w:rsid w:val="00B243B1"/>
    <w:rsid w:val="00C65189"/>
    <w:rsid w:val="00D86BE4"/>
    <w:rsid w:val="00DF29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35BFF"/>
  <w15:chartTrackingRefBased/>
  <w15:docId w15:val="{C5E11300-E99B-4753-BB23-C09DC6955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86BE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86BE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86BE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86BE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86BE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86BE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86BE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86BE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86BE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86BE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86BE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86BE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86BE4"/>
    <w:rPr>
      <w:rFonts w:cstheme="majorBidi"/>
      <w:color w:val="2F5496" w:themeColor="accent1" w:themeShade="BF"/>
      <w:sz w:val="28"/>
      <w:szCs w:val="28"/>
    </w:rPr>
  </w:style>
  <w:style w:type="character" w:customStyle="1" w:styleId="50">
    <w:name w:val="标题 5 字符"/>
    <w:basedOn w:val="a0"/>
    <w:link w:val="5"/>
    <w:uiPriority w:val="9"/>
    <w:semiHidden/>
    <w:rsid w:val="00D86BE4"/>
    <w:rPr>
      <w:rFonts w:cstheme="majorBidi"/>
      <w:color w:val="2F5496" w:themeColor="accent1" w:themeShade="BF"/>
      <w:sz w:val="24"/>
    </w:rPr>
  </w:style>
  <w:style w:type="character" w:customStyle="1" w:styleId="60">
    <w:name w:val="标题 6 字符"/>
    <w:basedOn w:val="a0"/>
    <w:link w:val="6"/>
    <w:uiPriority w:val="9"/>
    <w:semiHidden/>
    <w:rsid w:val="00D86BE4"/>
    <w:rPr>
      <w:rFonts w:cstheme="majorBidi"/>
      <w:b/>
      <w:bCs/>
      <w:color w:val="2F5496" w:themeColor="accent1" w:themeShade="BF"/>
    </w:rPr>
  </w:style>
  <w:style w:type="character" w:customStyle="1" w:styleId="70">
    <w:name w:val="标题 7 字符"/>
    <w:basedOn w:val="a0"/>
    <w:link w:val="7"/>
    <w:uiPriority w:val="9"/>
    <w:semiHidden/>
    <w:rsid w:val="00D86BE4"/>
    <w:rPr>
      <w:rFonts w:cstheme="majorBidi"/>
      <w:b/>
      <w:bCs/>
      <w:color w:val="595959" w:themeColor="text1" w:themeTint="A6"/>
    </w:rPr>
  </w:style>
  <w:style w:type="character" w:customStyle="1" w:styleId="80">
    <w:name w:val="标题 8 字符"/>
    <w:basedOn w:val="a0"/>
    <w:link w:val="8"/>
    <w:uiPriority w:val="9"/>
    <w:semiHidden/>
    <w:rsid w:val="00D86BE4"/>
    <w:rPr>
      <w:rFonts w:cstheme="majorBidi"/>
      <w:color w:val="595959" w:themeColor="text1" w:themeTint="A6"/>
    </w:rPr>
  </w:style>
  <w:style w:type="character" w:customStyle="1" w:styleId="90">
    <w:name w:val="标题 9 字符"/>
    <w:basedOn w:val="a0"/>
    <w:link w:val="9"/>
    <w:uiPriority w:val="9"/>
    <w:semiHidden/>
    <w:rsid w:val="00D86BE4"/>
    <w:rPr>
      <w:rFonts w:eastAsiaTheme="majorEastAsia" w:cstheme="majorBidi"/>
      <w:color w:val="595959" w:themeColor="text1" w:themeTint="A6"/>
    </w:rPr>
  </w:style>
  <w:style w:type="paragraph" w:styleId="a3">
    <w:name w:val="Title"/>
    <w:basedOn w:val="a"/>
    <w:next w:val="a"/>
    <w:link w:val="a4"/>
    <w:uiPriority w:val="10"/>
    <w:qFormat/>
    <w:rsid w:val="00D86BE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86B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6BE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86BE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86BE4"/>
    <w:pPr>
      <w:spacing w:before="160"/>
      <w:jc w:val="center"/>
    </w:pPr>
    <w:rPr>
      <w:i/>
      <w:iCs/>
      <w:color w:val="404040" w:themeColor="text1" w:themeTint="BF"/>
    </w:rPr>
  </w:style>
  <w:style w:type="character" w:customStyle="1" w:styleId="a8">
    <w:name w:val="引用 字符"/>
    <w:basedOn w:val="a0"/>
    <w:link w:val="a7"/>
    <w:uiPriority w:val="29"/>
    <w:rsid w:val="00D86BE4"/>
    <w:rPr>
      <w:i/>
      <w:iCs/>
      <w:color w:val="404040" w:themeColor="text1" w:themeTint="BF"/>
    </w:rPr>
  </w:style>
  <w:style w:type="paragraph" w:styleId="a9">
    <w:name w:val="List Paragraph"/>
    <w:basedOn w:val="a"/>
    <w:uiPriority w:val="34"/>
    <w:qFormat/>
    <w:rsid w:val="00D86BE4"/>
    <w:pPr>
      <w:ind w:left="720"/>
      <w:contextualSpacing/>
    </w:pPr>
  </w:style>
  <w:style w:type="character" w:styleId="aa">
    <w:name w:val="Intense Emphasis"/>
    <w:basedOn w:val="a0"/>
    <w:uiPriority w:val="21"/>
    <w:qFormat/>
    <w:rsid w:val="00D86BE4"/>
    <w:rPr>
      <w:i/>
      <w:iCs/>
      <w:color w:val="2F5496" w:themeColor="accent1" w:themeShade="BF"/>
    </w:rPr>
  </w:style>
  <w:style w:type="paragraph" w:styleId="ab">
    <w:name w:val="Intense Quote"/>
    <w:basedOn w:val="a"/>
    <w:next w:val="a"/>
    <w:link w:val="ac"/>
    <w:uiPriority w:val="30"/>
    <w:qFormat/>
    <w:rsid w:val="00D86B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86BE4"/>
    <w:rPr>
      <w:i/>
      <w:iCs/>
      <w:color w:val="2F5496" w:themeColor="accent1" w:themeShade="BF"/>
    </w:rPr>
  </w:style>
  <w:style w:type="character" w:styleId="ad">
    <w:name w:val="Intense Reference"/>
    <w:basedOn w:val="a0"/>
    <w:uiPriority w:val="32"/>
    <w:qFormat/>
    <w:rsid w:val="00D86B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7005643">
      <w:bodyDiv w:val="1"/>
      <w:marLeft w:val="0"/>
      <w:marRight w:val="0"/>
      <w:marTop w:val="0"/>
      <w:marBottom w:val="0"/>
      <w:divBdr>
        <w:top w:val="none" w:sz="0" w:space="0" w:color="auto"/>
        <w:left w:val="none" w:sz="0" w:space="0" w:color="auto"/>
        <w:bottom w:val="none" w:sz="0" w:space="0" w:color="auto"/>
        <w:right w:val="none" w:sz="0" w:space="0" w:color="auto"/>
      </w:divBdr>
      <w:divsChild>
        <w:div w:id="812718620">
          <w:marLeft w:val="0"/>
          <w:marRight w:val="0"/>
          <w:marTop w:val="0"/>
          <w:marBottom w:val="0"/>
          <w:divBdr>
            <w:top w:val="none" w:sz="0" w:space="0" w:color="auto"/>
            <w:left w:val="none" w:sz="0" w:space="0" w:color="auto"/>
            <w:bottom w:val="none" w:sz="0" w:space="0" w:color="auto"/>
            <w:right w:val="none" w:sz="0" w:space="0" w:color="auto"/>
          </w:divBdr>
          <w:divsChild>
            <w:div w:id="143644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855729">
      <w:bodyDiv w:val="1"/>
      <w:marLeft w:val="0"/>
      <w:marRight w:val="0"/>
      <w:marTop w:val="0"/>
      <w:marBottom w:val="0"/>
      <w:divBdr>
        <w:top w:val="none" w:sz="0" w:space="0" w:color="auto"/>
        <w:left w:val="none" w:sz="0" w:space="0" w:color="auto"/>
        <w:bottom w:val="none" w:sz="0" w:space="0" w:color="auto"/>
        <w:right w:val="none" w:sz="0" w:space="0" w:color="auto"/>
      </w:divBdr>
      <w:divsChild>
        <w:div w:id="1671790109">
          <w:marLeft w:val="0"/>
          <w:marRight w:val="0"/>
          <w:marTop w:val="0"/>
          <w:marBottom w:val="0"/>
          <w:divBdr>
            <w:top w:val="none" w:sz="0" w:space="0" w:color="auto"/>
            <w:left w:val="none" w:sz="0" w:space="0" w:color="auto"/>
            <w:bottom w:val="none" w:sz="0" w:space="0" w:color="auto"/>
            <w:right w:val="none" w:sz="0" w:space="0" w:color="auto"/>
          </w:divBdr>
          <w:divsChild>
            <w:div w:id="213339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215</Words>
  <Characters>1226</Characters>
  <Application>Microsoft Office Word</Application>
  <DocSecurity>0</DocSecurity>
  <Lines>10</Lines>
  <Paragraphs>2</Paragraphs>
  <ScaleCrop>false</ScaleCrop>
  <Company/>
  <LinksUpToDate>false</LinksUpToDate>
  <CharactersWithSpaces>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明子 陈</dc:creator>
  <cp:keywords/>
  <dc:description/>
  <cp:lastModifiedBy>明子 陈</cp:lastModifiedBy>
  <cp:revision>1</cp:revision>
  <dcterms:created xsi:type="dcterms:W3CDTF">2025-07-24T07:14:00Z</dcterms:created>
  <dcterms:modified xsi:type="dcterms:W3CDTF">2025-07-24T07:16:00Z</dcterms:modified>
</cp:coreProperties>
</file>