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2413" w14:textId="704517C1" w:rsidR="00C65189" w:rsidRDefault="00C72A96" w:rsidP="00C72A96">
      <w:pPr>
        <w:jc w:val="center"/>
        <w:rPr>
          <w:rFonts w:ascii="宋体" w:eastAsia="宋体" w:hAnsi="宋体" w:hint="eastAsia"/>
          <w:sz w:val="36"/>
          <w:szCs w:val="36"/>
        </w:rPr>
      </w:pPr>
      <w:r w:rsidRPr="00C72A96">
        <w:rPr>
          <w:rFonts w:ascii="宋体" w:eastAsia="宋体" w:hAnsi="宋体" w:hint="eastAsia"/>
          <w:sz w:val="36"/>
          <w:szCs w:val="36"/>
        </w:rPr>
        <w:t>程斌武</w:t>
      </w:r>
    </w:p>
    <w:p w14:paraId="64E35668" w14:textId="645791A8" w:rsidR="00C72A96" w:rsidRDefault="00C72A96" w:rsidP="00C72A96">
      <w:pPr>
        <w:jc w:val="center"/>
        <w:rPr>
          <w:rFonts w:hint="eastAsia"/>
        </w:rPr>
      </w:pPr>
      <w:r>
        <w:rPr>
          <w:rFonts w:hint="eastAsia"/>
          <w:noProof/>
        </w:rPr>
        <w:drawing>
          <wp:inline distT="0" distB="0" distL="0" distR="0" wp14:anchorId="309936D5" wp14:editId="35ED4185">
            <wp:extent cx="3152513" cy="2741725"/>
            <wp:effectExtent l="0" t="0" r="0" b="1905"/>
            <wp:docPr id="1459685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53898" cy="2742929"/>
                    </a:xfrm>
                    <a:prstGeom prst="rect">
                      <a:avLst/>
                    </a:prstGeom>
                    <a:noFill/>
                    <a:ln>
                      <a:noFill/>
                    </a:ln>
                  </pic:spPr>
                </pic:pic>
              </a:graphicData>
            </a:graphic>
          </wp:inline>
        </w:drawing>
      </w:r>
    </w:p>
    <w:p w14:paraId="051BAA85" w14:textId="77777777" w:rsidR="00C72A96" w:rsidRPr="00C72A96" w:rsidRDefault="00C72A96" w:rsidP="00C72A96">
      <w:pPr>
        <w:rPr>
          <w:rFonts w:hint="eastAsia"/>
        </w:rPr>
      </w:pPr>
      <w:r w:rsidRPr="00C72A96">
        <w:rPr>
          <w:rFonts w:hint="eastAsia"/>
          <w:b/>
          <w:bCs/>
        </w:rPr>
        <w:t>邮箱</w:t>
      </w:r>
      <w:r w:rsidRPr="00C72A96">
        <w:rPr>
          <w:rFonts w:hint="eastAsia"/>
        </w:rPr>
        <w:t>：</w:t>
      </w:r>
      <w:r w:rsidRPr="00C72A96">
        <w:t>chengbinwu@whut.edu.cn</w:t>
      </w:r>
    </w:p>
    <w:p w14:paraId="11695B07" w14:textId="77777777" w:rsidR="00C72A96" w:rsidRPr="00C72A96" w:rsidRDefault="00C72A96" w:rsidP="00C72A96">
      <w:pPr>
        <w:rPr>
          <w:rFonts w:hint="eastAsia"/>
        </w:rPr>
      </w:pPr>
      <w:r w:rsidRPr="00C72A96">
        <w:rPr>
          <w:rFonts w:hint="eastAsia"/>
          <w:b/>
          <w:bCs/>
        </w:rPr>
        <w:t>研究方向</w:t>
      </w:r>
      <w:r w:rsidRPr="00C72A96">
        <w:rPr>
          <w:rFonts w:hint="eastAsia"/>
        </w:rPr>
        <w:t>：数字商务与战略管理，产业与技术营销，</w:t>
      </w:r>
      <w:r w:rsidRPr="00C72A96">
        <w:t>PPP</w:t>
      </w:r>
      <w:r w:rsidRPr="00C72A96">
        <w:rPr>
          <w:rFonts w:hint="eastAsia"/>
        </w:rPr>
        <w:t>项目管理</w:t>
      </w:r>
    </w:p>
    <w:p w14:paraId="11D5E38D" w14:textId="77777777" w:rsidR="00C72A96" w:rsidRPr="00C72A96" w:rsidRDefault="00C72A96" w:rsidP="00C72A96">
      <w:pPr>
        <w:rPr>
          <w:rFonts w:hint="eastAsia"/>
        </w:rPr>
      </w:pPr>
      <w:r w:rsidRPr="00C72A96">
        <w:rPr>
          <w:rFonts w:hint="eastAsia"/>
          <w:b/>
          <w:bCs/>
        </w:rPr>
        <w:t>个人简介</w:t>
      </w:r>
    </w:p>
    <w:p w14:paraId="5587610D" w14:textId="77777777" w:rsidR="00C72A96" w:rsidRPr="00C72A96" w:rsidRDefault="00C72A96" w:rsidP="00456B68">
      <w:pPr>
        <w:ind w:firstLineChars="200" w:firstLine="440"/>
        <w:rPr>
          <w:rFonts w:hint="eastAsia"/>
        </w:rPr>
      </w:pPr>
      <w:r w:rsidRPr="00C72A96">
        <w:rPr>
          <w:rFonts w:hint="eastAsia"/>
        </w:rPr>
        <w:t>程斌武，男，</w:t>
      </w:r>
      <w:r w:rsidRPr="00C72A96">
        <w:t>1970</w:t>
      </w:r>
      <w:r w:rsidRPr="00C72A96">
        <w:rPr>
          <w:rFonts w:hint="eastAsia"/>
        </w:rPr>
        <w:t>年元月生，湖北省天门市人，</w:t>
      </w:r>
      <w:r w:rsidRPr="00C72A96">
        <w:t>2002</w:t>
      </w:r>
      <w:r w:rsidRPr="00C72A96">
        <w:rPr>
          <w:rFonts w:hint="eastAsia"/>
        </w:rPr>
        <w:t>年毕业于大学华中科技大学管理科学与工程专业，获管理学博士学位；</w:t>
      </w:r>
      <w:r w:rsidRPr="00C72A96">
        <w:t>2014-2015</w:t>
      </w:r>
      <w:r w:rsidRPr="00C72A96">
        <w:rPr>
          <w:rFonts w:hint="eastAsia"/>
        </w:rPr>
        <w:t>年在英国杜伦大学商学院访学。现任武汉理工大学安全科学与应急管理学院战略与风险管理系主任，副教授。注册资产评估师。</w:t>
      </w:r>
    </w:p>
    <w:p w14:paraId="45A31ED7" w14:textId="77777777" w:rsidR="00C72A96" w:rsidRPr="00C72A96" w:rsidRDefault="00C72A96" w:rsidP="00C72A96">
      <w:pPr>
        <w:rPr>
          <w:rFonts w:hint="eastAsia"/>
        </w:rPr>
      </w:pPr>
      <w:r w:rsidRPr="00C72A96">
        <w:rPr>
          <w:rFonts w:hint="eastAsia"/>
          <w:b/>
          <w:bCs/>
        </w:rPr>
        <w:t>主要荣誉及学术任职：</w:t>
      </w:r>
    </w:p>
    <w:p w14:paraId="1DE30642" w14:textId="77777777" w:rsidR="00C72A96" w:rsidRPr="00C72A96" w:rsidRDefault="00C72A96" w:rsidP="00C72A96">
      <w:pPr>
        <w:rPr>
          <w:rFonts w:hint="eastAsia"/>
        </w:rPr>
      </w:pPr>
      <w:r w:rsidRPr="00C72A96">
        <w:t>[1]</w:t>
      </w:r>
      <w:r w:rsidRPr="00C72A96">
        <w:rPr>
          <w:rFonts w:hint="eastAsia"/>
        </w:rPr>
        <w:t>中国高等院校市场学研究会第十一届理事（</w:t>
      </w:r>
      <w:r w:rsidRPr="00C72A96">
        <w:t>2019</w:t>
      </w:r>
      <w:r w:rsidRPr="00C72A96">
        <w:rPr>
          <w:rFonts w:hint="eastAsia"/>
        </w:rPr>
        <w:t>年</w:t>
      </w:r>
      <w:r w:rsidRPr="00C72A96">
        <w:t>8</w:t>
      </w:r>
      <w:r w:rsidRPr="00C72A96">
        <w:rPr>
          <w:rFonts w:hint="eastAsia"/>
        </w:rPr>
        <w:t>月至</w:t>
      </w:r>
      <w:r w:rsidRPr="00C72A96">
        <w:t>2023</w:t>
      </w:r>
      <w:r w:rsidRPr="00C72A96">
        <w:rPr>
          <w:rFonts w:hint="eastAsia"/>
        </w:rPr>
        <w:t>年</w:t>
      </w:r>
      <w:r w:rsidRPr="00C72A96">
        <w:t>7</w:t>
      </w:r>
      <w:r w:rsidRPr="00C72A96">
        <w:rPr>
          <w:rFonts w:hint="eastAsia"/>
        </w:rPr>
        <w:t>月）；</w:t>
      </w:r>
    </w:p>
    <w:p w14:paraId="2973D7E3" w14:textId="77777777" w:rsidR="00C72A96" w:rsidRPr="00C72A96" w:rsidRDefault="00C72A96" w:rsidP="00C72A96">
      <w:pPr>
        <w:rPr>
          <w:rFonts w:hint="eastAsia"/>
        </w:rPr>
      </w:pPr>
      <w:r w:rsidRPr="00C72A96">
        <w:t>[2] </w:t>
      </w:r>
      <w:r w:rsidRPr="00C72A96">
        <w:rPr>
          <w:rFonts w:hint="eastAsia"/>
        </w:rPr>
        <w:t>湖北省市场营销学会</w:t>
      </w:r>
      <w:r w:rsidRPr="00C72A96">
        <w:t> </w:t>
      </w:r>
      <w:r w:rsidRPr="00C72A96">
        <w:rPr>
          <w:rFonts w:hint="eastAsia"/>
        </w:rPr>
        <w:t>常务理事；</w:t>
      </w:r>
    </w:p>
    <w:p w14:paraId="5C2DE4FF" w14:textId="77777777" w:rsidR="00C72A96" w:rsidRPr="00C72A96" w:rsidRDefault="00C72A96" w:rsidP="00C72A96">
      <w:pPr>
        <w:rPr>
          <w:rFonts w:hint="eastAsia"/>
        </w:rPr>
      </w:pPr>
      <w:r w:rsidRPr="00C72A96">
        <w:t>[3] </w:t>
      </w:r>
      <w:r w:rsidRPr="00C72A96">
        <w:rPr>
          <w:rFonts w:hint="eastAsia"/>
        </w:rPr>
        <w:t>参与项目</w:t>
      </w:r>
      <w:r w:rsidRPr="00C72A96">
        <w:t>“</w:t>
      </w:r>
      <w:r w:rsidRPr="00C72A96">
        <w:rPr>
          <w:rFonts w:hint="eastAsia"/>
        </w:rPr>
        <w:t>绿色品牌培育机理与方法</w:t>
      </w:r>
      <w:r w:rsidRPr="00C72A96">
        <w:t>”</w:t>
      </w:r>
      <w:r w:rsidRPr="00C72A96">
        <w:rPr>
          <w:rFonts w:hint="eastAsia"/>
        </w:rPr>
        <w:t>获</w:t>
      </w:r>
      <w:r w:rsidRPr="00C72A96">
        <w:t>2017</w:t>
      </w:r>
      <w:r w:rsidRPr="00C72A96">
        <w:rPr>
          <w:rFonts w:hint="eastAsia"/>
        </w:rPr>
        <w:t>年中国商业联合会科学技术奖一等奖（排名第</w:t>
      </w:r>
      <w:r w:rsidRPr="00C72A96">
        <w:t>9</w:t>
      </w:r>
      <w:r w:rsidRPr="00C72A96">
        <w:rPr>
          <w:rFonts w:hint="eastAsia"/>
        </w:rPr>
        <w:t>）；</w:t>
      </w:r>
    </w:p>
    <w:p w14:paraId="67B6FA0E" w14:textId="77777777" w:rsidR="00C72A96" w:rsidRPr="00C72A96" w:rsidRDefault="00C72A96" w:rsidP="00C72A96">
      <w:pPr>
        <w:rPr>
          <w:rFonts w:hint="eastAsia"/>
        </w:rPr>
      </w:pPr>
      <w:r w:rsidRPr="00C72A96">
        <w:rPr>
          <w:rFonts w:hint="eastAsia"/>
          <w:b/>
          <w:bCs/>
        </w:rPr>
        <w:t>主讲课程</w:t>
      </w:r>
      <w:r w:rsidRPr="00C72A96">
        <w:rPr>
          <w:b/>
          <w:bCs/>
        </w:rPr>
        <w:t> </w:t>
      </w:r>
      <w:r w:rsidRPr="00C72A96">
        <w:rPr>
          <w:rFonts w:hint="eastAsia"/>
          <w:b/>
          <w:bCs/>
        </w:rPr>
        <w:t>（本科和研究生各不超过</w:t>
      </w:r>
      <w:r w:rsidRPr="00C72A96">
        <w:rPr>
          <w:b/>
          <w:bCs/>
        </w:rPr>
        <w:t>3</w:t>
      </w:r>
      <w:r w:rsidRPr="00C72A96">
        <w:rPr>
          <w:rFonts w:hint="eastAsia"/>
          <w:b/>
          <w:bCs/>
        </w:rPr>
        <w:t>门）</w:t>
      </w:r>
    </w:p>
    <w:p w14:paraId="71A3C8BE" w14:textId="77777777" w:rsidR="00C72A96" w:rsidRPr="00C72A96" w:rsidRDefault="00C72A96" w:rsidP="00C72A96">
      <w:pPr>
        <w:rPr>
          <w:rFonts w:hint="eastAsia"/>
        </w:rPr>
      </w:pPr>
      <w:r w:rsidRPr="00C72A96">
        <w:t>[1] </w:t>
      </w:r>
      <w:r w:rsidRPr="00C72A96">
        <w:rPr>
          <w:rFonts w:hint="eastAsia"/>
        </w:rPr>
        <w:t>本科生课程：数字商务与创新创业，数字化业务与战略，产业市场营销</w:t>
      </w:r>
    </w:p>
    <w:p w14:paraId="3359232D" w14:textId="77777777" w:rsidR="00C72A96" w:rsidRPr="00C72A96" w:rsidRDefault="00C72A96" w:rsidP="00C72A96">
      <w:pPr>
        <w:rPr>
          <w:rFonts w:hint="eastAsia"/>
        </w:rPr>
      </w:pPr>
      <w:r w:rsidRPr="00C72A96">
        <w:t>[2] </w:t>
      </w:r>
      <w:r w:rsidRPr="00C72A96">
        <w:rPr>
          <w:rFonts w:hint="eastAsia"/>
        </w:rPr>
        <w:t>研究生课程：管理研究方法，战略与创新管理</w:t>
      </w:r>
    </w:p>
    <w:p w14:paraId="7DA73C73" w14:textId="77777777" w:rsidR="00C72A96" w:rsidRPr="00C72A96" w:rsidRDefault="00C72A96" w:rsidP="00C72A96">
      <w:pPr>
        <w:rPr>
          <w:rFonts w:hint="eastAsia"/>
        </w:rPr>
      </w:pPr>
      <w:r w:rsidRPr="00C72A96">
        <w:rPr>
          <w:rFonts w:hint="eastAsia"/>
          <w:b/>
          <w:bCs/>
        </w:rPr>
        <w:t>主持科研项目</w:t>
      </w:r>
      <w:r w:rsidRPr="00C72A96">
        <w:rPr>
          <w:b/>
          <w:bCs/>
        </w:rPr>
        <w:t> </w:t>
      </w:r>
      <w:r w:rsidRPr="00C72A96">
        <w:rPr>
          <w:rFonts w:hint="eastAsia"/>
          <w:b/>
          <w:bCs/>
        </w:rPr>
        <w:t>（填写</w:t>
      </w:r>
      <w:r w:rsidRPr="00C72A96">
        <w:rPr>
          <w:b/>
          <w:bCs/>
        </w:rPr>
        <w:t>2010</w:t>
      </w:r>
      <w:r w:rsidRPr="00C72A96">
        <w:rPr>
          <w:rFonts w:hint="eastAsia"/>
          <w:b/>
          <w:bCs/>
        </w:rPr>
        <w:t>年以来作为课题负责人主持的项目，按时间倒序填写，纵向在前，横向在后）</w:t>
      </w:r>
    </w:p>
    <w:p w14:paraId="13C71672" w14:textId="77777777" w:rsidR="00C72A96" w:rsidRPr="00C72A96" w:rsidRDefault="00C72A96" w:rsidP="00C72A96">
      <w:pPr>
        <w:rPr>
          <w:rFonts w:hint="eastAsia"/>
        </w:rPr>
      </w:pPr>
      <w:r w:rsidRPr="00C72A96">
        <w:t>[1] </w:t>
      </w:r>
      <w:r w:rsidRPr="00C72A96">
        <w:rPr>
          <w:rFonts w:hint="eastAsia"/>
        </w:rPr>
        <w:t>国家自</w:t>
      </w:r>
      <w:proofErr w:type="gramStart"/>
      <w:r w:rsidRPr="00C72A96">
        <w:rPr>
          <w:rFonts w:hint="eastAsia"/>
        </w:rPr>
        <w:t>科基金</w:t>
      </w:r>
      <w:proofErr w:type="gramEnd"/>
      <w:r w:rsidRPr="00C72A96">
        <w:rPr>
          <w:rFonts w:hint="eastAsia"/>
        </w:rPr>
        <w:t>面上项目：零部件企业切入国际产业链的能力与路径动态耦合：组织</w:t>
      </w:r>
      <w:r w:rsidRPr="00C72A96">
        <w:rPr>
          <w:rFonts w:hint="eastAsia"/>
        </w:rPr>
        <w:lastRenderedPageBreak/>
        <w:t>营销视角（批准号</w:t>
      </w:r>
      <w:r w:rsidRPr="00C72A96">
        <w:t>71172042</w:t>
      </w:r>
      <w:r w:rsidRPr="00C72A96">
        <w:rPr>
          <w:rFonts w:hint="eastAsia"/>
        </w:rPr>
        <w:t>，主持，</w:t>
      </w:r>
      <w:r w:rsidRPr="00C72A96">
        <w:t>2012.01-2015.12</w:t>
      </w:r>
      <w:r w:rsidRPr="00C72A96">
        <w:rPr>
          <w:rFonts w:hint="eastAsia"/>
        </w:rPr>
        <w:t>）；</w:t>
      </w:r>
    </w:p>
    <w:p w14:paraId="57B4C0E5" w14:textId="77777777" w:rsidR="00C72A96" w:rsidRPr="00C72A96" w:rsidRDefault="00C72A96" w:rsidP="00C72A96">
      <w:pPr>
        <w:rPr>
          <w:rFonts w:hint="eastAsia"/>
        </w:rPr>
      </w:pPr>
      <w:r w:rsidRPr="00C72A96">
        <w:t>[2] </w:t>
      </w:r>
      <w:r w:rsidRPr="00C72A96">
        <w:rPr>
          <w:rFonts w:hint="eastAsia"/>
        </w:rPr>
        <w:t>国家发展改革</w:t>
      </w:r>
      <w:proofErr w:type="gramStart"/>
      <w:r w:rsidRPr="00C72A96">
        <w:rPr>
          <w:rFonts w:hint="eastAsia"/>
        </w:rPr>
        <w:t>委地区</w:t>
      </w:r>
      <w:proofErr w:type="gramEnd"/>
      <w:r w:rsidRPr="00C72A96">
        <w:rPr>
          <w:rFonts w:hint="eastAsia"/>
        </w:rPr>
        <w:t>经济司招标项目：“十二五”促进区域协调发展的总体政策框架与评价体系研究（主持，</w:t>
      </w:r>
      <w:r w:rsidRPr="00C72A96">
        <w:t>2010.6-2011.4</w:t>
      </w:r>
      <w:r w:rsidRPr="00C72A96">
        <w:rPr>
          <w:rFonts w:hint="eastAsia"/>
        </w:rPr>
        <w:t>）；</w:t>
      </w:r>
    </w:p>
    <w:p w14:paraId="4C58F4D8" w14:textId="77777777" w:rsidR="00C72A96" w:rsidRPr="00C72A96" w:rsidRDefault="00C72A96" w:rsidP="00C72A96">
      <w:pPr>
        <w:rPr>
          <w:rFonts w:hint="eastAsia"/>
        </w:rPr>
      </w:pPr>
      <w:r w:rsidRPr="00C72A96">
        <w:t>[3] </w:t>
      </w:r>
      <w:r w:rsidRPr="00C72A96">
        <w:rPr>
          <w:rFonts w:hint="eastAsia"/>
        </w:rPr>
        <w:t>湖北省软科学项目：湖北省国企改革模式与创新研究（与湖北省国资委合作，参与，</w:t>
      </w:r>
      <w:r w:rsidRPr="00C72A96">
        <w:t>2009.6-2011.6</w:t>
      </w:r>
      <w:r w:rsidRPr="00C72A96">
        <w:rPr>
          <w:rFonts w:hint="eastAsia"/>
        </w:rPr>
        <w:t>）；</w:t>
      </w:r>
    </w:p>
    <w:p w14:paraId="0BB5F2A4" w14:textId="77777777" w:rsidR="00C72A96" w:rsidRPr="00C72A96" w:rsidRDefault="00C72A96" w:rsidP="00C72A96">
      <w:pPr>
        <w:rPr>
          <w:rFonts w:hint="eastAsia"/>
        </w:rPr>
      </w:pPr>
      <w:r w:rsidRPr="00C72A96">
        <w:t>[4] </w:t>
      </w:r>
      <w:r w:rsidRPr="00C72A96">
        <w:rPr>
          <w:rFonts w:hint="eastAsia"/>
        </w:rPr>
        <w:t>企业委托项目：武汉市市政建设集团有限公司</w:t>
      </w:r>
      <w:r w:rsidRPr="00C72A96">
        <w:t>“</w:t>
      </w:r>
      <w:r w:rsidRPr="00C72A96">
        <w:rPr>
          <w:rFonts w:hint="eastAsia"/>
        </w:rPr>
        <w:t>十四五</w:t>
      </w:r>
      <w:r w:rsidRPr="00C72A96">
        <w:t>”</w:t>
      </w:r>
      <w:r w:rsidRPr="00C72A96">
        <w:rPr>
          <w:rFonts w:hint="eastAsia"/>
        </w:rPr>
        <w:t>战略规划（主持，</w:t>
      </w:r>
      <w:r w:rsidRPr="00C72A96">
        <w:t>2021.10-2022.05</w:t>
      </w:r>
      <w:r w:rsidRPr="00C72A96">
        <w:rPr>
          <w:rFonts w:hint="eastAsia"/>
        </w:rPr>
        <w:t>）。</w:t>
      </w:r>
    </w:p>
    <w:p w14:paraId="5E2A2DD5" w14:textId="77777777" w:rsidR="00C72A96" w:rsidRPr="00C72A96" w:rsidRDefault="00C72A96" w:rsidP="00C72A96">
      <w:pPr>
        <w:rPr>
          <w:rFonts w:hint="eastAsia"/>
        </w:rPr>
      </w:pPr>
      <w:r w:rsidRPr="00C72A96">
        <w:t>[5] </w:t>
      </w:r>
      <w:r w:rsidRPr="00C72A96">
        <w:rPr>
          <w:rFonts w:hint="eastAsia"/>
        </w:rPr>
        <w:t>企业委托项目：武汉大桥实业集团有限公司</w:t>
      </w:r>
      <w:r w:rsidRPr="00C72A96">
        <w:t>“</w:t>
      </w:r>
      <w:r w:rsidRPr="00C72A96">
        <w:rPr>
          <w:rFonts w:hint="eastAsia"/>
        </w:rPr>
        <w:t>十二五</w:t>
      </w:r>
      <w:r w:rsidRPr="00C72A96">
        <w:t>”</w:t>
      </w:r>
      <w:r w:rsidRPr="00C72A96">
        <w:rPr>
          <w:rFonts w:hint="eastAsia"/>
        </w:rPr>
        <w:t>战略规划（主持，</w:t>
      </w:r>
      <w:r w:rsidRPr="00C72A96">
        <w:t>2009.06-2010.12</w:t>
      </w:r>
      <w:r w:rsidRPr="00C72A96">
        <w:rPr>
          <w:rFonts w:hint="eastAsia"/>
        </w:rPr>
        <w:t>）。</w:t>
      </w:r>
    </w:p>
    <w:p w14:paraId="132D1D52" w14:textId="77777777" w:rsidR="00C72A96" w:rsidRPr="00C72A96" w:rsidRDefault="00C72A96" w:rsidP="00C72A96">
      <w:pPr>
        <w:rPr>
          <w:rFonts w:hint="eastAsia"/>
        </w:rPr>
      </w:pPr>
      <w:r w:rsidRPr="00C72A96">
        <w:rPr>
          <w:rFonts w:hint="eastAsia"/>
          <w:b/>
          <w:bCs/>
        </w:rPr>
        <w:t>出版专著和教材情况</w:t>
      </w:r>
    </w:p>
    <w:p w14:paraId="44CA9D91" w14:textId="77777777" w:rsidR="00C72A96" w:rsidRPr="00C72A96" w:rsidRDefault="00C72A96" w:rsidP="00C72A96">
      <w:pPr>
        <w:rPr>
          <w:rFonts w:hint="eastAsia"/>
        </w:rPr>
      </w:pPr>
      <w:r w:rsidRPr="00C72A96">
        <w:t>[1] </w:t>
      </w:r>
      <w:r w:rsidRPr="00C72A96">
        <w:rPr>
          <w:rFonts w:hint="eastAsia"/>
        </w:rPr>
        <w:t>王侃，程国平，</w:t>
      </w:r>
      <w:r w:rsidRPr="00C72A96">
        <w:rPr>
          <w:rFonts w:hint="eastAsia"/>
          <w:b/>
          <w:bCs/>
          <w:u w:val="single"/>
        </w:rPr>
        <w:t>程斌武</w:t>
      </w:r>
      <w:r w:rsidRPr="00C72A96">
        <w:rPr>
          <w:rFonts w:hint="eastAsia"/>
        </w:rPr>
        <w:t>，黄忠初．湖北国企改革与创新模式研究．北京：经济管理出版社，</w:t>
      </w:r>
      <w:r w:rsidRPr="00C72A96">
        <w:t>2011</w:t>
      </w:r>
      <w:r w:rsidRPr="00C72A96">
        <w:rPr>
          <w:rFonts w:hint="eastAsia"/>
        </w:rPr>
        <w:t>，</w:t>
      </w:r>
      <w:r w:rsidRPr="00C72A96">
        <w:t>11</w:t>
      </w:r>
      <w:r w:rsidRPr="00C72A96">
        <w:rPr>
          <w:rFonts w:hint="eastAsia"/>
        </w:rPr>
        <w:t>第</w:t>
      </w:r>
      <w:r w:rsidRPr="00C72A96">
        <w:t>1</w:t>
      </w:r>
      <w:r w:rsidRPr="00C72A96">
        <w:rPr>
          <w:rFonts w:hint="eastAsia"/>
        </w:rPr>
        <w:t>版。</w:t>
      </w:r>
    </w:p>
    <w:p w14:paraId="2C0BA828" w14:textId="77777777" w:rsidR="00C72A96" w:rsidRPr="00C72A96" w:rsidRDefault="00C72A96" w:rsidP="00C72A96">
      <w:pPr>
        <w:rPr>
          <w:rFonts w:hint="eastAsia"/>
        </w:rPr>
      </w:pPr>
      <w:r w:rsidRPr="00C72A96">
        <w:rPr>
          <w:rFonts w:hint="eastAsia"/>
          <w:b/>
          <w:bCs/>
        </w:rPr>
        <w:t>发表论文情况</w:t>
      </w:r>
      <w:r w:rsidRPr="00C72A96">
        <w:rPr>
          <w:b/>
          <w:bCs/>
        </w:rPr>
        <w:t> </w:t>
      </w:r>
      <w:r w:rsidRPr="00C72A96">
        <w:rPr>
          <w:rFonts w:hint="eastAsia"/>
          <w:b/>
          <w:bCs/>
        </w:rPr>
        <w:t>（填写</w:t>
      </w:r>
      <w:r w:rsidRPr="00C72A96">
        <w:rPr>
          <w:b/>
          <w:bCs/>
        </w:rPr>
        <w:t>2010</w:t>
      </w:r>
      <w:r w:rsidRPr="00C72A96">
        <w:rPr>
          <w:rFonts w:hint="eastAsia"/>
          <w:b/>
          <w:bCs/>
        </w:rPr>
        <w:t>年以来发表的论文情况）</w:t>
      </w:r>
    </w:p>
    <w:p w14:paraId="563ED042" w14:textId="77777777" w:rsidR="00C72A96" w:rsidRPr="00C72A96" w:rsidRDefault="00C72A96" w:rsidP="00C72A96">
      <w:pPr>
        <w:rPr>
          <w:rFonts w:hint="eastAsia"/>
        </w:rPr>
      </w:pPr>
      <w:r w:rsidRPr="00C72A96">
        <w:t>[1]</w:t>
      </w:r>
      <w:r w:rsidRPr="00C72A96">
        <w:rPr>
          <w:rFonts w:hint="eastAsia"/>
        </w:rPr>
        <w:t>张伟</w:t>
      </w:r>
      <w:r w:rsidRPr="00C72A96">
        <w:t>,</w:t>
      </w:r>
      <w:r w:rsidRPr="00C72A96">
        <w:rPr>
          <w:rFonts w:hint="eastAsia"/>
        </w:rPr>
        <w:t>岳雯雯</w:t>
      </w:r>
      <w:r w:rsidRPr="00C72A96">
        <w:t>,</w:t>
      </w:r>
      <w:r w:rsidRPr="00C72A96">
        <w:rPr>
          <w:rFonts w:hint="eastAsia"/>
        </w:rPr>
        <w:t>贾昱</w:t>
      </w:r>
      <w:r w:rsidRPr="00C72A96">
        <w:t>,</w:t>
      </w:r>
      <w:r w:rsidRPr="00C72A96">
        <w:rPr>
          <w:rFonts w:hint="eastAsia"/>
          <w:b/>
          <w:bCs/>
          <w:u w:val="single"/>
        </w:rPr>
        <w:t>程斌武</w:t>
      </w:r>
      <w:r w:rsidRPr="00C72A96">
        <w:t>,</w:t>
      </w:r>
      <w:r w:rsidRPr="00C72A96">
        <w:rPr>
          <w:rFonts w:hint="eastAsia"/>
        </w:rPr>
        <w:t>杨也</w:t>
      </w:r>
      <w:r w:rsidRPr="00C72A96">
        <w:t>.</w:t>
      </w:r>
      <w:r w:rsidRPr="00C72A96">
        <w:rPr>
          <w:rFonts w:hint="eastAsia"/>
        </w:rPr>
        <w:t>东道国与母国双边外交关系对跨国企业海外投资绩效的影响</w:t>
      </w:r>
      <w:proofErr w:type="gramStart"/>
      <w:r w:rsidRPr="00C72A96">
        <w:t>—</w:t>
      </w:r>
      <w:r w:rsidRPr="00C72A96">
        <w:rPr>
          <w:rFonts w:hint="eastAsia"/>
        </w:rPr>
        <w:t>制度</w:t>
      </w:r>
      <w:proofErr w:type="gramEnd"/>
      <w:r w:rsidRPr="00C72A96">
        <w:rPr>
          <w:rFonts w:hint="eastAsia"/>
        </w:rPr>
        <w:t>距离和国际化经验的调节作用</w:t>
      </w:r>
      <w:r w:rsidRPr="00C72A96">
        <w:t>[J].</w:t>
      </w:r>
      <w:r w:rsidRPr="00C72A96">
        <w:rPr>
          <w:rFonts w:hint="eastAsia"/>
        </w:rPr>
        <w:t>武汉理工大学学报（信息与管理工程版）</w:t>
      </w:r>
      <w:r w:rsidRPr="00C72A96">
        <w:t>,2022,44(02):278-285.</w:t>
      </w:r>
    </w:p>
    <w:p w14:paraId="42C869FD" w14:textId="77777777" w:rsidR="00C72A96" w:rsidRPr="00C72A96" w:rsidRDefault="00C72A96" w:rsidP="00C72A96">
      <w:pPr>
        <w:rPr>
          <w:rFonts w:hint="eastAsia"/>
        </w:rPr>
      </w:pPr>
      <w:r w:rsidRPr="00C72A96">
        <w:t>[2]</w:t>
      </w:r>
      <w:r w:rsidRPr="00C72A96">
        <w:rPr>
          <w:rFonts w:hint="eastAsia"/>
          <w:b/>
          <w:bCs/>
          <w:u w:val="single"/>
        </w:rPr>
        <w:t>程斌武</w:t>
      </w:r>
      <w:r w:rsidRPr="00C72A96">
        <w:t>,</w:t>
      </w:r>
      <w:r w:rsidRPr="00C72A96">
        <w:rPr>
          <w:rFonts w:hint="eastAsia"/>
        </w:rPr>
        <w:t>刘鑫</w:t>
      </w:r>
      <w:r w:rsidRPr="00C72A96">
        <w:t>,</w:t>
      </w:r>
      <w:r w:rsidRPr="00C72A96">
        <w:rPr>
          <w:rFonts w:hint="eastAsia"/>
        </w:rPr>
        <w:t>李雪</w:t>
      </w:r>
      <w:r w:rsidRPr="00C72A96">
        <w:t>,</w:t>
      </w:r>
      <w:r w:rsidRPr="00C72A96">
        <w:rPr>
          <w:rFonts w:hint="eastAsia"/>
        </w:rPr>
        <w:t>张伟</w:t>
      </w:r>
      <w:r w:rsidRPr="00C72A96">
        <w:t>,</w:t>
      </w:r>
      <w:r w:rsidRPr="00C72A96">
        <w:rPr>
          <w:rFonts w:hint="eastAsia"/>
        </w:rPr>
        <w:t>邵芳芳</w:t>
      </w:r>
      <w:r w:rsidRPr="00C72A96">
        <w:t>,</w:t>
      </w:r>
      <w:r w:rsidRPr="00C72A96">
        <w:rPr>
          <w:rFonts w:hint="eastAsia"/>
        </w:rPr>
        <w:t>王栋</w:t>
      </w:r>
      <w:r w:rsidRPr="00C72A96">
        <w:t>.“</w:t>
      </w:r>
      <w:r w:rsidRPr="00C72A96">
        <w:rPr>
          <w:rFonts w:hint="eastAsia"/>
        </w:rPr>
        <w:t>投其所好</w:t>
      </w:r>
      <w:r w:rsidRPr="00C72A96">
        <w:t>”</w:t>
      </w:r>
      <w:r w:rsidRPr="00C72A96">
        <w:rPr>
          <w:rFonts w:hint="eastAsia"/>
        </w:rPr>
        <w:t>还是</w:t>
      </w:r>
      <w:r w:rsidRPr="00C72A96">
        <w:t>“</w:t>
      </w:r>
      <w:r w:rsidRPr="00C72A96">
        <w:rPr>
          <w:rFonts w:hint="eastAsia"/>
        </w:rPr>
        <w:t>同心协力</w:t>
      </w:r>
      <w:r w:rsidRPr="00C72A96">
        <w:t>”:</w:t>
      </w:r>
      <w:r w:rsidRPr="00C72A96">
        <w:rPr>
          <w:rFonts w:hint="eastAsia"/>
        </w:rPr>
        <w:t>供应</w:t>
      </w:r>
      <w:proofErr w:type="gramStart"/>
      <w:r w:rsidRPr="00C72A96">
        <w:rPr>
          <w:rFonts w:hint="eastAsia"/>
        </w:rPr>
        <w:t>商权力</w:t>
      </w:r>
      <w:proofErr w:type="gramEnd"/>
      <w:r w:rsidRPr="00C72A96">
        <w:rPr>
          <w:rFonts w:hint="eastAsia"/>
        </w:rPr>
        <w:t>与行动如何影响合作绩效</w:t>
      </w:r>
      <w:r w:rsidRPr="00C72A96">
        <w:t>[J].</w:t>
      </w:r>
      <w:r w:rsidRPr="00C72A96">
        <w:rPr>
          <w:rFonts w:hint="eastAsia"/>
        </w:rPr>
        <w:t>武汉理工大学学报（信息与管理工程版）</w:t>
      </w:r>
      <w:r w:rsidRPr="00C72A96">
        <w:t>,2021,43(04):352-358.</w:t>
      </w:r>
    </w:p>
    <w:p w14:paraId="1D96EBF9" w14:textId="77777777" w:rsidR="00C72A96" w:rsidRPr="00C72A96" w:rsidRDefault="00C72A96" w:rsidP="00C72A96">
      <w:pPr>
        <w:rPr>
          <w:rFonts w:hint="eastAsia"/>
        </w:rPr>
      </w:pPr>
      <w:r w:rsidRPr="00C72A96">
        <w:t>[3]</w:t>
      </w:r>
      <w:r w:rsidRPr="00C72A96">
        <w:rPr>
          <w:rFonts w:hint="eastAsia"/>
        </w:rPr>
        <w:t>郑锐</w:t>
      </w:r>
      <w:r w:rsidRPr="00C72A96">
        <w:t>,</w:t>
      </w:r>
      <w:r w:rsidRPr="00C72A96">
        <w:rPr>
          <w:rFonts w:hint="eastAsia"/>
        </w:rPr>
        <w:t>李毅</w:t>
      </w:r>
      <w:r w:rsidRPr="00C72A96">
        <w:t>,</w:t>
      </w:r>
      <w:r w:rsidRPr="00C72A96">
        <w:rPr>
          <w:rFonts w:hint="eastAsia"/>
          <w:b/>
          <w:bCs/>
          <w:u w:val="single"/>
        </w:rPr>
        <w:t>程斌武</w:t>
      </w:r>
      <w:r w:rsidRPr="00C72A96">
        <w:t>.</w:t>
      </w:r>
      <w:r w:rsidRPr="00C72A96">
        <w:rPr>
          <w:rFonts w:hint="eastAsia"/>
        </w:rPr>
        <w:t>供应风险与需求风险对</w:t>
      </w:r>
      <w:r w:rsidRPr="00C72A96">
        <w:t>B2C</w:t>
      </w:r>
      <w:r w:rsidRPr="00C72A96">
        <w:rPr>
          <w:rFonts w:hint="eastAsia"/>
        </w:rPr>
        <w:t>电商利润影响的差异</w:t>
      </w:r>
      <w:r w:rsidRPr="00C72A96">
        <w:t>[J].</w:t>
      </w:r>
      <w:r w:rsidRPr="00C72A96">
        <w:rPr>
          <w:rFonts w:hint="eastAsia"/>
        </w:rPr>
        <w:t>武汉理工大学学报（信息与管理工程版）</w:t>
      </w:r>
      <w:r w:rsidRPr="00C72A96">
        <w:t>,2021,43(01):37-44.</w:t>
      </w:r>
    </w:p>
    <w:p w14:paraId="41E779DC" w14:textId="77777777" w:rsidR="00C72A96" w:rsidRPr="00C72A96" w:rsidRDefault="00C72A96" w:rsidP="00C72A96">
      <w:pPr>
        <w:rPr>
          <w:rFonts w:hint="eastAsia"/>
        </w:rPr>
      </w:pPr>
      <w:r w:rsidRPr="00C72A96">
        <w:t>[4]</w:t>
      </w:r>
      <w:r w:rsidRPr="00C72A96">
        <w:rPr>
          <w:rFonts w:hint="eastAsia"/>
        </w:rPr>
        <w:t>刘鑫</w:t>
      </w:r>
      <w:r w:rsidRPr="00C72A96">
        <w:t>,</w:t>
      </w:r>
      <w:r w:rsidRPr="00C72A96">
        <w:rPr>
          <w:rFonts w:hint="eastAsia"/>
          <w:b/>
          <w:bCs/>
          <w:u w:val="single"/>
        </w:rPr>
        <w:t>程斌武</w:t>
      </w:r>
      <w:r w:rsidRPr="00C72A96">
        <w:t>.2019</w:t>
      </w:r>
      <w:r w:rsidRPr="00C72A96">
        <w:rPr>
          <w:rFonts w:hint="eastAsia"/>
        </w:rPr>
        <w:t>年度中国汽车涂料行业分析</w:t>
      </w:r>
      <w:r w:rsidRPr="00C72A96">
        <w:t>[J].</w:t>
      </w:r>
      <w:r w:rsidRPr="00C72A96">
        <w:rPr>
          <w:rFonts w:hint="eastAsia"/>
        </w:rPr>
        <w:t>涂层与防护</w:t>
      </w:r>
      <w:r w:rsidRPr="00C72A96">
        <w:t>,2019,40(12):43-50.</w:t>
      </w:r>
    </w:p>
    <w:p w14:paraId="683AD4EC" w14:textId="77777777" w:rsidR="00C72A96" w:rsidRPr="00C72A96" w:rsidRDefault="00C72A96" w:rsidP="00C72A96">
      <w:pPr>
        <w:rPr>
          <w:rFonts w:hint="eastAsia"/>
        </w:rPr>
      </w:pPr>
      <w:r w:rsidRPr="00C72A96">
        <w:t>[5]</w:t>
      </w:r>
      <w:r w:rsidRPr="00C72A96">
        <w:rPr>
          <w:rFonts w:hint="eastAsia"/>
          <w:b/>
          <w:bCs/>
          <w:u w:val="single"/>
        </w:rPr>
        <w:t>程斌武</w:t>
      </w:r>
      <w:r w:rsidRPr="00C72A96">
        <w:t>,</w:t>
      </w:r>
      <w:r w:rsidRPr="00C72A96">
        <w:rPr>
          <w:rFonts w:hint="eastAsia"/>
        </w:rPr>
        <w:t>杨也</w:t>
      </w:r>
      <w:r w:rsidRPr="00C72A96">
        <w:t>,</w:t>
      </w:r>
      <w:r w:rsidRPr="00C72A96">
        <w:rPr>
          <w:rFonts w:hint="eastAsia"/>
        </w:rPr>
        <w:t>王栋</w:t>
      </w:r>
      <w:r w:rsidRPr="00C72A96">
        <w:t>,</w:t>
      </w:r>
      <w:r w:rsidRPr="00C72A96">
        <w:rPr>
          <w:rFonts w:hint="eastAsia"/>
        </w:rPr>
        <w:t>邵芳芳</w:t>
      </w:r>
      <w:r w:rsidRPr="00C72A96">
        <w:t>.</w:t>
      </w:r>
      <w:r w:rsidRPr="00C72A96">
        <w:rPr>
          <w:rFonts w:hint="eastAsia"/>
        </w:rPr>
        <w:t>供应商早期参与持续升级路径研究</w:t>
      </w:r>
      <w:r w:rsidRPr="00C72A96">
        <w:t>[J].</w:t>
      </w:r>
      <w:r w:rsidRPr="00C72A96">
        <w:rPr>
          <w:rFonts w:hint="eastAsia"/>
        </w:rPr>
        <w:t>武汉理工大学学报（信息与管理工程版）</w:t>
      </w:r>
      <w:r w:rsidRPr="00C72A96">
        <w:t>,2019,41(02):169-174.</w:t>
      </w:r>
    </w:p>
    <w:p w14:paraId="34074012" w14:textId="77777777" w:rsidR="00C72A96" w:rsidRPr="00C72A96" w:rsidRDefault="00C72A96" w:rsidP="00C72A96">
      <w:pPr>
        <w:rPr>
          <w:rFonts w:hint="eastAsia"/>
        </w:rPr>
      </w:pPr>
      <w:r w:rsidRPr="00C72A96">
        <w:t>[6]</w:t>
      </w:r>
      <w:r w:rsidRPr="00C72A96">
        <w:rPr>
          <w:rFonts w:hint="eastAsia"/>
        </w:rPr>
        <w:t>李娟</w:t>
      </w:r>
      <w:r w:rsidRPr="00C72A96">
        <w:t>,</w:t>
      </w:r>
      <w:r w:rsidRPr="00C72A96">
        <w:rPr>
          <w:rFonts w:hint="eastAsia"/>
        </w:rPr>
        <w:t>孙习祥</w:t>
      </w:r>
      <w:r w:rsidRPr="00C72A96">
        <w:t>,</w:t>
      </w:r>
      <w:r w:rsidRPr="00C72A96">
        <w:rPr>
          <w:rFonts w:hint="eastAsia"/>
          <w:b/>
          <w:bCs/>
          <w:u w:val="single"/>
        </w:rPr>
        <w:t>程斌武</w:t>
      </w:r>
      <w:r w:rsidRPr="00C72A96">
        <w:t>.</w:t>
      </w:r>
      <w:r w:rsidRPr="00C72A96">
        <w:rPr>
          <w:rFonts w:hint="eastAsia"/>
        </w:rPr>
        <w:t>基于关系互动的绿色品牌权益测量维度构建</w:t>
      </w:r>
      <w:r w:rsidRPr="00C72A96">
        <w:t>[J].</w:t>
      </w:r>
      <w:r w:rsidRPr="00C72A96">
        <w:rPr>
          <w:rFonts w:hint="eastAsia"/>
        </w:rPr>
        <w:t>企业经济</w:t>
      </w:r>
      <w:r w:rsidRPr="00C72A96">
        <w:t>,2018,37(05):14-20.</w:t>
      </w:r>
    </w:p>
    <w:p w14:paraId="1531C051" w14:textId="77777777" w:rsidR="00C72A96" w:rsidRPr="00C72A96" w:rsidRDefault="00C72A96" w:rsidP="00C72A96">
      <w:pPr>
        <w:rPr>
          <w:rFonts w:hint="eastAsia"/>
        </w:rPr>
      </w:pPr>
      <w:r w:rsidRPr="00C72A96">
        <w:t>[7]</w:t>
      </w:r>
      <w:r w:rsidRPr="00C72A96">
        <w:rPr>
          <w:rFonts w:hint="eastAsia"/>
        </w:rPr>
        <w:t>汪秀婷</w:t>
      </w:r>
      <w:r w:rsidRPr="00C72A96">
        <w:t>,</w:t>
      </w:r>
      <w:r w:rsidRPr="00C72A96">
        <w:rPr>
          <w:rFonts w:hint="eastAsia"/>
        </w:rPr>
        <w:t>程斌武</w:t>
      </w:r>
      <w:r w:rsidRPr="00C72A96">
        <w:t>.</w:t>
      </w:r>
      <w:r w:rsidRPr="00C72A96">
        <w:rPr>
          <w:rFonts w:hint="eastAsia"/>
        </w:rPr>
        <w:t>资源整合、协同创新与企业动态能力的耦合机理</w:t>
      </w:r>
      <w:r w:rsidRPr="00C72A96">
        <w:t>[J].</w:t>
      </w:r>
      <w:r w:rsidRPr="00C72A96">
        <w:rPr>
          <w:rFonts w:hint="eastAsia"/>
        </w:rPr>
        <w:t>科研管理</w:t>
      </w:r>
      <w:r w:rsidRPr="00C72A96">
        <w:t>,2014,35(04):44-50.</w:t>
      </w:r>
    </w:p>
    <w:p w14:paraId="30ABABBC" w14:textId="77777777" w:rsidR="00C72A96" w:rsidRPr="00C72A96" w:rsidRDefault="00C72A96" w:rsidP="00C72A96">
      <w:pPr>
        <w:rPr>
          <w:rFonts w:hint="eastAsia"/>
        </w:rPr>
      </w:pPr>
      <w:r w:rsidRPr="00C72A96">
        <w:t>[8]</w:t>
      </w:r>
      <w:r w:rsidRPr="00C72A96">
        <w:rPr>
          <w:rFonts w:hint="eastAsia"/>
          <w:b/>
          <w:bCs/>
          <w:u w:val="single"/>
        </w:rPr>
        <w:t>程斌武</w:t>
      </w:r>
      <w:r w:rsidRPr="00C72A96">
        <w:t>,</w:t>
      </w:r>
      <w:r w:rsidRPr="00C72A96">
        <w:rPr>
          <w:rFonts w:hint="eastAsia"/>
        </w:rPr>
        <w:t>胡东海</w:t>
      </w:r>
      <w:r w:rsidRPr="00C72A96">
        <w:t>.</w:t>
      </w:r>
      <w:r w:rsidRPr="00C72A96">
        <w:rPr>
          <w:rFonts w:hint="eastAsia"/>
        </w:rPr>
        <w:t>产品生命周期与中小企业切入国际产业链的战略模式</w:t>
      </w:r>
      <w:r w:rsidRPr="00C72A96">
        <w:t>—</w:t>
      </w:r>
      <w:r w:rsidRPr="00C72A96">
        <w:rPr>
          <w:rFonts w:hint="eastAsia"/>
        </w:rPr>
        <w:t>襄樊博亚与天宇</w:t>
      </w:r>
      <w:proofErr w:type="gramStart"/>
      <w:r w:rsidRPr="00C72A96">
        <w:rPr>
          <w:rFonts w:hint="eastAsia"/>
        </w:rPr>
        <w:t>朗通模式</w:t>
      </w:r>
      <w:proofErr w:type="gramEnd"/>
      <w:r w:rsidRPr="00C72A96">
        <w:rPr>
          <w:rFonts w:hint="eastAsia"/>
        </w:rPr>
        <w:t>的比较分析</w:t>
      </w:r>
      <w:r w:rsidRPr="00C72A96">
        <w:t>[J].</w:t>
      </w:r>
      <w:r w:rsidRPr="00C72A96">
        <w:rPr>
          <w:rFonts w:hint="eastAsia"/>
        </w:rPr>
        <w:t>科技进步与对策</w:t>
      </w:r>
      <w:r w:rsidRPr="00C72A96">
        <w:t>,2010,27(21):99-103.</w:t>
      </w:r>
    </w:p>
    <w:p w14:paraId="44E809A3" w14:textId="77777777" w:rsidR="00C72A96" w:rsidRPr="00C72A96" w:rsidRDefault="00C72A96" w:rsidP="00C72A96">
      <w:pPr>
        <w:rPr>
          <w:rFonts w:hint="eastAsia"/>
        </w:rPr>
      </w:pPr>
      <w:r w:rsidRPr="00C72A96">
        <w:t xml:space="preserve">[9] Hui Yan, </w:t>
      </w:r>
      <w:proofErr w:type="spellStart"/>
      <w:r w:rsidRPr="00C72A96">
        <w:t>Xinming</w:t>
      </w:r>
      <w:proofErr w:type="spellEnd"/>
      <w:r w:rsidRPr="00C72A96">
        <w:t xml:space="preserve"> He and</w:t>
      </w:r>
      <w:r w:rsidRPr="00C72A96">
        <w:rPr>
          <w:b/>
          <w:bCs/>
        </w:rPr>
        <w:t> </w:t>
      </w:r>
      <w:proofErr w:type="spellStart"/>
      <w:r w:rsidRPr="00C72A96">
        <w:rPr>
          <w:b/>
          <w:bCs/>
          <w:u w:val="single"/>
        </w:rPr>
        <w:t>Binwu</w:t>
      </w:r>
      <w:proofErr w:type="spellEnd"/>
      <w:r w:rsidRPr="00C72A96">
        <w:rPr>
          <w:b/>
          <w:bCs/>
          <w:u w:val="single"/>
        </w:rPr>
        <w:t xml:space="preserve"> Cheng</w:t>
      </w:r>
      <w:r w:rsidRPr="00C72A96">
        <w:t>. Managerial Ties, Market Orientation, and Export Performance: Chinese Firms Experience. </w:t>
      </w:r>
      <w:r w:rsidRPr="00C72A96">
        <w:rPr>
          <w:i/>
          <w:iCs/>
        </w:rPr>
        <w:t>Management and Organization Review</w:t>
      </w:r>
      <w:r w:rsidRPr="00C72A96">
        <w:t xml:space="preserve">, </w:t>
      </w:r>
      <w:r w:rsidRPr="00C72A96">
        <w:lastRenderedPageBreak/>
        <w:t>2017, 13(3): 611-638</w:t>
      </w:r>
      <w:r w:rsidRPr="00C72A96">
        <w:rPr>
          <w:rFonts w:hint="eastAsia"/>
        </w:rPr>
        <w:t>（</w:t>
      </w:r>
      <w:r w:rsidRPr="00C72A96">
        <w:t>SSCI</w:t>
      </w:r>
      <w:r w:rsidRPr="00C72A96">
        <w:rPr>
          <w:rFonts w:hint="eastAsia"/>
        </w:rPr>
        <w:t>）；</w:t>
      </w:r>
    </w:p>
    <w:p w14:paraId="14C690DA" w14:textId="77777777" w:rsidR="00C72A96" w:rsidRPr="00C72A96" w:rsidRDefault="00C72A96" w:rsidP="00C72A96">
      <w:pPr>
        <w:rPr>
          <w:rFonts w:hint="eastAsia"/>
        </w:rPr>
      </w:pPr>
      <w:r w:rsidRPr="00C72A96">
        <w:t>[10] </w:t>
      </w:r>
      <w:r w:rsidRPr="00C72A96">
        <w:rPr>
          <w:b/>
          <w:bCs/>
          <w:u w:val="single"/>
        </w:rPr>
        <w:t xml:space="preserve">Cheng </w:t>
      </w:r>
      <w:proofErr w:type="spellStart"/>
      <w:r w:rsidRPr="00C72A96">
        <w:rPr>
          <w:b/>
          <w:bCs/>
          <w:u w:val="single"/>
        </w:rPr>
        <w:t>Binwu</w:t>
      </w:r>
      <w:proofErr w:type="spellEnd"/>
      <w:r w:rsidRPr="00C72A96">
        <w:t>, Hu Donghai. Identification Dimensionality and Evaluation Model of Regional Coordination Development</w:t>
      </w:r>
      <w:r w:rsidRPr="00C72A96">
        <w:rPr>
          <w:rFonts w:hint="eastAsia"/>
        </w:rPr>
        <w:t>：</w:t>
      </w:r>
      <w:r w:rsidRPr="00C72A96">
        <w:t> A Theoretical Framework. </w:t>
      </w:r>
      <w:r w:rsidRPr="00C72A96">
        <w:rPr>
          <w:i/>
          <w:iCs/>
        </w:rPr>
        <w:t>2010 International Conference on Future Information and Management Engineering</w:t>
      </w:r>
      <w:r w:rsidRPr="00C72A96">
        <w:t xml:space="preserve">, Vol.2: 19-23. Changzhou: </w:t>
      </w:r>
      <w:proofErr w:type="spellStart"/>
      <w:r w:rsidRPr="00C72A96">
        <w:t>Octomber</w:t>
      </w:r>
      <w:proofErr w:type="spellEnd"/>
      <w:r w:rsidRPr="00C72A96">
        <w:t>, 9-10, 2010</w:t>
      </w:r>
      <w:r w:rsidRPr="00C72A96">
        <w:rPr>
          <w:rFonts w:hint="eastAsia"/>
        </w:rPr>
        <w:t>（</w:t>
      </w:r>
      <w:r w:rsidRPr="00C72A96">
        <w:t>EI</w:t>
      </w:r>
      <w:r w:rsidRPr="00C72A96">
        <w:rPr>
          <w:rFonts w:hint="eastAsia"/>
        </w:rPr>
        <w:t>检索）。</w:t>
      </w:r>
    </w:p>
    <w:p w14:paraId="20AFBE7C" w14:textId="77777777" w:rsidR="00C72A96" w:rsidRPr="00C72A96" w:rsidRDefault="00C72A96" w:rsidP="00C72A96">
      <w:pPr>
        <w:rPr>
          <w:rFonts w:hint="eastAsia"/>
        </w:rPr>
      </w:pPr>
      <w:r w:rsidRPr="00C72A96">
        <w:rPr>
          <w:rFonts w:hint="eastAsia"/>
          <w:b/>
          <w:bCs/>
        </w:rPr>
        <w:t>专利及其他（2010年以来）</w:t>
      </w:r>
    </w:p>
    <w:p w14:paraId="112B52DF" w14:textId="77777777" w:rsidR="00C72A96" w:rsidRPr="00C72A96" w:rsidRDefault="00C72A96" w:rsidP="00C72A96">
      <w:pPr>
        <w:rPr>
          <w:rFonts w:hint="eastAsia"/>
        </w:rPr>
      </w:pPr>
      <w:r w:rsidRPr="00C72A96">
        <w:t>[1] </w:t>
      </w:r>
      <w:r w:rsidRPr="00C72A96">
        <w:rPr>
          <w:rFonts w:hint="eastAsia"/>
        </w:rPr>
        <w:t>石志良，钟辉，汪爽，张启新，万林祥，</w:t>
      </w:r>
      <w:r w:rsidRPr="00C72A96">
        <w:rPr>
          <w:rFonts w:hint="eastAsia"/>
          <w:b/>
          <w:bCs/>
        </w:rPr>
        <w:t>程斌武</w:t>
      </w:r>
      <w:r w:rsidRPr="00C72A96">
        <w:rPr>
          <w:rFonts w:hint="eastAsia"/>
        </w:rPr>
        <w:t>．国家发明专利，一种灾害环境下最优交通路径的查找方法大容量机械垂直循环立体车库用主从同步驱动装置．</w:t>
      </w:r>
      <w:r w:rsidRPr="00C72A96">
        <w:t>ZL201610390561.6</w:t>
      </w:r>
    </w:p>
    <w:p w14:paraId="4616F4DA" w14:textId="77777777" w:rsidR="00C72A96" w:rsidRPr="00C72A96" w:rsidRDefault="00C72A96" w:rsidP="00C72A96">
      <w:pPr>
        <w:rPr>
          <w:rFonts w:hint="eastAsia"/>
        </w:rPr>
      </w:pPr>
      <w:r w:rsidRPr="00C72A96">
        <w:t>[2] 2018</w:t>
      </w:r>
      <w:r w:rsidRPr="00C72A96">
        <w:rPr>
          <w:rFonts w:hint="eastAsia"/>
        </w:rPr>
        <w:t>年指导</w:t>
      </w:r>
      <w:r w:rsidRPr="00C72A96">
        <w:t> “</w:t>
      </w:r>
      <w:r w:rsidRPr="00C72A96">
        <w:rPr>
          <w:rFonts w:hint="eastAsia"/>
        </w:rPr>
        <w:t>索安机器人</w:t>
      </w:r>
      <w:r w:rsidRPr="00C72A96">
        <w:t>-</w:t>
      </w:r>
      <w:r w:rsidRPr="00C72A96">
        <w:rPr>
          <w:rFonts w:hint="eastAsia"/>
        </w:rPr>
        <w:t>高精度拉索检测及安全管理专家</w:t>
      </w:r>
      <w:r w:rsidRPr="00C72A96">
        <w:t>” </w:t>
      </w:r>
      <w:r w:rsidRPr="00C72A96">
        <w:rPr>
          <w:rFonts w:hint="eastAsia"/>
        </w:rPr>
        <w:t>项目获</w:t>
      </w:r>
      <w:r w:rsidRPr="00C72A96">
        <w:t>“</w:t>
      </w:r>
      <w:r w:rsidRPr="00C72A96">
        <w:rPr>
          <w:rFonts w:hint="eastAsia"/>
        </w:rPr>
        <w:t>创青春</w:t>
      </w:r>
      <w:r w:rsidRPr="00C72A96">
        <w:t>”</w:t>
      </w:r>
      <w:r w:rsidRPr="00C72A96">
        <w:rPr>
          <w:rFonts w:hint="eastAsia"/>
        </w:rPr>
        <w:t>全国大学生创业大赛第十一届</w:t>
      </w:r>
      <w:r w:rsidRPr="00C72A96">
        <w:t>“</w:t>
      </w:r>
      <w:r w:rsidRPr="00C72A96">
        <w:rPr>
          <w:rFonts w:hint="eastAsia"/>
        </w:rPr>
        <w:t>挑战杯</w:t>
      </w:r>
      <w:r w:rsidRPr="00C72A96">
        <w:t>”</w:t>
      </w:r>
      <w:r w:rsidRPr="00C72A96">
        <w:rPr>
          <w:rFonts w:hint="eastAsia"/>
        </w:rPr>
        <w:t>大学生创业计划竞赛（国赛）金奖</w:t>
      </w:r>
    </w:p>
    <w:p w14:paraId="79BC1FBD" w14:textId="77777777" w:rsidR="00C72A96" w:rsidRPr="00C72A96" w:rsidRDefault="00C72A96" w:rsidP="00C72A96">
      <w:pPr>
        <w:rPr>
          <w:rFonts w:hint="eastAsia"/>
        </w:rPr>
      </w:pPr>
      <w:r w:rsidRPr="00C72A96">
        <w:t>[3] 2019</w:t>
      </w:r>
      <w:r w:rsidRPr="00C72A96">
        <w:rPr>
          <w:rFonts w:hint="eastAsia"/>
        </w:rPr>
        <w:t>年指导</w:t>
      </w:r>
      <w:r w:rsidRPr="00C72A96">
        <w:t> “</w:t>
      </w:r>
      <w:r w:rsidRPr="00C72A96">
        <w:rPr>
          <w:rFonts w:hint="eastAsia"/>
        </w:rPr>
        <w:t>我家的地互联网</w:t>
      </w:r>
      <w:r w:rsidRPr="00C72A96">
        <w:t>+</w:t>
      </w:r>
      <w:r w:rsidRPr="00C72A96">
        <w:rPr>
          <w:rFonts w:hint="eastAsia"/>
        </w:rPr>
        <w:t>有机农业</w:t>
      </w:r>
      <w:r w:rsidRPr="00C72A96">
        <w:t>” </w:t>
      </w:r>
      <w:r w:rsidRPr="00C72A96">
        <w:rPr>
          <w:rFonts w:hint="eastAsia"/>
        </w:rPr>
        <w:t>项目获得第五届中国</w:t>
      </w:r>
      <w:r w:rsidRPr="00C72A96">
        <w:t>“</w:t>
      </w:r>
      <w:r w:rsidRPr="00C72A96">
        <w:rPr>
          <w:rFonts w:hint="eastAsia"/>
        </w:rPr>
        <w:t>互联网</w:t>
      </w:r>
      <w:r w:rsidRPr="00C72A96">
        <w:t>+”</w:t>
      </w:r>
      <w:r w:rsidRPr="00C72A96">
        <w:rPr>
          <w:rFonts w:hint="eastAsia"/>
        </w:rPr>
        <w:t>大学生创新创业大赛湖北省复赛（青年红色筑梦之旅赛道</w:t>
      </w:r>
      <w:r w:rsidRPr="00C72A96">
        <w:t>/</w:t>
      </w:r>
      <w:r w:rsidRPr="00C72A96">
        <w:rPr>
          <w:rFonts w:hint="eastAsia"/>
        </w:rPr>
        <w:t>商业组）铜奖</w:t>
      </w:r>
    </w:p>
    <w:p w14:paraId="411A9FFA" w14:textId="77777777" w:rsidR="00C72A96" w:rsidRPr="00C72A96" w:rsidRDefault="00C72A96" w:rsidP="00C72A96">
      <w:pPr>
        <w:rPr>
          <w:rFonts w:hint="eastAsia"/>
        </w:rPr>
      </w:pPr>
      <w:r w:rsidRPr="00C72A96">
        <w:t>[4] 2021</w:t>
      </w:r>
      <w:r w:rsidRPr="00C72A96">
        <w:rPr>
          <w:rFonts w:hint="eastAsia"/>
        </w:rPr>
        <w:t>年指导</w:t>
      </w:r>
      <w:r w:rsidRPr="00C72A96">
        <w:t>“</w:t>
      </w:r>
      <w:r w:rsidRPr="00C72A96">
        <w:rPr>
          <w:rFonts w:hint="eastAsia"/>
        </w:rPr>
        <w:t>真颜科技</w:t>
      </w:r>
      <w:r w:rsidRPr="00C72A96">
        <w:t>--</w:t>
      </w:r>
      <w:r w:rsidRPr="00C72A96">
        <w:rPr>
          <w:rFonts w:hint="eastAsia"/>
        </w:rPr>
        <w:t>数字化时代重金属检测和治理引领者</w:t>
      </w:r>
      <w:r w:rsidRPr="00C72A96">
        <w:t>” </w:t>
      </w:r>
      <w:r w:rsidRPr="00C72A96">
        <w:rPr>
          <w:rFonts w:hint="eastAsia"/>
        </w:rPr>
        <w:t>项目获得第七届中国</w:t>
      </w:r>
      <w:r w:rsidRPr="00C72A96">
        <w:t>“</w:t>
      </w:r>
      <w:r w:rsidRPr="00C72A96">
        <w:rPr>
          <w:rFonts w:hint="eastAsia"/>
        </w:rPr>
        <w:t>互联网</w:t>
      </w:r>
      <w:r w:rsidRPr="00C72A96">
        <w:t>+”</w:t>
      </w:r>
      <w:r w:rsidRPr="00C72A96">
        <w:rPr>
          <w:rFonts w:hint="eastAsia"/>
        </w:rPr>
        <w:t>大学生创新创业大赛湖北省复赛（高校主赛道）铜奖</w:t>
      </w:r>
    </w:p>
    <w:p w14:paraId="516F5288" w14:textId="77777777" w:rsidR="00C72A96" w:rsidRPr="00C72A96" w:rsidRDefault="00C72A96" w:rsidP="00C72A96">
      <w:pPr>
        <w:rPr>
          <w:rFonts w:hint="eastAsia"/>
        </w:rPr>
      </w:pPr>
    </w:p>
    <w:sectPr w:rsidR="00C72A96" w:rsidRPr="00C72A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96"/>
    <w:rsid w:val="00456B68"/>
    <w:rsid w:val="00B243B1"/>
    <w:rsid w:val="00C65189"/>
    <w:rsid w:val="00C72A96"/>
    <w:rsid w:val="00D84178"/>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2FD34"/>
  <w15:chartTrackingRefBased/>
  <w15:docId w15:val="{D9C36C9C-7940-48E0-8B6F-9DADAF81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2A9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72A9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72A9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72A9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72A9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72A9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72A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2A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2A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2A9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72A9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72A9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72A96"/>
    <w:rPr>
      <w:rFonts w:cstheme="majorBidi"/>
      <w:color w:val="2F5496" w:themeColor="accent1" w:themeShade="BF"/>
      <w:sz w:val="28"/>
      <w:szCs w:val="28"/>
    </w:rPr>
  </w:style>
  <w:style w:type="character" w:customStyle="1" w:styleId="50">
    <w:name w:val="标题 5 字符"/>
    <w:basedOn w:val="a0"/>
    <w:link w:val="5"/>
    <w:uiPriority w:val="9"/>
    <w:semiHidden/>
    <w:rsid w:val="00C72A96"/>
    <w:rPr>
      <w:rFonts w:cstheme="majorBidi"/>
      <w:color w:val="2F5496" w:themeColor="accent1" w:themeShade="BF"/>
      <w:sz w:val="24"/>
    </w:rPr>
  </w:style>
  <w:style w:type="character" w:customStyle="1" w:styleId="60">
    <w:name w:val="标题 6 字符"/>
    <w:basedOn w:val="a0"/>
    <w:link w:val="6"/>
    <w:uiPriority w:val="9"/>
    <w:semiHidden/>
    <w:rsid w:val="00C72A96"/>
    <w:rPr>
      <w:rFonts w:cstheme="majorBidi"/>
      <w:b/>
      <w:bCs/>
      <w:color w:val="2F5496" w:themeColor="accent1" w:themeShade="BF"/>
    </w:rPr>
  </w:style>
  <w:style w:type="character" w:customStyle="1" w:styleId="70">
    <w:name w:val="标题 7 字符"/>
    <w:basedOn w:val="a0"/>
    <w:link w:val="7"/>
    <w:uiPriority w:val="9"/>
    <w:semiHidden/>
    <w:rsid w:val="00C72A96"/>
    <w:rPr>
      <w:rFonts w:cstheme="majorBidi"/>
      <w:b/>
      <w:bCs/>
      <w:color w:val="595959" w:themeColor="text1" w:themeTint="A6"/>
    </w:rPr>
  </w:style>
  <w:style w:type="character" w:customStyle="1" w:styleId="80">
    <w:name w:val="标题 8 字符"/>
    <w:basedOn w:val="a0"/>
    <w:link w:val="8"/>
    <w:uiPriority w:val="9"/>
    <w:semiHidden/>
    <w:rsid w:val="00C72A96"/>
    <w:rPr>
      <w:rFonts w:cstheme="majorBidi"/>
      <w:color w:val="595959" w:themeColor="text1" w:themeTint="A6"/>
    </w:rPr>
  </w:style>
  <w:style w:type="character" w:customStyle="1" w:styleId="90">
    <w:name w:val="标题 9 字符"/>
    <w:basedOn w:val="a0"/>
    <w:link w:val="9"/>
    <w:uiPriority w:val="9"/>
    <w:semiHidden/>
    <w:rsid w:val="00C72A96"/>
    <w:rPr>
      <w:rFonts w:eastAsiaTheme="majorEastAsia" w:cstheme="majorBidi"/>
      <w:color w:val="595959" w:themeColor="text1" w:themeTint="A6"/>
    </w:rPr>
  </w:style>
  <w:style w:type="paragraph" w:styleId="a3">
    <w:name w:val="Title"/>
    <w:basedOn w:val="a"/>
    <w:next w:val="a"/>
    <w:link w:val="a4"/>
    <w:uiPriority w:val="10"/>
    <w:qFormat/>
    <w:rsid w:val="00C72A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2A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2A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2A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2A96"/>
    <w:pPr>
      <w:spacing w:before="160"/>
      <w:jc w:val="center"/>
    </w:pPr>
    <w:rPr>
      <w:i/>
      <w:iCs/>
      <w:color w:val="404040" w:themeColor="text1" w:themeTint="BF"/>
    </w:rPr>
  </w:style>
  <w:style w:type="character" w:customStyle="1" w:styleId="a8">
    <w:name w:val="引用 字符"/>
    <w:basedOn w:val="a0"/>
    <w:link w:val="a7"/>
    <w:uiPriority w:val="29"/>
    <w:rsid w:val="00C72A96"/>
    <w:rPr>
      <w:i/>
      <w:iCs/>
      <w:color w:val="404040" w:themeColor="text1" w:themeTint="BF"/>
    </w:rPr>
  </w:style>
  <w:style w:type="paragraph" w:styleId="a9">
    <w:name w:val="List Paragraph"/>
    <w:basedOn w:val="a"/>
    <w:uiPriority w:val="34"/>
    <w:qFormat/>
    <w:rsid w:val="00C72A96"/>
    <w:pPr>
      <w:ind w:left="720"/>
      <w:contextualSpacing/>
    </w:pPr>
  </w:style>
  <w:style w:type="character" w:styleId="aa">
    <w:name w:val="Intense Emphasis"/>
    <w:basedOn w:val="a0"/>
    <w:uiPriority w:val="21"/>
    <w:qFormat/>
    <w:rsid w:val="00C72A96"/>
    <w:rPr>
      <w:i/>
      <w:iCs/>
      <w:color w:val="2F5496" w:themeColor="accent1" w:themeShade="BF"/>
    </w:rPr>
  </w:style>
  <w:style w:type="paragraph" w:styleId="ab">
    <w:name w:val="Intense Quote"/>
    <w:basedOn w:val="a"/>
    <w:next w:val="a"/>
    <w:link w:val="ac"/>
    <w:uiPriority w:val="30"/>
    <w:qFormat/>
    <w:rsid w:val="00C72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72A96"/>
    <w:rPr>
      <w:i/>
      <w:iCs/>
      <w:color w:val="2F5496" w:themeColor="accent1" w:themeShade="BF"/>
    </w:rPr>
  </w:style>
  <w:style w:type="character" w:styleId="ad">
    <w:name w:val="Intense Reference"/>
    <w:basedOn w:val="a0"/>
    <w:uiPriority w:val="32"/>
    <w:qFormat/>
    <w:rsid w:val="00C72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30495">
      <w:bodyDiv w:val="1"/>
      <w:marLeft w:val="0"/>
      <w:marRight w:val="0"/>
      <w:marTop w:val="0"/>
      <w:marBottom w:val="0"/>
      <w:divBdr>
        <w:top w:val="none" w:sz="0" w:space="0" w:color="auto"/>
        <w:left w:val="none" w:sz="0" w:space="0" w:color="auto"/>
        <w:bottom w:val="none" w:sz="0" w:space="0" w:color="auto"/>
        <w:right w:val="none" w:sz="0" w:space="0" w:color="auto"/>
      </w:divBdr>
    </w:div>
    <w:div w:id="207199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902</Words>
  <Characters>1364</Characters>
  <Application>Microsoft Office Word</Application>
  <DocSecurity>0</DocSecurity>
  <Lines>42</Lines>
  <Paragraphs>37</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2025-07-24T08:02:00Z</dcterms:created>
  <dcterms:modified xsi:type="dcterms:W3CDTF">2025-07-25T01:42:00Z</dcterms:modified>
</cp:coreProperties>
</file>