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DEC8" w14:textId="25AD2A2D" w:rsidR="00C65189" w:rsidRDefault="005C1E77" w:rsidP="005C1E77">
      <w:pPr>
        <w:jc w:val="center"/>
        <w:rPr>
          <w:rFonts w:ascii="宋体" w:eastAsia="宋体" w:hAnsi="宋体"/>
          <w:sz w:val="36"/>
          <w:szCs w:val="36"/>
        </w:rPr>
      </w:pPr>
      <w:proofErr w:type="gramStart"/>
      <w:r w:rsidRPr="005C1E77">
        <w:rPr>
          <w:rFonts w:ascii="宋体" w:eastAsia="宋体" w:hAnsi="宋体" w:hint="eastAsia"/>
          <w:sz w:val="36"/>
          <w:szCs w:val="36"/>
        </w:rPr>
        <w:t>邹</w:t>
      </w:r>
      <w:proofErr w:type="gramEnd"/>
      <w:r>
        <w:rPr>
          <w:rFonts w:ascii="宋体" w:eastAsia="宋体" w:hAnsi="宋体" w:hint="eastAsia"/>
          <w:sz w:val="36"/>
          <w:szCs w:val="36"/>
        </w:rPr>
        <w:t xml:space="preserve"> </w:t>
      </w:r>
      <w:proofErr w:type="gramStart"/>
      <w:r w:rsidRPr="005C1E77">
        <w:rPr>
          <w:rFonts w:ascii="宋体" w:eastAsia="宋体" w:hAnsi="宋体" w:hint="eastAsia"/>
          <w:sz w:val="36"/>
          <w:szCs w:val="36"/>
        </w:rPr>
        <w:t>潺</w:t>
      </w:r>
      <w:proofErr w:type="gramEnd"/>
    </w:p>
    <w:p w14:paraId="18EEA0D3" w14:textId="73463FB3" w:rsidR="005C1E77" w:rsidRDefault="005C1E77" w:rsidP="005C1E77">
      <w:pPr>
        <w:jc w:val="center"/>
      </w:pPr>
      <w:r>
        <w:rPr>
          <w:rFonts w:hint="eastAsia"/>
          <w:noProof/>
        </w:rPr>
        <w:drawing>
          <wp:inline distT="0" distB="0" distL="0" distR="0" wp14:anchorId="42F20F0D" wp14:editId="700F3A88">
            <wp:extent cx="1949503" cy="2397795"/>
            <wp:effectExtent l="0" t="0" r="0" b="2540"/>
            <wp:docPr id="116360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404" cy="239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211E" w14:textId="77777777" w:rsidR="005C1E77" w:rsidRPr="005C1E77" w:rsidRDefault="005C1E77" w:rsidP="005C1E77">
      <w:r w:rsidRPr="005C1E77">
        <w:rPr>
          <w:rFonts w:hint="eastAsia"/>
          <w:b/>
          <w:bCs/>
        </w:rPr>
        <w:t>职称</w:t>
      </w:r>
      <w:r w:rsidRPr="005C1E77">
        <w:rPr>
          <w:rFonts w:hint="eastAsia"/>
        </w:rPr>
        <w:t>：讲师/硕士生导师</w:t>
      </w:r>
    </w:p>
    <w:p w14:paraId="59C16279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  <w:b/>
          <w:bCs/>
        </w:rPr>
        <w:t>电话</w:t>
      </w:r>
      <w:r w:rsidRPr="005C1E77">
        <w:rPr>
          <w:rFonts w:hint="eastAsia"/>
        </w:rPr>
        <w:t>：15100208553</w:t>
      </w:r>
    </w:p>
    <w:p w14:paraId="6AEBAF58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  <w:b/>
          <w:bCs/>
        </w:rPr>
        <w:t>邮箱</w:t>
      </w:r>
      <w:r w:rsidRPr="005C1E77">
        <w:rPr>
          <w:rFonts w:hint="eastAsia"/>
        </w:rPr>
        <w:t>：hbdlzch@163.com</w:t>
      </w:r>
    </w:p>
    <w:p w14:paraId="6EB2B8AE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  <w:b/>
          <w:bCs/>
        </w:rPr>
        <w:t>研究方向</w:t>
      </w:r>
      <w:r w:rsidRPr="005C1E77">
        <w:rPr>
          <w:rFonts w:hint="eastAsia"/>
        </w:rPr>
        <w:t>：固废资源化，污染物高效控制，表面催化反应机理</w:t>
      </w:r>
    </w:p>
    <w:p w14:paraId="5963D2D6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  <w:b/>
          <w:bCs/>
        </w:rPr>
        <w:t>个人简介</w:t>
      </w:r>
    </w:p>
    <w:p w14:paraId="659C3DAC" w14:textId="63B1025E" w:rsidR="005C1E77" w:rsidRPr="005C1E77" w:rsidRDefault="005C1E77" w:rsidP="005C1E77">
      <w:pPr>
        <w:ind w:firstLineChars="200" w:firstLine="440"/>
        <w:jc w:val="both"/>
        <w:rPr>
          <w:rFonts w:hint="eastAsia"/>
        </w:rPr>
      </w:pPr>
      <w:proofErr w:type="gramStart"/>
      <w:r w:rsidRPr="005C1E77">
        <w:rPr>
          <w:rFonts w:hint="eastAsia"/>
        </w:rPr>
        <w:t>邹潺</w:t>
      </w:r>
      <w:proofErr w:type="gramEnd"/>
      <w:r w:rsidRPr="005C1E77">
        <w:rPr>
          <w:rFonts w:hint="eastAsia"/>
        </w:rPr>
        <w:t>，男，1992年8月生，湖北荆州人，2020年毕业于华北电力大学热能工程专业，获华北电力大学工学博士学位。2021-2023年于华中科技大学做博士后，现任武汉理工大学安全科学与应急管理学院讲师。共发表SCI论文30余篇，其中以第一作者以第一作者或通讯作者在</w:t>
      </w:r>
      <w:r w:rsidRPr="005C1E77">
        <w:t>Energy</w:t>
      </w:r>
      <w:r w:rsidRPr="005C1E77">
        <w:rPr>
          <w:rFonts w:hint="eastAsia"/>
        </w:rPr>
        <w:t>、</w:t>
      </w:r>
      <w:r w:rsidRPr="005C1E77">
        <w:t>Chemical Engineering Journal</w:t>
      </w:r>
      <w:r w:rsidRPr="005C1E77">
        <w:rPr>
          <w:rFonts w:hint="eastAsia"/>
        </w:rPr>
        <w:t>、</w:t>
      </w:r>
      <w:r w:rsidRPr="005C1E77">
        <w:t>Science of the Total Environment</w:t>
      </w:r>
      <w:r w:rsidRPr="005C1E77">
        <w:rPr>
          <w:rFonts w:hint="eastAsia"/>
        </w:rPr>
        <w:t>等能源与环境权威刊物上发表论文</w:t>
      </w:r>
      <w:r w:rsidRPr="005C1E77">
        <w:t>11</w:t>
      </w:r>
      <w:r w:rsidRPr="005C1E77">
        <w:rPr>
          <w:rFonts w:hint="eastAsia"/>
        </w:rPr>
        <w:t>篇，形成国家发明专利</w:t>
      </w:r>
      <w:r w:rsidRPr="005C1E77">
        <w:t>6</w:t>
      </w:r>
      <w:r w:rsidRPr="005C1E77">
        <w:rPr>
          <w:rFonts w:hint="eastAsia"/>
        </w:rPr>
        <w:t>项，获江苏省锅炉学会科学技术一等奖。</w:t>
      </w:r>
    </w:p>
    <w:p w14:paraId="35F6D8D6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  <w:b/>
          <w:bCs/>
        </w:rPr>
        <w:t>科研项目及荣誉</w:t>
      </w:r>
    </w:p>
    <w:p w14:paraId="59E94C0D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  <w:b/>
          <w:bCs/>
        </w:rPr>
        <w:t>【科研项目】</w:t>
      </w:r>
    </w:p>
    <w:p w14:paraId="66178568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[1] 国家自然科学基金青年项目，深度调峰下煤粉燃烧过程砷的迁移转化及控制机理研究，2022年-2024年</w:t>
      </w:r>
      <w:r w:rsidRPr="005C1E77">
        <w:rPr>
          <w:rFonts w:hint="eastAsia"/>
          <w:b/>
          <w:bCs/>
        </w:rPr>
        <w:t>（主持）</w:t>
      </w:r>
    </w:p>
    <w:p w14:paraId="2F65DC32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[2] 国家自然科学基金国际合作项目，生活垃圾焚烧设施协同燃烧工业</w:t>
      </w:r>
      <w:proofErr w:type="gramStart"/>
      <w:r w:rsidRPr="005C1E77">
        <w:rPr>
          <w:rFonts w:hint="eastAsia"/>
        </w:rPr>
        <w:t>有机固废</w:t>
      </w:r>
      <w:proofErr w:type="gramEnd"/>
      <w:r w:rsidRPr="005C1E77">
        <w:rPr>
          <w:rFonts w:hint="eastAsia"/>
        </w:rPr>
        <w:t>的基础研究，2023年-2027年</w:t>
      </w:r>
      <w:r w:rsidRPr="005C1E77">
        <w:rPr>
          <w:rFonts w:hint="eastAsia"/>
          <w:b/>
          <w:bCs/>
        </w:rPr>
        <w:t>（骨干）</w:t>
      </w:r>
    </w:p>
    <w:p w14:paraId="71BD35D7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[3] 国家重点研发专项：裂解固相产物在轮胎中高效再利用技术研究；2018年-2022年</w:t>
      </w:r>
      <w:r w:rsidRPr="005C1E77">
        <w:rPr>
          <w:rFonts w:hint="eastAsia"/>
          <w:b/>
          <w:bCs/>
        </w:rPr>
        <w:t>（骨干）</w:t>
      </w:r>
    </w:p>
    <w:p w14:paraId="02C7647B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【</w:t>
      </w:r>
      <w:r w:rsidRPr="005C1E77">
        <w:rPr>
          <w:rFonts w:hint="eastAsia"/>
          <w:b/>
          <w:bCs/>
        </w:rPr>
        <w:t>主要荣誉</w:t>
      </w:r>
      <w:r w:rsidRPr="005C1E77">
        <w:rPr>
          <w:rFonts w:hint="eastAsia"/>
        </w:rPr>
        <w:t>】</w:t>
      </w:r>
    </w:p>
    <w:p w14:paraId="36668166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lastRenderedPageBreak/>
        <w:t>[1] 入选2024年武汉英才计划——优秀青年人才</w:t>
      </w:r>
    </w:p>
    <w:p w14:paraId="157F012C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[2] 荣获江苏省锅炉学会科学技术一等奖（</w:t>
      </w:r>
      <w:r w:rsidRPr="005C1E77">
        <w:t>2022</w:t>
      </w:r>
      <w:r w:rsidRPr="005C1E77">
        <w:rPr>
          <w:rFonts w:hint="eastAsia"/>
        </w:rPr>
        <w:t>年）</w:t>
      </w:r>
    </w:p>
    <w:p w14:paraId="445CBAAB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 </w:t>
      </w:r>
    </w:p>
    <w:p w14:paraId="3472091D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  <w:b/>
          <w:bCs/>
        </w:rPr>
        <w:t>发表论文情况 （2010年以来）</w:t>
      </w:r>
    </w:p>
    <w:p w14:paraId="15D472F5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[1]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 xml:space="preserve">, Huimin Liu, </w:t>
      </w:r>
      <w:proofErr w:type="spellStart"/>
      <w:r w:rsidRPr="005C1E77">
        <w:rPr>
          <w:rFonts w:hint="eastAsia"/>
        </w:rPr>
        <w:t>Hongyun</w:t>
      </w:r>
      <w:proofErr w:type="spellEnd"/>
      <w:r w:rsidRPr="005C1E77">
        <w:rPr>
          <w:rFonts w:hint="eastAsia"/>
        </w:rPr>
        <w:t xml:space="preserve"> Hu, et al. Effect of CO2 on the As2O3 adsorption over carbonaceous surface: Experiment and quantum chemistry study, Chemical Engineering Journal, 2022, 446, 137156. (SCI)</w:t>
      </w:r>
    </w:p>
    <w:p w14:paraId="124AD72E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[2]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 xml:space="preserve">, Wang </w:t>
      </w:r>
      <w:proofErr w:type="spellStart"/>
      <w:r w:rsidRPr="005C1E77">
        <w:rPr>
          <w:rFonts w:hint="eastAsia"/>
        </w:rPr>
        <w:t>Chunbo</w:t>
      </w:r>
      <w:proofErr w:type="spellEnd"/>
      <w:r w:rsidRPr="005C1E77">
        <w:rPr>
          <w:rFonts w:hint="eastAsia"/>
        </w:rPr>
        <w:t>, Liang Chen, et al. Effect of H2O on formation mechanism of arsenic oxide during arsenopyrite oxidation: Experimental and theoretical analysis, Chemical Engineering Journal, 2019, 292, 123648. (SCI)</w:t>
      </w:r>
    </w:p>
    <w:p w14:paraId="5C2DBFB3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[3]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 xml:space="preserve">, Yang Ren, </w:t>
      </w:r>
      <w:proofErr w:type="spellStart"/>
      <w:r w:rsidRPr="005C1E77">
        <w:rPr>
          <w:rFonts w:hint="eastAsia"/>
        </w:rPr>
        <w:t>Songgeng</w:t>
      </w:r>
      <w:proofErr w:type="spellEnd"/>
      <w:r w:rsidRPr="005C1E77">
        <w:rPr>
          <w:rFonts w:hint="eastAsia"/>
        </w:rPr>
        <w:t xml:space="preserve"> Li, et al. Effects of molten salt thermal treatment on the </w:t>
      </w:r>
      <w:proofErr w:type="gramStart"/>
      <w:r w:rsidRPr="005C1E77">
        <w:rPr>
          <w:rFonts w:hint="eastAsia"/>
        </w:rPr>
        <w:t>properties</w:t>
      </w:r>
      <w:proofErr w:type="gramEnd"/>
      <w:r w:rsidRPr="005C1E77">
        <w:rPr>
          <w:rFonts w:hint="eastAsia"/>
        </w:rPr>
        <w:t xml:space="preserve"> improvement of waste tire pyrolytic char, Waste Management, 2022, 149: 53-59. (SCI)</w:t>
      </w:r>
    </w:p>
    <w:p w14:paraId="62201483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[4]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 xml:space="preserve">, </w:t>
      </w:r>
      <w:proofErr w:type="spellStart"/>
      <w:r w:rsidRPr="005C1E77">
        <w:rPr>
          <w:rFonts w:hint="eastAsia"/>
        </w:rPr>
        <w:t>Chunbo</w:t>
      </w:r>
      <w:proofErr w:type="spellEnd"/>
      <w:r w:rsidRPr="005C1E77">
        <w:rPr>
          <w:rFonts w:hint="eastAsia"/>
        </w:rPr>
        <w:t xml:space="preserve"> Wang, Edward Anthony. The effect of CO on the transformation of arsenic species: A quantum chemistry study, Energy, 2019, 187, 116024. (SCI)</w:t>
      </w:r>
    </w:p>
    <w:p w14:paraId="03BFC14E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[5]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 xml:space="preserve">, Shuai Li, </w:t>
      </w:r>
      <w:proofErr w:type="spellStart"/>
      <w:r w:rsidRPr="005C1E77">
        <w:rPr>
          <w:rFonts w:hint="eastAsia"/>
        </w:rPr>
        <w:t>Xuanzhou</w:t>
      </w:r>
      <w:proofErr w:type="spellEnd"/>
      <w:r w:rsidRPr="005C1E77">
        <w:rPr>
          <w:rFonts w:hint="eastAsia"/>
        </w:rPr>
        <w:t xml:space="preserve"> Huan, et al. The adsorption mechanism of arsenic in flue gas over the P-doped carbonaceous adsorbent: Experimental and theoretical study[J].Science of The Total Environment.2023,Vol.895(No.0)：165066. (SCI)</w:t>
      </w:r>
    </w:p>
    <w:p w14:paraId="6E678D66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 xml:space="preserve">[6] Lu Dong, Yuhao Liu, </w:t>
      </w:r>
      <w:proofErr w:type="spellStart"/>
      <w:r w:rsidRPr="005C1E77">
        <w:rPr>
          <w:rFonts w:hint="eastAsia"/>
        </w:rPr>
        <w:t>Huaizhou</w:t>
      </w:r>
      <w:proofErr w:type="spellEnd"/>
      <w:r w:rsidRPr="005C1E77">
        <w:rPr>
          <w:rFonts w:hint="eastAsia"/>
        </w:rPr>
        <w:t xml:space="preserve"> Wen, </w:t>
      </w:r>
      <w:r w:rsidRPr="005C1E77">
        <w:rPr>
          <w:rFonts w:hint="eastAsia"/>
          <w:b/>
          <w:bCs/>
        </w:rPr>
        <w:t>Chan Zou*</w:t>
      </w:r>
      <w:r w:rsidRPr="005C1E77">
        <w:rPr>
          <w:rFonts w:hint="eastAsia"/>
        </w:rPr>
        <w:t xml:space="preserve">, et </w:t>
      </w:r>
      <w:proofErr w:type="spellStart"/>
      <w:r w:rsidRPr="005C1E77">
        <w:rPr>
          <w:rFonts w:hint="eastAsia"/>
        </w:rPr>
        <w:t>al.The</w:t>
      </w:r>
      <w:proofErr w:type="spellEnd"/>
      <w:r w:rsidRPr="005C1E77">
        <w:rPr>
          <w:rFonts w:hint="eastAsia"/>
        </w:rPr>
        <w:t xml:space="preserve"> deoxygenation mechanism of biomass thermal conversion with molten salts: Experimental and theoretical analysis[J].Renewable Energy.2023,Vol.219(Part 1)：119412. (SCI)</w:t>
      </w:r>
    </w:p>
    <w:p w14:paraId="15A86783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[7]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 xml:space="preserve">, </w:t>
      </w:r>
      <w:proofErr w:type="spellStart"/>
      <w:r w:rsidRPr="005C1E77">
        <w:rPr>
          <w:rFonts w:hint="eastAsia"/>
        </w:rPr>
        <w:t>Chunbo</w:t>
      </w:r>
      <w:proofErr w:type="spellEnd"/>
      <w:r w:rsidRPr="005C1E77">
        <w:rPr>
          <w:rFonts w:hint="eastAsia"/>
        </w:rPr>
        <w:t xml:space="preserve"> Wang, Huimin Liu, et al. Effect of H2O on the volatilization characteristics of arsenic during isothermal O2/CO2 combustion, International Journal of Greenhouse Gas Control, 2019, 83: 228-235. (SCI)</w:t>
      </w:r>
    </w:p>
    <w:p w14:paraId="7897BDF7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[8]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>, Cunbo Wang, Yue Zhang, et al. Effect of CO2 in flue gas on arsenic adsorption over carbonaceous surface, Energy &amp; Fuels, 2019, 33(5): 4412-4419. (SCI)</w:t>
      </w:r>
    </w:p>
    <w:p w14:paraId="705FA177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[9]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 xml:space="preserve">, </w:t>
      </w:r>
      <w:proofErr w:type="spellStart"/>
      <w:r w:rsidRPr="005C1E77">
        <w:rPr>
          <w:rFonts w:hint="eastAsia"/>
        </w:rPr>
        <w:t>Chunbo</w:t>
      </w:r>
      <w:proofErr w:type="spellEnd"/>
      <w:r w:rsidRPr="005C1E77">
        <w:rPr>
          <w:rFonts w:hint="eastAsia"/>
        </w:rPr>
        <w:t xml:space="preserve"> Wang, Huimin Liu, et al. Effect of volatile and ash content in coal on volatilization of arsenic during isothermal coal combustion, Energy &amp; Fuels, 2017, 33(11): 12831-12838. (SCI)</w:t>
      </w:r>
    </w:p>
    <w:p w14:paraId="1FC2526F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[10] </w:t>
      </w:r>
      <w:r w:rsidRPr="005C1E77">
        <w:rPr>
          <w:rFonts w:hint="eastAsia"/>
          <w:b/>
          <w:bCs/>
        </w:rPr>
        <w:t>Chan Zou</w:t>
      </w:r>
      <w:r w:rsidRPr="005C1E77">
        <w:rPr>
          <w:rFonts w:hint="eastAsia"/>
        </w:rPr>
        <w:t xml:space="preserve">, </w:t>
      </w:r>
      <w:proofErr w:type="spellStart"/>
      <w:r w:rsidRPr="005C1E77">
        <w:rPr>
          <w:rFonts w:hint="eastAsia"/>
        </w:rPr>
        <w:t>Chunbo</w:t>
      </w:r>
      <w:proofErr w:type="spellEnd"/>
      <w:r w:rsidRPr="005C1E77">
        <w:rPr>
          <w:rFonts w:hint="eastAsia"/>
        </w:rPr>
        <w:t xml:space="preserve"> Wang. Theoretical study of reaction between arsenic and nitrogen oxides during coal combustion, Journal of Molecular Modeling, 2019, 25(2). (SCI)</w:t>
      </w:r>
    </w:p>
    <w:p w14:paraId="7CE13E11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lastRenderedPageBreak/>
        <w:t xml:space="preserve">[11] </w:t>
      </w:r>
      <w:proofErr w:type="spellStart"/>
      <w:r w:rsidRPr="005C1E77">
        <w:rPr>
          <w:rFonts w:hint="eastAsia"/>
        </w:rPr>
        <w:t>Ruobing</w:t>
      </w:r>
      <w:proofErr w:type="spellEnd"/>
      <w:r w:rsidRPr="005C1E77">
        <w:rPr>
          <w:rFonts w:hint="eastAsia"/>
        </w:rPr>
        <w:t xml:space="preserve"> Wang, </w:t>
      </w:r>
      <w:r w:rsidRPr="005C1E77">
        <w:rPr>
          <w:rFonts w:hint="eastAsia"/>
          <w:b/>
          <w:bCs/>
        </w:rPr>
        <w:t>Chan Zou*</w:t>
      </w:r>
      <w:r w:rsidRPr="005C1E77">
        <w:rPr>
          <w:rFonts w:hint="eastAsia"/>
        </w:rPr>
        <w:t>. Effects of CO2/NO/SO2 in flue gas on selenium adsorption on carbonaceous surface, The Canadian Journal of Chemical Engineering, 2021, 99: 2691-2701. (SCI)</w:t>
      </w:r>
    </w:p>
    <w:p w14:paraId="681718E5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[12] </w:t>
      </w:r>
      <w:proofErr w:type="gramStart"/>
      <w:r w:rsidRPr="005C1E77">
        <w:rPr>
          <w:rFonts w:hint="eastAsia"/>
        </w:rPr>
        <w:t>邹潺</w:t>
      </w:r>
      <w:proofErr w:type="gramEnd"/>
      <w:r w:rsidRPr="005C1E77">
        <w:rPr>
          <w:rFonts w:hint="eastAsia"/>
        </w:rPr>
        <w:t>, 王春波, 邢佳颖. 煤燃烧过程</w:t>
      </w:r>
      <w:proofErr w:type="gramStart"/>
      <w:r w:rsidRPr="005C1E77">
        <w:rPr>
          <w:rFonts w:hint="eastAsia"/>
        </w:rPr>
        <w:t>中砷与氮</w:t>
      </w:r>
      <w:proofErr w:type="gramEnd"/>
      <w:r w:rsidRPr="005C1E77">
        <w:rPr>
          <w:rFonts w:hint="eastAsia"/>
        </w:rPr>
        <w:t>氧化物的反应机理[J]. 燃料化学学报, 2019, 47(2): 138-143.</w:t>
      </w:r>
    </w:p>
    <w:p w14:paraId="5922F9CF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[13] </w:t>
      </w:r>
      <w:proofErr w:type="gramStart"/>
      <w:r w:rsidRPr="005C1E77">
        <w:rPr>
          <w:rFonts w:hint="eastAsia"/>
        </w:rPr>
        <w:t>邹潺</w:t>
      </w:r>
      <w:proofErr w:type="gramEnd"/>
      <w:r w:rsidRPr="005C1E77">
        <w:rPr>
          <w:rFonts w:hint="eastAsia"/>
        </w:rPr>
        <w:t>, 王春波, 郭辉, </w:t>
      </w:r>
      <w:proofErr w:type="gramStart"/>
      <w:r w:rsidRPr="005C1E77">
        <w:rPr>
          <w:rFonts w:hint="eastAsia"/>
        </w:rPr>
        <w:t>王贺飞</w:t>
      </w:r>
      <w:proofErr w:type="gramEnd"/>
      <w:r w:rsidRPr="005C1E77">
        <w:rPr>
          <w:rFonts w:hint="eastAsia"/>
        </w:rPr>
        <w:t>. 燃煤过程中砷的赋存形态及其挥发特性[J]. 化工学报, 2018, 69(4): 1670-1677.</w:t>
      </w:r>
    </w:p>
    <w:p w14:paraId="2DD65444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[14] </w:t>
      </w:r>
      <w:proofErr w:type="gramStart"/>
      <w:r w:rsidRPr="005C1E77">
        <w:rPr>
          <w:rFonts w:hint="eastAsia"/>
        </w:rPr>
        <w:t>邹潺</w:t>
      </w:r>
      <w:proofErr w:type="gramEnd"/>
      <w:r w:rsidRPr="005C1E77">
        <w:rPr>
          <w:rFonts w:hint="eastAsia"/>
        </w:rPr>
        <w:t>, 王春波, </w:t>
      </w:r>
      <w:proofErr w:type="gramStart"/>
      <w:r w:rsidRPr="005C1E77">
        <w:rPr>
          <w:rFonts w:hint="eastAsia"/>
        </w:rPr>
        <w:t>王贺飞</w:t>
      </w:r>
      <w:proofErr w:type="gramEnd"/>
      <w:r w:rsidRPr="005C1E77">
        <w:rPr>
          <w:rFonts w:hint="eastAsia"/>
        </w:rPr>
        <w:t>, 郭永成, 李新号. 燃煤过程中砷挥发特性及动力学特性研究[J]. 动力工程学报, 2017, 37(5): 349-355.</w:t>
      </w:r>
    </w:p>
    <w:p w14:paraId="126B74EB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 </w:t>
      </w:r>
    </w:p>
    <w:p w14:paraId="3F712866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  <w:b/>
          <w:bCs/>
        </w:rPr>
        <w:t>专利及其他 （2010年以来）</w:t>
      </w:r>
    </w:p>
    <w:p w14:paraId="7327A067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[1] 胡红云, 黄金鹏, 郭欣杰, 姚洪, </w:t>
      </w:r>
      <w:proofErr w:type="gramStart"/>
      <w:r w:rsidRPr="005C1E77">
        <w:rPr>
          <w:rFonts w:hint="eastAsia"/>
          <w:b/>
          <w:bCs/>
        </w:rPr>
        <w:t>邹潺</w:t>
      </w:r>
      <w:proofErr w:type="gramEnd"/>
      <w:r w:rsidRPr="005C1E77">
        <w:rPr>
          <w:rFonts w:hint="eastAsia"/>
        </w:rPr>
        <w:t>. 国家发明专利，一种热电一体化处理系统及方法.申请号：CN202210528332.1（已授权）</w:t>
      </w:r>
    </w:p>
    <w:p w14:paraId="524176F8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[2] 胡红云, </w:t>
      </w:r>
      <w:proofErr w:type="gramStart"/>
      <w:r w:rsidRPr="005C1E77">
        <w:rPr>
          <w:rFonts w:hint="eastAsia"/>
          <w:b/>
          <w:bCs/>
        </w:rPr>
        <w:t>邹潺</w:t>
      </w:r>
      <w:proofErr w:type="gramEnd"/>
      <w:r w:rsidRPr="005C1E77">
        <w:rPr>
          <w:rFonts w:hint="eastAsia"/>
        </w:rPr>
        <w:t>, 姚洪. 国家发明专利，一种生物质热解气的处理方法. 申请号：CN202210527668.6（已授权）</w:t>
      </w:r>
    </w:p>
    <w:p w14:paraId="347DE322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[3] 胡红云, 杨宇涵, </w:t>
      </w:r>
      <w:proofErr w:type="gramStart"/>
      <w:r w:rsidRPr="005C1E77">
        <w:rPr>
          <w:rFonts w:hint="eastAsia"/>
          <w:b/>
          <w:bCs/>
        </w:rPr>
        <w:t>邹潺</w:t>
      </w:r>
      <w:proofErr w:type="gramEnd"/>
      <w:r w:rsidRPr="005C1E77">
        <w:rPr>
          <w:rFonts w:hint="eastAsia"/>
        </w:rPr>
        <w:t>, 姚洪. 国家发明专利，一种生物质热解气的处理系统.申请号：CN202210527140.9（已授权）</w:t>
      </w:r>
    </w:p>
    <w:p w14:paraId="5C7F5D6D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[4] 胡红云, </w:t>
      </w:r>
      <w:proofErr w:type="gramStart"/>
      <w:r w:rsidRPr="005C1E77">
        <w:rPr>
          <w:rFonts w:hint="eastAsia"/>
        </w:rPr>
        <w:t>张笑凡</w:t>
      </w:r>
      <w:proofErr w:type="gramEnd"/>
      <w:r w:rsidRPr="005C1E77">
        <w:rPr>
          <w:rFonts w:hint="eastAsia"/>
        </w:rPr>
        <w:t>, 刘志杰, 姚洪, </w:t>
      </w:r>
      <w:proofErr w:type="gramStart"/>
      <w:r w:rsidRPr="005C1E77">
        <w:rPr>
          <w:rFonts w:hint="eastAsia"/>
          <w:b/>
          <w:bCs/>
        </w:rPr>
        <w:t>邹潺</w:t>
      </w:r>
      <w:proofErr w:type="gramEnd"/>
      <w:r w:rsidRPr="005C1E77">
        <w:rPr>
          <w:rFonts w:hint="eastAsia"/>
        </w:rPr>
        <w:t>. 国家发明专利，一种热解装置及热电一体化处理系统.申请号：CN202210527536.3.（已授权）</w:t>
      </w:r>
    </w:p>
    <w:p w14:paraId="1D3002C7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[5] 胡红云,</w:t>
      </w:r>
      <w:proofErr w:type="gramStart"/>
      <w:r w:rsidRPr="005C1E77">
        <w:rPr>
          <w:rFonts w:hint="eastAsia"/>
        </w:rPr>
        <w:t> 任阳</w:t>
      </w:r>
      <w:proofErr w:type="gramEnd"/>
      <w:r w:rsidRPr="005C1E77">
        <w:rPr>
          <w:rFonts w:hint="eastAsia"/>
        </w:rPr>
        <w:t>, </w:t>
      </w:r>
      <w:proofErr w:type="gramStart"/>
      <w:r w:rsidRPr="005C1E77">
        <w:rPr>
          <w:rFonts w:hint="eastAsia"/>
          <w:b/>
          <w:bCs/>
        </w:rPr>
        <w:t>邹潺</w:t>
      </w:r>
      <w:proofErr w:type="gramEnd"/>
      <w:r w:rsidRPr="005C1E77">
        <w:rPr>
          <w:rFonts w:hint="eastAsia"/>
        </w:rPr>
        <w:t>, 高强, 李爱军, 姚洪. 国家发明专利，一种利用固体废弃物制备活性炭的方法.国家发明专利.申请号：202111205998.5（已授权）</w:t>
      </w:r>
    </w:p>
    <w:p w14:paraId="55E76083" w14:textId="77777777" w:rsidR="005C1E77" w:rsidRPr="005C1E77" w:rsidRDefault="005C1E77" w:rsidP="005C1E77">
      <w:pPr>
        <w:rPr>
          <w:rFonts w:hint="eastAsia"/>
        </w:rPr>
      </w:pPr>
      <w:r w:rsidRPr="005C1E77">
        <w:rPr>
          <w:rFonts w:hint="eastAsia"/>
        </w:rPr>
        <w:t>[6] 胡红云,</w:t>
      </w:r>
      <w:proofErr w:type="gramStart"/>
      <w:r w:rsidRPr="005C1E77">
        <w:rPr>
          <w:rFonts w:hint="eastAsia"/>
        </w:rPr>
        <w:t> 任阳</w:t>
      </w:r>
      <w:proofErr w:type="gramEnd"/>
      <w:r w:rsidRPr="005C1E77">
        <w:rPr>
          <w:rFonts w:hint="eastAsia"/>
        </w:rPr>
        <w:t>, 姚洪, 程烨涛, </w:t>
      </w:r>
      <w:proofErr w:type="gramStart"/>
      <w:r w:rsidRPr="005C1E77">
        <w:rPr>
          <w:rFonts w:hint="eastAsia"/>
          <w:b/>
          <w:bCs/>
        </w:rPr>
        <w:t>邹潺</w:t>
      </w:r>
      <w:proofErr w:type="gramEnd"/>
      <w:r w:rsidRPr="005C1E77">
        <w:rPr>
          <w:rFonts w:hint="eastAsia"/>
        </w:rPr>
        <w:t>. 国家发明专利，一种固废的热处理系统及方法. 国家发明专利.申请号：202111390511.5（已授权）</w:t>
      </w:r>
    </w:p>
    <w:p w14:paraId="6B45AFD9" w14:textId="77777777" w:rsidR="005C1E77" w:rsidRPr="005C1E77" w:rsidRDefault="005C1E77" w:rsidP="005C1E77">
      <w:pPr>
        <w:rPr>
          <w:rFonts w:hint="eastAsia"/>
        </w:rPr>
      </w:pPr>
    </w:p>
    <w:sectPr w:rsidR="005C1E77" w:rsidRPr="005C1E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77"/>
    <w:rsid w:val="005C1E77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E8B7"/>
  <w15:chartTrackingRefBased/>
  <w15:docId w15:val="{4D60AB41-B78B-400C-B6DC-2EB45F3F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1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E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1E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1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1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1E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1E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1E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1E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1E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1E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1E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1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1E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1E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1E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1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1E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1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0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2025-07-24T08:58:00Z</dcterms:created>
  <dcterms:modified xsi:type="dcterms:W3CDTF">2025-07-24T09:00:00Z</dcterms:modified>
</cp:coreProperties>
</file>