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E4EA" w14:textId="78D76F51" w:rsidR="00C65189" w:rsidRDefault="00D3393F" w:rsidP="00D3393F">
      <w:pPr>
        <w:jc w:val="center"/>
        <w:rPr>
          <w:rFonts w:ascii="宋体" w:eastAsia="宋体" w:hAnsi="宋体" w:hint="eastAsia"/>
          <w:sz w:val="36"/>
          <w:szCs w:val="36"/>
        </w:rPr>
      </w:pPr>
      <w:r w:rsidRPr="00D3393F">
        <w:rPr>
          <w:rFonts w:ascii="宋体" w:eastAsia="宋体" w:hAnsi="宋体" w:hint="eastAsia"/>
          <w:sz w:val="36"/>
          <w:szCs w:val="36"/>
        </w:rPr>
        <w:t>陈西江</w:t>
      </w:r>
    </w:p>
    <w:p w14:paraId="3C97E6DA" w14:textId="57C1F02D" w:rsidR="00D3393F" w:rsidRDefault="00D3393F" w:rsidP="00D3393F">
      <w:pPr>
        <w:jc w:val="center"/>
        <w:rPr>
          <w:rFonts w:hint="eastAsia"/>
        </w:rPr>
      </w:pPr>
      <w:r>
        <w:rPr>
          <w:rFonts w:hint="eastAsia"/>
          <w:noProof/>
        </w:rPr>
        <w:drawing>
          <wp:inline distT="0" distB="0" distL="0" distR="0" wp14:anchorId="269982BF" wp14:editId="4525D750">
            <wp:extent cx="1509395" cy="2078355"/>
            <wp:effectExtent l="0" t="0" r="0" b="0"/>
            <wp:docPr id="111935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9395" cy="2078355"/>
                    </a:xfrm>
                    <a:prstGeom prst="rect">
                      <a:avLst/>
                    </a:prstGeom>
                    <a:noFill/>
                    <a:ln>
                      <a:noFill/>
                    </a:ln>
                  </pic:spPr>
                </pic:pic>
              </a:graphicData>
            </a:graphic>
          </wp:inline>
        </w:drawing>
      </w:r>
    </w:p>
    <w:p w14:paraId="1012A6D8" w14:textId="77777777" w:rsidR="00D3393F" w:rsidRPr="00D3393F" w:rsidRDefault="00D3393F" w:rsidP="00D3393F">
      <w:pPr>
        <w:rPr>
          <w:rFonts w:hint="eastAsia"/>
        </w:rPr>
      </w:pPr>
      <w:r w:rsidRPr="00D3393F">
        <w:rPr>
          <w:rFonts w:hint="eastAsia"/>
          <w:b/>
          <w:bCs/>
        </w:rPr>
        <w:t>个人简介</w:t>
      </w:r>
    </w:p>
    <w:p w14:paraId="369766FD" w14:textId="77777777" w:rsidR="00D3393F" w:rsidRPr="00D3393F" w:rsidRDefault="00D3393F" w:rsidP="00FC6C83">
      <w:pPr>
        <w:ind w:firstLineChars="200" w:firstLine="440"/>
        <w:rPr>
          <w:rFonts w:hint="eastAsia"/>
        </w:rPr>
      </w:pPr>
      <w:r w:rsidRPr="00D3393F">
        <w:rPr>
          <w:rFonts w:hint="eastAsia"/>
        </w:rPr>
        <w:t>陈西江，男，1985年12月生，安徽人，2014年毕业于武汉大学大地测量学与测量工程专业，获工学博士学位。现任武汉理工大学安全科学与应急管理学院，副教授，硕士生导师</w:t>
      </w:r>
    </w:p>
    <w:p w14:paraId="6956CC6D" w14:textId="77777777" w:rsidR="00D3393F" w:rsidRPr="00D3393F" w:rsidRDefault="00D3393F" w:rsidP="00D3393F">
      <w:pPr>
        <w:rPr>
          <w:rFonts w:hint="eastAsia"/>
        </w:rPr>
      </w:pPr>
      <w:r w:rsidRPr="00D3393F">
        <w:rPr>
          <w:rFonts w:hint="eastAsia"/>
          <w:b/>
          <w:bCs/>
        </w:rPr>
        <w:t>主要荣誉及学术任职</w:t>
      </w:r>
    </w:p>
    <w:p w14:paraId="41ED6D9B" w14:textId="77777777" w:rsidR="00D3393F" w:rsidRPr="00D3393F" w:rsidRDefault="00D3393F" w:rsidP="00D3393F">
      <w:pPr>
        <w:rPr>
          <w:rFonts w:hint="eastAsia"/>
        </w:rPr>
      </w:pPr>
      <w:r w:rsidRPr="00D3393F">
        <w:rPr>
          <w:rFonts w:hint="eastAsia"/>
        </w:rPr>
        <w:t>[1]加拿大卡尔加里大学访问学者（2018.12-2020.01，）</w:t>
      </w:r>
    </w:p>
    <w:p w14:paraId="4C929E63" w14:textId="77777777" w:rsidR="00D3393F" w:rsidRPr="00D3393F" w:rsidRDefault="00D3393F" w:rsidP="00D3393F">
      <w:pPr>
        <w:rPr>
          <w:rFonts w:hint="eastAsia"/>
        </w:rPr>
      </w:pPr>
      <w:r w:rsidRPr="00D3393F">
        <w:rPr>
          <w:rFonts w:hint="eastAsia"/>
        </w:rPr>
        <w:t>[2]加拿大阿尔伯塔大学短期学术交流（2019.03-2019.04）</w:t>
      </w:r>
    </w:p>
    <w:p w14:paraId="2FD315F4" w14:textId="77777777" w:rsidR="00D3393F" w:rsidRPr="00D3393F" w:rsidRDefault="00D3393F" w:rsidP="00D3393F">
      <w:pPr>
        <w:rPr>
          <w:rFonts w:hint="eastAsia"/>
        </w:rPr>
      </w:pPr>
      <w:r w:rsidRPr="00D3393F">
        <w:rPr>
          <w:rFonts w:hint="eastAsia"/>
        </w:rPr>
        <w:t>[3]电力建设科技进步奖三等奖（2014年）</w:t>
      </w:r>
    </w:p>
    <w:p w14:paraId="4FFE1140" w14:textId="77777777" w:rsidR="00D3393F" w:rsidRPr="00D3393F" w:rsidRDefault="00D3393F" w:rsidP="00D3393F">
      <w:pPr>
        <w:rPr>
          <w:rFonts w:hint="eastAsia"/>
        </w:rPr>
      </w:pPr>
      <w:r w:rsidRPr="00D3393F">
        <w:rPr>
          <w:rFonts w:hint="eastAsia"/>
        </w:rPr>
        <w:t>[4]卫星导航定位科技进步奖(2015年)</w:t>
      </w:r>
    </w:p>
    <w:p w14:paraId="60E89565" w14:textId="77777777" w:rsidR="00D3393F" w:rsidRPr="00D3393F" w:rsidRDefault="00D3393F" w:rsidP="00D3393F">
      <w:pPr>
        <w:rPr>
          <w:rFonts w:hint="eastAsia"/>
        </w:rPr>
      </w:pPr>
      <w:r w:rsidRPr="00D3393F">
        <w:rPr>
          <w:rFonts w:hint="eastAsia"/>
          <w:b/>
          <w:bCs/>
        </w:rPr>
        <w:t>主讲课程</w:t>
      </w:r>
    </w:p>
    <w:p w14:paraId="55B83907" w14:textId="77777777" w:rsidR="00D3393F" w:rsidRPr="00D3393F" w:rsidRDefault="00D3393F" w:rsidP="00D3393F">
      <w:pPr>
        <w:rPr>
          <w:rFonts w:hint="eastAsia"/>
        </w:rPr>
      </w:pPr>
      <w:r w:rsidRPr="00D3393F">
        <w:rPr>
          <w:rFonts w:hint="eastAsia"/>
        </w:rPr>
        <w:t>[1]本科生课程：Mining Survey本科留学生课程，空间信息应急技术， GPS原理及测量应用，灾害防治理论与技术，安全检测与监测，GPS原理及应用课程，Survey本科留学生课程,安全监测应用技能训练</w:t>
      </w:r>
    </w:p>
    <w:p w14:paraId="1770AC9E" w14:textId="77777777" w:rsidR="00D3393F" w:rsidRPr="00D3393F" w:rsidRDefault="00D3393F" w:rsidP="00D3393F">
      <w:pPr>
        <w:rPr>
          <w:rFonts w:hint="eastAsia"/>
        </w:rPr>
      </w:pPr>
      <w:r w:rsidRPr="00D3393F">
        <w:rPr>
          <w:rFonts w:hint="eastAsia"/>
        </w:rPr>
        <w:t>[2]研究生课程：3S集成监测技术与安全工程应用，安全监测与检测留学生课程，灾害理论与防治技术</w:t>
      </w:r>
    </w:p>
    <w:p w14:paraId="589AF287" w14:textId="77777777" w:rsidR="00D3393F" w:rsidRPr="00D3393F" w:rsidRDefault="00D3393F" w:rsidP="00D3393F">
      <w:pPr>
        <w:rPr>
          <w:rFonts w:hint="eastAsia"/>
        </w:rPr>
      </w:pPr>
      <w:r w:rsidRPr="00D3393F">
        <w:rPr>
          <w:rFonts w:hint="eastAsia"/>
          <w:b/>
          <w:bCs/>
        </w:rPr>
        <w:t>主持科研项目（2010年以来）</w:t>
      </w:r>
    </w:p>
    <w:p w14:paraId="4B5709AC" w14:textId="77777777" w:rsidR="00D3393F" w:rsidRPr="00D3393F" w:rsidRDefault="00D3393F" w:rsidP="00D3393F">
      <w:pPr>
        <w:rPr>
          <w:rFonts w:hint="eastAsia"/>
        </w:rPr>
      </w:pPr>
      <w:r w:rsidRPr="00D3393F">
        <w:rPr>
          <w:rFonts w:hint="eastAsia"/>
        </w:rPr>
        <w:t>[1].重庆市技术创新与应用发展专项面上项目,点云场景语义模型重构技术研发及在工业产品几何参数检测中的应用，项目编号：CQkjj201901453，起止时间：2019.12-2021-12</w:t>
      </w:r>
    </w:p>
    <w:p w14:paraId="651AE326" w14:textId="77777777" w:rsidR="00D3393F" w:rsidRPr="00D3393F" w:rsidRDefault="00D3393F" w:rsidP="00D3393F">
      <w:pPr>
        <w:rPr>
          <w:rFonts w:hint="eastAsia"/>
        </w:rPr>
      </w:pPr>
      <w:r w:rsidRPr="00D3393F">
        <w:rPr>
          <w:rFonts w:hint="eastAsia"/>
        </w:rPr>
        <w:t>[2].长江水利委员会长江科学院基金，地面激光扫描探测边坡小</w:t>
      </w:r>
      <w:proofErr w:type="gramStart"/>
      <w:r w:rsidRPr="00D3393F">
        <w:rPr>
          <w:rFonts w:hint="eastAsia"/>
        </w:rPr>
        <w:t>形变场关键</w:t>
      </w:r>
      <w:proofErr w:type="gramEnd"/>
      <w:r w:rsidRPr="00D3393F">
        <w:rPr>
          <w:rFonts w:hint="eastAsia"/>
        </w:rPr>
        <w:t>技术研究，项目编号：CKWV2019256/KY,起止时间：2019.07-2021.06</w:t>
      </w:r>
    </w:p>
    <w:p w14:paraId="53891693" w14:textId="77777777" w:rsidR="00D3393F" w:rsidRPr="00D3393F" w:rsidRDefault="00D3393F" w:rsidP="00D3393F">
      <w:pPr>
        <w:rPr>
          <w:rFonts w:hint="eastAsia"/>
        </w:rPr>
      </w:pPr>
      <w:r w:rsidRPr="00D3393F">
        <w:rPr>
          <w:rFonts w:hint="eastAsia"/>
        </w:rPr>
        <w:lastRenderedPageBreak/>
        <w:t>[3].国家自然基金青年科学基金，点云变形序列特征提取及可监测性评价研究，项目编号：41501502，起止时间：2016.01-2018-12</w:t>
      </w:r>
    </w:p>
    <w:p w14:paraId="4D33E336" w14:textId="77777777" w:rsidR="00D3393F" w:rsidRPr="00D3393F" w:rsidRDefault="00D3393F" w:rsidP="00D3393F">
      <w:pPr>
        <w:rPr>
          <w:rFonts w:hint="eastAsia"/>
        </w:rPr>
      </w:pPr>
      <w:r w:rsidRPr="00D3393F">
        <w:rPr>
          <w:rFonts w:hint="eastAsia"/>
        </w:rPr>
        <w:t>[4].重庆市质量技术监督</w:t>
      </w:r>
      <w:proofErr w:type="gramStart"/>
      <w:r w:rsidRPr="00D3393F">
        <w:rPr>
          <w:rFonts w:hint="eastAsia"/>
        </w:rPr>
        <w:t>局科研</w:t>
      </w:r>
      <w:proofErr w:type="gramEnd"/>
      <w:r w:rsidRPr="00D3393F">
        <w:rPr>
          <w:rFonts w:hint="eastAsia"/>
        </w:rPr>
        <w:t>计划项目，多传感器信息融合的位置服务关键技术研究，项目编号：CQZJKY2018004，起止时间：2018.08-2020-07</w:t>
      </w:r>
    </w:p>
    <w:p w14:paraId="5AA07857" w14:textId="77777777" w:rsidR="00D3393F" w:rsidRPr="00D3393F" w:rsidRDefault="00D3393F" w:rsidP="00D3393F">
      <w:pPr>
        <w:rPr>
          <w:rFonts w:hint="eastAsia"/>
        </w:rPr>
      </w:pPr>
      <w:r w:rsidRPr="00D3393F">
        <w:rPr>
          <w:rFonts w:hint="eastAsia"/>
        </w:rPr>
        <w:t>[5].武汉市测绘研究院博士后创新实践基地，基于三维激光扫描技术的变形信息提取，基金编号：WGF2016002，起止时间：2016.08-2017-12</w:t>
      </w:r>
    </w:p>
    <w:p w14:paraId="593586C2" w14:textId="77777777" w:rsidR="00D3393F" w:rsidRPr="00D3393F" w:rsidRDefault="00D3393F" w:rsidP="00D3393F">
      <w:pPr>
        <w:rPr>
          <w:rFonts w:hint="eastAsia"/>
        </w:rPr>
      </w:pPr>
      <w:r w:rsidRPr="00D3393F">
        <w:rPr>
          <w:rFonts w:hint="eastAsia"/>
        </w:rPr>
        <w:t>[6].长江水利委员会长江科学院基金，点云变形序列特征分析，项目编号：CKWV2015230/KY, 起止时间：2015.07-2017.06</w:t>
      </w:r>
    </w:p>
    <w:p w14:paraId="757FA28E" w14:textId="77777777" w:rsidR="00D3393F" w:rsidRPr="00D3393F" w:rsidRDefault="00D3393F" w:rsidP="00D3393F">
      <w:pPr>
        <w:rPr>
          <w:rFonts w:hint="eastAsia"/>
        </w:rPr>
      </w:pPr>
      <w:r w:rsidRPr="00D3393F">
        <w:rPr>
          <w:rFonts w:hint="eastAsia"/>
        </w:rPr>
        <w:t>[7].江西省数字国土重点实验室基金，项目编号：DLLJ201601，起止时间：2016.01-2017.12</w:t>
      </w:r>
    </w:p>
    <w:p w14:paraId="3C8C18DF" w14:textId="77777777" w:rsidR="00D3393F" w:rsidRPr="00D3393F" w:rsidRDefault="00D3393F" w:rsidP="00D3393F">
      <w:pPr>
        <w:rPr>
          <w:rFonts w:hint="eastAsia"/>
        </w:rPr>
      </w:pPr>
      <w:r w:rsidRPr="00D3393F">
        <w:rPr>
          <w:rFonts w:hint="eastAsia"/>
        </w:rPr>
        <w:t>[8].精密工程与工业测量国家测绘地理信息局重点实验室开放基金，项目编号：PF2011-17，起止时间：2012.01-2013.12</w:t>
      </w:r>
    </w:p>
    <w:p w14:paraId="65A30371" w14:textId="77777777" w:rsidR="00D3393F" w:rsidRPr="00D3393F" w:rsidRDefault="00D3393F" w:rsidP="00D3393F">
      <w:pPr>
        <w:rPr>
          <w:rFonts w:hint="eastAsia"/>
        </w:rPr>
      </w:pPr>
      <w:r w:rsidRPr="00D3393F">
        <w:rPr>
          <w:rFonts w:hint="eastAsia"/>
          <w:b/>
          <w:bCs/>
        </w:rPr>
        <w:t>发表论文情况 （2010年以来）</w:t>
      </w:r>
    </w:p>
    <w:p w14:paraId="39C7FD7D" w14:textId="77777777" w:rsidR="00D3393F" w:rsidRPr="00D3393F" w:rsidRDefault="00D3393F" w:rsidP="00D3393F">
      <w:pPr>
        <w:rPr>
          <w:rFonts w:hint="eastAsia"/>
        </w:rPr>
      </w:pPr>
      <w:r w:rsidRPr="00D3393F">
        <w:rPr>
          <w:rFonts w:hint="eastAsia"/>
        </w:rPr>
        <w:t>[1].</w:t>
      </w:r>
      <w:r w:rsidRPr="00D3393F">
        <w:rPr>
          <w:rFonts w:hint="eastAsia"/>
          <w:b/>
          <w:bCs/>
        </w:rPr>
        <w:t xml:space="preserve"> Chen </w:t>
      </w:r>
      <w:proofErr w:type="spellStart"/>
      <w:r w:rsidRPr="00D3393F">
        <w:rPr>
          <w:rFonts w:hint="eastAsia"/>
          <w:b/>
          <w:bCs/>
        </w:rPr>
        <w:t>Xijiang</w:t>
      </w:r>
      <w:proofErr w:type="spellEnd"/>
      <w:r w:rsidRPr="00D3393F">
        <w:rPr>
          <w:rFonts w:hint="eastAsia"/>
        </w:rPr>
        <w:t xml:space="preserve">, Yu </w:t>
      </w:r>
      <w:proofErr w:type="spellStart"/>
      <w:r w:rsidRPr="00D3393F">
        <w:rPr>
          <w:rFonts w:hint="eastAsia"/>
        </w:rPr>
        <w:t>Kegen</w:t>
      </w:r>
      <w:proofErr w:type="spellEnd"/>
      <w:r w:rsidRPr="00D3393F">
        <w:rPr>
          <w:rFonts w:hint="eastAsia"/>
        </w:rPr>
        <w:t>, et al. Determination of Minimum Detectable Deformation of Terrestrial Laser Scanning Based on Error Entropy Model[J]. IEEE Transactions on Geoscience &amp; Remote Sensing, 2018, 56(1):105-106. (SCI)</w:t>
      </w:r>
    </w:p>
    <w:p w14:paraId="48546C6B" w14:textId="77777777" w:rsidR="00D3393F" w:rsidRPr="00D3393F" w:rsidRDefault="00D3393F" w:rsidP="00D3393F">
      <w:pPr>
        <w:rPr>
          <w:rFonts w:hint="eastAsia"/>
        </w:rPr>
      </w:pPr>
      <w:r w:rsidRPr="00D3393F">
        <w:rPr>
          <w:rFonts w:hint="eastAsia"/>
        </w:rPr>
        <w:t>[2].</w:t>
      </w:r>
      <w:r w:rsidRPr="00D3393F">
        <w:rPr>
          <w:rFonts w:hint="eastAsia"/>
          <w:b/>
          <w:bCs/>
        </w:rPr>
        <w:t> X. Chen</w:t>
      </w:r>
      <w:r w:rsidRPr="00D3393F">
        <w:rPr>
          <w:rFonts w:hint="eastAsia"/>
        </w:rPr>
        <w:t xml:space="preserve">, Feature Line Generation and Regularization </w:t>
      </w:r>
      <w:proofErr w:type="gramStart"/>
      <w:r w:rsidRPr="00D3393F">
        <w:rPr>
          <w:rFonts w:hint="eastAsia"/>
        </w:rPr>
        <w:t>From</w:t>
      </w:r>
      <w:proofErr w:type="gramEnd"/>
      <w:r w:rsidRPr="00D3393F">
        <w:rPr>
          <w:rFonts w:hint="eastAsia"/>
        </w:rPr>
        <w:t xml:space="preserve"> Point Clouds[J]. IEEE Transactions on Geoscience and Remote Sensing. </w:t>
      </w:r>
      <w:proofErr w:type="spellStart"/>
      <w:r w:rsidRPr="00D3393F">
        <w:rPr>
          <w:rFonts w:hint="eastAsia"/>
        </w:rPr>
        <w:t>doi</w:t>
      </w:r>
      <w:proofErr w:type="spellEnd"/>
      <w:r w:rsidRPr="00D3393F">
        <w:rPr>
          <w:rFonts w:hint="eastAsia"/>
        </w:rPr>
        <w:t>: 10.1109/TGRS.2019.2929138 (SCI)</w:t>
      </w:r>
    </w:p>
    <w:p w14:paraId="69D00DB3" w14:textId="77777777" w:rsidR="00D3393F" w:rsidRPr="00D3393F" w:rsidRDefault="00D3393F" w:rsidP="00D3393F">
      <w:pPr>
        <w:rPr>
          <w:rFonts w:hint="eastAsia"/>
        </w:rPr>
      </w:pPr>
      <w:r w:rsidRPr="00D3393F">
        <w:rPr>
          <w:rFonts w:hint="eastAsia"/>
        </w:rPr>
        <w:t>[3</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xml:space="preserve">, Yu </w:t>
      </w:r>
      <w:proofErr w:type="spellStart"/>
      <w:r w:rsidRPr="00D3393F">
        <w:rPr>
          <w:rFonts w:hint="eastAsia"/>
        </w:rPr>
        <w:t>Kegen</w:t>
      </w:r>
      <w:proofErr w:type="spellEnd"/>
      <w:r w:rsidRPr="00D3393F">
        <w:rPr>
          <w:rFonts w:hint="eastAsia"/>
        </w:rPr>
        <w:t xml:space="preserve">, Zhang Guang, Hua </w:t>
      </w:r>
      <w:proofErr w:type="spellStart"/>
      <w:r w:rsidRPr="00D3393F">
        <w:rPr>
          <w:rFonts w:hint="eastAsia"/>
        </w:rPr>
        <w:t>Xianghong</w:t>
      </w:r>
      <w:proofErr w:type="spellEnd"/>
      <w:r w:rsidRPr="00D3393F">
        <w:rPr>
          <w:rFonts w:hint="eastAsia"/>
        </w:rPr>
        <w:t xml:space="preserve">, Wu Hao. Precision Estimation </w:t>
      </w:r>
      <w:proofErr w:type="gramStart"/>
      <w:r w:rsidRPr="00D3393F">
        <w:rPr>
          <w:rFonts w:hint="eastAsia"/>
        </w:rPr>
        <w:t>Of</w:t>
      </w:r>
      <w:proofErr w:type="gramEnd"/>
      <w:r w:rsidRPr="00D3393F">
        <w:rPr>
          <w:rFonts w:hint="eastAsia"/>
        </w:rPr>
        <w:t xml:space="preserve"> </w:t>
      </w:r>
      <w:proofErr w:type="gramStart"/>
      <w:r w:rsidRPr="00D3393F">
        <w:rPr>
          <w:rFonts w:hint="eastAsia"/>
        </w:rPr>
        <w:t>The</w:t>
      </w:r>
      <w:proofErr w:type="gramEnd"/>
      <w:r w:rsidRPr="00D3393F">
        <w:rPr>
          <w:rFonts w:hint="eastAsia"/>
        </w:rPr>
        <w:t xml:space="preserve"> Angular Resolution </w:t>
      </w:r>
      <w:proofErr w:type="gramStart"/>
      <w:r w:rsidRPr="00D3393F">
        <w:rPr>
          <w:rFonts w:hint="eastAsia"/>
        </w:rPr>
        <w:t>Of</w:t>
      </w:r>
      <w:proofErr w:type="gramEnd"/>
      <w:r w:rsidRPr="00D3393F">
        <w:rPr>
          <w:rFonts w:hint="eastAsia"/>
        </w:rPr>
        <w:t xml:space="preserve"> Terrestrial Laser Scanners, Photogrammetric Record, 2017,32(159) :276-290 (SCI)</w:t>
      </w:r>
    </w:p>
    <w:p w14:paraId="6DAA7B25" w14:textId="77777777" w:rsidR="00D3393F" w:rsidRPr="00D3393F" w:rsidRDefault="00D3393F" w:rsidP="00D3393F">
      <w:pPr>
        <w:rPr>
          <w:rFonts w:hint="eastAsia"/>
        </w:rPr>
      </w:pPr>
      <w:r w:rsidRPr="00D3393F">
        <w:rPr>
          <w:rFonts w:hint="eastAsia"/>
        </w:rPr>
        <w:t>[4</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xml:space="preserve">, Hua, </w:t>
      </w:r>
      <w:proofErr w:type="spellStart"/>
      <w:r w:rsidRPr="00D3393F">
        <w:rPr>
          <w:rFonts w:hint="eastAsia"/>
        </w:rPr>
        <w:t>Xianghong</w:t>
      </w:r>
      <w:proofErr w:type="spellEnd"/>
      <w:r w:rsidRPr="00D3393F">
        <w:rPr>
          <w:rFonts w:hint="eastAsia"/>
        </w:rPr>
        <w:t>, Zhang Guang, Wu Hao. Evaluating Point Cloud Accuracy of Static Three-Dimensional Laser Scanning based on Point Cloud Error Ellipsoid Model，Journal Of Applied Remote Sensing. 2015,9(1):1-12. (SCI)</w:t>
      </w:r>
    </w:p>
    <w:p w14:paraId="40432298" w14:textId="77777777" w:rsidR="00D3393F" w:rsidRPr="00D3393F" w:rsidRDefault="00D3393F" w:rsidP="00D3393F">
      <w:pPr>
        <w:rPr>
          <w:rFonts w:hint="eastAsia"/>
        </w:rPr>
      </w:pPr>
      <w:r w:rsidRPr="00D3393F">
        <w:rPr>
          <w:rFonts w:hint="eastAsia"/>
        </w:rPr>
        <w:t>[5</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xml:space="preserve">, Hua, </w:t>
      </w:r>
      <w:proofErr w:type="spellStart"/>
      <w:r w:rsidRPr="00D3393F">
        <w:rPr>
          <w:rFonts w:hint="eastAsia"/>
        </w:rPr>
        <w:t>Xianghong</w:t>
      </w:r>
      <w:proofErr w:type="spellEnd"/>
      <w:r w:rsidRPr="00D3393F">
        <w:rPr>
          <w:rFonts w:hint="eastAsia"/>
        </w:rPr>
        <w:t>, Zhang Guang, et al. An average error ellipsoid model for evaluating TLS point cloud accuracy，The Photogrammetric Record. 2016, 31(153):71-87. (SCI)</w:t>
      </w:r>
    </w:p>
    <w:p w14:paraId="6A92E746" w14:textId="77777777" w:rsidR="00D3393F" w:rsidRPr="00D3393F" w:rsidRDefault="00D3393F" w:rsidP="00D3393F">
      <w:pPr>
        <w:rPr>
          <w:rFonts w:hint="eastAsia"/>
        </w:rPr>
      </w:pPr>
      <w:r w:rsidRPr="00D3393F">
        <w:rPr>
          <w:rFonts w:hint="eastAsia"/>
        </w:rPr>
        <w:t>[6</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xml:space="preserve">, Guang Zhang, </w:t>
      </w:r>
      <w:proofErr w:type="spellStart"/>
      <w:r w:rsidRPr="00D3393F">
        <w:rPr>
          <w:rFonts w:hint="eastAsia"/>
        </w:rPr>
        <w:t>Xianghong</w:t>
      </w:r>
      <w:proofErr w:type="spellEnd"/>
      <w:r w:rsidRPr="00D3393F">
        <w:rPr>
          <w:rFonts w:hint="eastAsia"/>
        </w:rPr>
        <w:t xml:space="preserve"> Hua et al. Extracting of six deformation parameters using improved ICP matching based on Terrestrial Laser Scanning data, Journal of the Indian Society of Remote Sensing, 2017,45(1):123-130. (SCI)</w:t>
      </w:r>
    </w:p>
    <w:p w14:paraId="20BF6244" w14:textId="77777777" w:rsidR="00D3393F" w:rsidRPr="00D3393F" w:rsidRDefault="00D3393F" w:rsidP="00D3393F">
      <w:pPr>
        <w:rPr>
          <w:rFonts w:hint="eastAsia"/>
        </w:rPr>
      </w:pPr>
      <w:r w:rsidRPr="00D3393F">
        <w:rPr>
          <w:rFonts w:hint="eastAsia"/>
        </w:rPr>
        <w:t>[7</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xml:space="preserve">, Hua </w:t>
      </w:r>
      <w:proofErr w:type="spellStart"/>
      <w:r w:rsidRPr="00D3393F">
        <w:rPr>
          <w:rFonts w:hint="eastAsia"/>
        </w:rPr>
        <w:t>Xianghong</w:t>
      </w:r>
      <w:proofErr w:type="spellEnd"/>
      <w:r w:rsidRPr="00D3393F">
        <w:rPr>
          <w:rFonts w:hint="eastAsia"/>
        </w:rPr>
        <w:t xml:space="preserve"> et al. The Residuals Iteration Correction Algorithm of </w:t>
      </w:r>
      <w:r w:rsidRPr="00D3393F">
        <w:rPr>
          <w:rFonts w:hint="eastAsia"/>
        </w:rPr>
        <w:lastRenderedPageBreak/>
        <w:t>Exceptional Corresponding Points Based on Affine. Journal of the Indian Society of Remote Sensing, 42 (2):257-266, 2014. (SCI)</w:t>
      </w:r>
    </w:p>
    <w:p w14:paraId="69298B84" w14:textId="77777777" w:rsidR="00D3393F" w:rsidRPr="00D3393F" w:rsidRDefault="00D3393F" w:rsidP="00D3393F">
      <w:pPr>
        <w:rPr>
          <w:rFonts w:hint="eastAsia"/>
        </w:rPr>
      </w:pPr>
      <w:r w:rsidRPr="00D3393F">
        <w:rPr>
          <w:rFonts w:hint="eastAsia"/>
        </w:rPr>
        <w:t>[8</w:t>
      </w:r>
      <w:proofErr w:type="gramStart"/>
      <w:r w:rsidRPr="00D3393F">
        <w:rPr>
          <w:rFonts w:hint="eastAsia"/>
        </w:rPr>
        <w:t>].</w:t>
      </w:r>
      <w:r w:rsidRPr="00D3393F">
        <w:rPr>
          <w:rFonts w:hint="eastAsia"/>
          <w:b/>
          <w:bCs/>
        </w:rPr>
        <w:t>Chen</w:t>
      </w:r>
      <w:proofErr w:type="gramEnd"/>
      <w:r w:rsidRPr="00D3393F">
        <w:rPr>
          <w:rFonts w:hint="eastAsia"/>
          <w:b/>
          <w:bCs/>
        </w:rPr>
        <w:t xml:space="preserve">, </w:t>
      </w:r>
      <w:proofErr w:type="spellStart"/>
      <w:r w:rsidRPr="00D3393F">
        <w:rPr>
          <w:rFonts w:hint="eastAsia"/>
          <w:b/>
          <w:bCs/>
        </w:rPr>
        <w:t>Xijiang</w:t>
      </w:r>
      <w:proofErr w:type="spellEnd"/>
      <w:r w:rsidRPr="00D3393F">
        <w:rPr>
          <w:rFonts w:hint="eastAsia"/>
        </w:rPr>
        <w:t>, Zhang Guang, et al. Error ellipsoid model for evaluating precision of point cloud from TLS. Journal of the Indian Society of Remote Sensing, 2016, 44(6):865-873. (SCI)</w:t>
      </w:r>
    </w:p>
    <w:p w14:paraId="79DA255C" w14:textId="77777777" w:rsidR="00D3393F" w:rsidRPr="00D3393F" w:rsidRDefault="00D3393F" w:rsidP="00D3393F">
      <w:pPr>
        <w:rPr>
          <w:rFonts w:hint="eastAsia"/>
        </w:rPr>
      </w:pPr>
      <w:r w:rsidRPr="00D3393F">
        <w:rPr>
          <w:rFonts w:hint="eastAsia"/>
        </w:rPr>
        <w:t>[9</w:t>
      </w:r>
      <w:proofErr w:type="gramStart"/>
      <w:r w:rsidRPr="00D3393F">
        <w:rPr>
          <w:rFonts w:hint="eastAsia"/>
        </w:rPr>
        <w:t>].Xuan</w:t>
      </w:r>
      <w:proofErr w:type="gramEnd"/>
      <w:r w:rsidRPr="00D3393F">
        <w:rPr>
          <w:rFonts w:hint="eastAsia"/>
        </w:rPr>
        <w:t xml:space="preserve"> </w:t>
      </w:r>
      <w:proofErr w:type="gramStart"/>
      <w:r w:rsidRPr="00D3393F">
        <w:rPr>
          <w:rFonts w:hint="eastAsia"/>
        </w:rPr>
        <w:t>W ,</w:t>
      </w:r>
      <w:proofErr w:type="gramEnd"/>
      <w:r w:rsidRPr="00D3393F">
        <w:rPr>
          <w:rFonts w:hint="eastAsia"/>
        </w:rPr>
        <w:t xml:space="preserve"> Hua </w:t>
      </w:r>
      <w:proofErr w:type="gramStart"/>
      <w:r w:rsidRPr="00D3393F">
        <w:rPr>
          <w:rFonts w:hint="eastAsia"/>
        </w:rPr>
        <w:t>X ,</w:t>
      </w:r>
      <w:proofErr w:type="gramEnd"/>
      <w:r w:rsidRPr="00D3393F">
        <w:rPr>
          <w:rFonts w:hint="eastAsia"/>
          <w:b/>
          <w:bCs/>
        </w:rPr>
        <w:t xml:space="preserve"> Chen </w:t>
      </w:r>
      <w:proofErr w:type="gramStart"/>
      <w:r w:rsidRPr="00D3393F">
        <w:rPr>
          <w:rFonts w:hint="eastAsia"/>
          <w:b/>
          <w:bCs/>
        </w:rPr>
        <w:t>X</w:t>
      </w:r>
      <w:r w:rsidRPr="00D3393F">
        <w:rPr>
          <w:rFonts w:hint="eastAsia"/>
        </w:rPr>
        <w:t> ,</w:t>
      </w:r>
      <w:proofErr w:type="gramEnd"/>
      <w:r w:rsidRPr="00D3393F">
        <w:rPr>
          <w:rFonts w:hint="eastAsia"/>
        </w:rPr>
        <w:t xml:space="preserve"> et al. A New Progressive Simplification Method for Point Cloud Using Local Entropy of Normal Angle[J]. Journal of the Indian Society of Remote Sensing, 2017,46(4):581-589. (SCI)</w:t>
      </w:r>
    </w:p>
    <w:p w14:paraId="40D83588" w14:textId="77777777" w:rsidR="00D3393F" w:rsidRPr="00D3393F" w:rsidRDefault="00D3393F" w:rsidP="00D3393F">
      <w:pPr>
        <w:rPr>
          <w:rFonts w:hint="eastAsia"/>
        </w:rPr>
      </w:pPr>
      <w:r w:rsidRPr="00D3393F">
        <w:rPr>
          <w:rFonts w:hint="eastAsia"/>
        </w:rPr>
        <w:t>[10]. W. Tao, X. Hua, K. Yu, X. He and </w:t>
      </w:r>
      <w:r w:rsidRPr="00D3393F">
        <w:rPr>
          <w:rFonts w:hint="eastAsia"/>
          <w:b/>
          <w:bCs/>
        </w:rPr>
        <w:t>X. Chen</w:t>
      </w:r>
      <w:r w:rsidRPr="00D3393F">
        <w:rPr>
          <w:rFonts w:hint="eastAsia"/>
        </w:rPr>
        <w:t>, "An Improved Point-to-Plane Registration Method for Terrestrial Laser Scanning Data," IEEE Access, 2018, 6:48062-48073. (SCI)</w:t>
      </w:r>
    </w:p>
    <w:p w14:paraId="418A66AB" w14:textId="77777777" w:rsidR="00D3393F" w:rsidRPr="00D3393F" w:rsidRDefault="00D3393F" w:rsidP="00D3393F">
      <w:pPr>
        <w:rPr>
          <w:rFonts w:hint="eastAsia"/>
        </w:rPr>
      </w:pPr>
      <w:r w:rsidRPr="00D3393F">
        <w:rPr>
          <w:rFonts w:hint="eastAsia"/>
        </w:rPr>
        <w:t>[11</w:t>
      </w:r>
      <w:proofErr w:type="gramStart"/>
      <w:r w:rsidRPr="00D3393F">
        <w:rPr>
          <w:rFonts w:hint="eastAsia"/>
        </w:rPr>
        <w:t>].Wu</w:t>
      </w:r>
      <w:proofErr w:type="gramEnd"/>
      <w:r w:rsidRPr="00D3393F">
        <w:rPr>
          <w:rFonts w:hint="eastAsia"/>
        </w:rPr>
        <w:t xml:space="preserve"> Hao, Dong </w:t>
      </w:r>
      <w:proofErr w:type="spellStart"/>
      <w:r w:rsidRPr="00D3393F">
        <w:rPr>
          <w:rFonts w:hint="eastAsia"/>
        </w:rPr>
        <w:t>Yuanfeng</w:t>
      </w:r>
      <w:proofErr w:type="spellEnd"/>
      <w:r w:rsidRPr="00D3393F">
        <w:rPr>
          <w:rFonts w:hint="eastAsia"/>
        </w:rPr>
        <w:t xml:space="preserve">, Shi </w:t>
      </w:r>
      <w:proofErr w:type="spellStart"/>
      <w:r w:rsidRPr="00D3393F">
        <w:rPr>
          <w:rFonts w:hint="eastAsia"/>
        </w:rPr>
        <w:t>Wenzhong</w:t>
      </w:r>
      <w:proofErr w:type="spellEnd"/>
      <w:r w:rsidRPr="00D3393F">
        <w:rPr>
          <w:rFonts w:hint="eastAsia"/>
        </w:rPr>
        <w:t xml:space="preserve">, Clarke Keith C, Miao </w:t>
      </w:r>
      <w:proofErr w:type="spellStart"/>
      <w:r w:rsidRPr="00D3393F">
        <w:rPr>
          <w:rFonts w:hint="eastAsia"/>
        </w:rPr>
        <w:t>Zelang</w:t>
      </w:r>
      <w:proofErr w:type="spellEnd"/>
      <w:r w:rsidRPr="00D3393F">
        <w:rPr>
          <w:rFonts w:hint="eastAsia"/>
        </w:rPr>
        <w:t>, </w:t>
      </w:r>
      <w:r w:rsidRPr="00D3393F">
        <w:rPr>
          <w:rFonts w:hint="eastAsia"/>
          <w:b/>
          <w:bCs/>
        </w:rPr>
        <w:t xml:space="preserve">Chen </w:t>
      </w:r>
      <w:proofErr w:type="spellStart"/>
      <w:r w:rsidRPr="00D3393F">
        <w:rPr>
          <w:rFonts w:hint="eastAsia"/>
          <w:b/>
          <w:bCs/>
        </w:rPr>
        <w:t>Xijiang</w:t>
      </w:r>
      <w:r w:rsidRPr="00D3393F">
        <w:rPr>
          <w:rFonts w:hint="eastAsia"/>
        </w:rPr>
        <w:t>.An</w:t>
      </w:r>
      <w:proofErr w:type="spellEnd"/>
      <w:r w:rsidRPr="00D3393F">
        <w:rPr>
          <w:rFonts w:hint="eastAsia"/>
        </w:rPr>
        <w:t xml:space="preserve"> improved fractal prediction model for forecasting mine slope deformation using GM (1,1), STRUCTURAL HEALTH MONITORING-AN INTERNATIONAL JOURNAL,2015,14(5):502-512. (SCI)</w:t>
      </w:r>
    </w:p>
    <w:p w14:paraId="759173CD" w14:textId="77777777" w:rsidR="00D3393F" w:rsidRPr="00D3393F" w:rsidRDefault="00D3393F" w:rsidP="00D3393F">
      <w:pPr>
        <w:rPr>
          <w:rFonts w:hint="eastAsia"/>
        </w:rPr>
      </w:pPr>
      <w:r w:rsidRPr="00D3393F">
        <w:rPr>
          <w:rFonts w:hint="eastAsia"/>
        </w:rPr>
        <w:t>[12].</w:t>
      </w:r>
      <w:proofErr w:type="gramStart"/>
      <w:r w:rsidRPr="00D3393F">
        <w:rPr>
          <w:rFonts w:hint="eastAsia"/>
        </w:rPr>
        <w:t>徐乐先</w:t>
      </w:r>
      <w:proofErr w:type="gramEnd"/>
      <w:r w:rsidRPr="00D3393F">
        <w:rPr>
          <w:rFonts w:hint="eastAsia"/>
        </w:rPr>
        <w:t>, </w:t>
      </w:r>
      <w:r w:rsidRPr="00D3393F">
        <w:rPr>
          <w:rFonts w:hint="eastAsia"/>
          <w:b/>
          <w:bCs/>
        </w:rPr>
        <w:t>陈西江</w:t>
      </w:r>
      <w:r w:rsidRPr="00D3393F">
        <w:rPr>
          <w:rFonts w:hint="eastAsia"/>
        </w:rPr>
        <w:t>, 班亚. 基于深度学习的停车场车位智能检测方法研究[J]. 中国激光, 2019, 1(06): 0814003-1-0814003-17.  </w:t>
      </w:r>
    </w:p>
    <w:p w14:paraId="68147CD3" w14:textId="77777777" w:rsidR="00D3393F" w:rsidRPr="00D3393F" w:rsidRDefault="00D3393F" w:rsidP="00D3393F">
      <w:pPr>
        <w:rPr>
          <w:rFonts w:hint="eastAsia"/>
        </w:rPr>
      </w:pPr>
      <w:r w:rsidRPr="00D3393F">
        <w:rPr>
          <w:rFonts w:hint="eastAsia"/>
        </w:rPr>
        <w:t>[13].</w:t>
      </w:r>
      <w:r w:rsidRPr="00D3393F">
        <w:rPr>
          <w:rFonts w:hint="eastAsia"/>
          <w:b/>
          <w:bCs/>
        </w:rPr>
        <w:t>陈西江</w:t>
      </w:r>
      <w:r w:rsidRPr="00D3393F">
        <w:rPr>
          <w:rFonts w:hint="eastAsia"/>
        </w:rPr>
        <w:t>, 花向红, 章光,等. 利用误差</w:t>
      </w:r>
      <w:proofErr w:type="gramStart"/>
      <w:r w:rsidRPr="00D3393F">
        <w:rPr>
          <w:rFonts w:hint="eastAsia"/>
        </w:rPr>
        <w:t>熵</w:t>
      </w:r>
      <w:proofErr w:type="gramEnd"/>
      <w:r w:rsidRPr="00D3393F">
        <w:rPr>
          <w:rFonts w:hint="eastAsia"/>
        </w:rPr>
        <w:t>评价光斑中点云不确定性[J]. 武汉大学学报(信息科学版), 2017, 42(06):864-868.   </w:t>
      </w:r>
    </w:p>
    <w:p w14:paraId="7505A682" w14:textId="77777777" w:rsidR="00D3393F" w:rsidRPr="00D3393F" w:rsidRDefault="00D3393F" w:rsidP="00D3393F">
      <w:pPr>
        <w:rPr>
          <w:rFonts w:hint="eastAsia"/>
        </w:rPr>
      </w:pPr>
      <w:r w:rsidRPr="00D3393F">
        <w:rPr>
          <w:rFonts w:hint="eastAsia"/>
        </w:rPr>
        <w:t>[14].</w:t>
      </w:r>
      <w:r w:rsidRPr="00D3393F">
        <w:rPr>
          <w:rFonts w:hint="eastAsia"/>
          <w:b/>
          <w:bCs/>
        </w:rPr>
        <w:t>陈西江</w:t>
      </w:r>
      <w:r w:rsidRPr="00D3393F">
        <w:rPr>
          <w:rFonts w:hint="eastAsia"/>
        </w:rPr>
        <w:t>; 张小平; </w:t>
      </w:r>
      <w:proofErr w:type="gramStart"/>
      <w:r w:rsidRPr="00D3393F">
        <w:rPr>
          <w:rFonts w:hint="eastAsia"/>
        </w:rPr>
        <w:t>章涛</w:t>
      </w:r>
      <w:proofErr w:type="gramEnd"/>
      <w:r w:rsidRPr="00D3393F">
        <w:rPr>
          <w:rFonts w:hint="eastAsia"/>
        </w:rPr>
        <w:t>; 吴</w:t>
      </w:r>
      <w:proofErr w:type="gramStart"/>
      <w:r w:rsidRPr="00D3393F">
        <w:rPr>
          <w:rFonts w:hint="eastAsia"/>
        </w:rPr>
        <w:t>浩</w:t>
      </w:r>
      <w:proofErr w:type="gramEnd"/>
      <w:r w:rsidRPr="00D3393F">
        <w:rPr>
          <w:rFonts w:hint="eastAsia"/>
        </w:rPr>
        <w:t>; 安庆, 利用误差</w:t>
      </w:r>
      <w:proofErr w:type="gramStart"/>
      <w:r w:rsidRPr="00D3393F">
        <w:rPr>
          <w:rFonts w:hint="eastAsia"/>
        </w:rPr>
        <w:t>熵</w:t>
      </w:r>
      <w:proofErr w:type="gramEnd"/>
      <w:r w:rsidRPr="00D3393F">
        <w:rPr>
          <w:rFonts w:hint="eastAsia"/>
        </w:rPr>
        <w:t>确定激光点云变形可监测指标, 武汉大学学报(信息科学版),2018.11.02, 43(11)：1681~1687.  </w:t>
      </w:r>
    </w:p>
    <w:p w14:paraId="74D1ACBA" w14:textId="77777777" w:rsidR="00D3393F" w:rsidRPr="00D3393F" w:rsidRDefault="00D3393F" w:rsidP="00D3393F">
      <w:pPr>
        <w:rPr>
          <w:rFonts w:hint="eastAsia"/>
        </w:rPr>
      </w:pPr>
      <w:r w:rsidRPr="00D3393F">
        <w:rPr>
          <w:rFonts w:hint="eastAsia"/>
        </w:rPr>
        <w:t>[15].</w:t>
      </w:r>
      <w:r w:rsidRPr="00D3393F">
        <w:rPr>
          <w:rFonts w:hint="eastAsia"/>
          <w:b/>
          <w:bCs/>
        </w:rPr>
        <w:t>陈西江</w:t>
      </w:r>
      <w:r w:rsidRPr="00D3393F">
        <w:rPr>
          <w:rFonts w:hint="eastAsia"/>
        </w:rPr>
        <w:t>，花向红，邱卫宁，蒋健君，点</w:t>
      </w:r>
      <w:proofErr w:type="gramStart"/>
      <w:r w:rsidRPr="00D3393F">
        <w:rPr>
          <w:rFonts w:hint="eastAsia"/>
        </w:rPr>
        <w:t>云角度</w:t>
      </w:r>
      <w:proofErr w:type="gramEnd"/>
      <w:r w:rsidRPr="00D3393F">
        <w:rPr>
          <w:rFonts w:hint="eastAsia"/>
        </w:rPr>
        <w:t>分辨率精度评定，武汉大学学报(信息科学版)，2013，（09）：1044-1047。</w:t>
      </w:r>
    </w:p>
    <w:p w14:paraId="2ADC642B" w14:textId="77777777" w:rsidR="00D3393F" w:rsidRPr="00D3393F" w:rsidRDefault="00D3393F" w:rsidP="00D3393F">
      <w:pPr>
        <w:rPr>
          <w:rFonts w:hint="eastAsia"/>
        </w:rPr>
      </w:pPr>
      <w:r w:rsidRPr="00D3393F">
        <w:rPr>
          <w:rFonts w:hint="eastAsia"/>
        </w:rPr>
        <w:t>[16].</w:t>
      </w:r>
      <w:r w:rsidRPr="00D3393F">
        <w:rPr>
          <w:rFonts w:hint="eastAsia"/>
          <w:b/>
          <w:bCs/>
        </w:rPr>
        <w:t>陈西江</w:t>
      </w:r>
      <w:r w:rsidRPr="00D3393F">
        <w:rPr>
          <w:rFonts w:hint="eastAsia"/>
        </w:rPr>
        <w:t>，花向红，邹进贵，贺小星，光斑影响下激光点云的不确定性评价，武汉大学学报(信息科学版)，2015，（01）：107-111。  </w:t>
      </w:r>
    </w:p>
    <w:p w14:paraId="63FB7E31" w14:textId="77777777" w:rsidR="00D3393F" w:rsidRPr="00D3393F" w:rsidRDefault="00D3393F" w:rsidP="00D3393F">
      <w:pPr>
        <w:rPr>
          <w:rFonts w:hint="eastAsia"/>
        </w:rPr>
      </w:pPr>
      <w:r w:rsidRPr="00D3393F">
        <w:rPr>
          <w:rFonts w:hint="eastAsia"/>
        </w:rPr>
        <w:t>[17].</w:t>
      </w:r>
      <w:r w:rsidRPr="00D3393F">
        <w:rPr>
          <w:rFonts w:hint="eastAsia"/>
          <w:b/>
          <w:bCs/>
        </w:rPr>
        <w:t>陈西江</w:t>
      </w:r>
      <w:r w:rsidRPr="00D3393F">
        <w:rPr>
          <w:rFonts w:hint="eastAsia"/>
        </w:rPr>
        <w:t>，花向红，杨荣华，张青华，分带K-均值聚类的平面标靶定位，武汉大学学报(信息科学版)，2013，（02）：167-170。</w:t>
      </w:r>
    </w:p>
    <w:p w14:paraId="4224FCF6" w14:textId="77777777" w:rsidR="00D3393F" w:rsidRPr="00D3393F" w:rsidRDefault="00D3393F" w:rsidP="00D3393F">
      <w:pPr>
        <w:rPr>
          <w:rFonts w:hint="eastAsia"/>
        </w:rPr>
      </w:pPr>
      <w:r w:rsidRPr="00D3393F">
        <w:rPr>
          <w:rFonts w:hint="eastAsia"/>
        </w:rPr>
        <w:t>[18].</w:t>
      </w:r>
      <w:r w:rsidRPr="00D3393F">
        <w:rPr>
          <w:rFonts w:hint="eastAsia"/>
          <w:b/>
          <w:bCs/>
        </w:rPr>
        <w:t>陈西江</w:t>
      </w:r>
      <w:r w:rsidRPr="00D3393F">
        <w:rPr>
          <w:rFonts w:hint="eastAsia"/>
        </w:rPr>
        <w:t>，花向红，鲁铁定，田茂，利用平面特征和KNNS提高点云配准效率，中国矿业大学学报，2014，（06）：1149-1154。  </w:t>
      </w:r>
    </w:p>
    <w:p w14:paraId="20093712" w14:textId="77777777" w:rsidR="00D3393F" w:rsidRPr="00D3393F" w:rsidRDefault="00D3393F" w:rsidP="00D3393F">
      <w:pPr>
        <w:rPr>
          <w:rFonts w:hint="eastAsia"/>
        </w:rPr>
      </w:pPr>
      <w:r w:rsidRPr="00D3393F">
        <w:rPr>
          <w:rFonts w:hint="eastAsia"/>
        </w:rPr>
        <w:t>[19].</w:t>
      </w:r>
      <w:r w:rsidRPr="00D3393F">
        <w:rPr>
          <w:rFonts w:hint="eastAsia"/>
          <w:b/>
          <w:bCs/>
        </w:rPr>
        <w:t>陈西江</w:t>
      </w:r>
      <w:r w:rsidRPr="00D3393F">
        <w:rPr>
          <w:rFonts w:hint="eastAsia"/>
        </w:rPr>
        <w:t>，章光，花向红，于法向量夹角信息熵的点云简化算法，中国激光，2015，42（8）：0814003-1-0814003-8。  </w:t>
      </w:r>
    </w:p>
    <w:p w14:paraId="1C926EE1" w14:textId="77777777" w:rsidR="00D3393F" w:rsidRPr="00D3393F" w:rsidRDefault="00D3393F" w:rsidP="00D3393F">
      <w:pPr>
        <w:rPr>
          <w:rFonts w:hint="eastAsia"/>
        </w:rPr>
      </w:pPr>
      <w:r w:rsidRPr="00D3393F">
        <w:rPr>
          <w:rFonts w:hint="eastAsia"/>
        </w:rPr>
        <w:t>[20].</w:t>
      </w:r>
      <w:r w:rsidRPr="00D3393F">
        <w:rPr>
          <w:rFonts w:hint="eastAsia"/>
          <w:b/>
          <w:bCs/>
        </w:rPr>
        <w:t>陈西江</w:t>
      </w:r>
      <w:r w:rsidRPr="00D3393F">
        <w:rPr>
          <w:rFonts w:hint="eastAsia"/>
        </w:rPr>
        <w:t>, 章光, 陈先锋,等. 多元化安全科学与工程创新试验平台[J]. 实验室研究与</w:t>
      </w:r>
      <w:r w:rsidRPr="00D3393F">
        <w:rPr>
          <w:rFonts w:hint="eastAsia"/>
        </w:rPr>
        <w:lastRenderedPageBreak/>
        <w:t>探索, 2017, 36(5):260-263.   </w:t>
      </w:r>
    </w:p>
    <w:p w14:paraId="38B47033" w14:textId="77777777" w:rsidR="00D3393F" w:rsidRPr="00D3393F" w:rsidRDefault="00D3393F" w:rsidP="00D3393F">
      <w:pPr>
        <w:rPr>
          <w:rFonts w:hint="eastAsia"/>
        </w:rPr>
      </w:pPr>
      <w:r w:rsidRPr="00D3393F">
        <w:rPr>
          <w:rFonts w:hint="eastAsia"/>
        </w:rPr>
        <w:t>[21].</w:t>
      </w:r>
      <w:r w:rsidRPr="00D3393F">
        <w:rPr>
          <w:rFonts w:hint="eastAsia"/>
          <w:b/>
          <w:bCs/>
        </w:rPr>
        <w:t>陈西江</w:t>
      </w:r>
      <w:r w:rsidRPr="00D3393F">
        <w:rPr>
          <w:rFonts w:hint="eastAsia"/>
        </w:rPr>
        <w:t>，花向红，章光，利用点云误差椭球评价点云精度，激光与光电子学进展，2015，（8）：082801-1-082801-6。</w:t>
      </w:r>
    </w:p>
    <w:p w14:paraId="7D4132C9" w14:textId="77777777" w:rsidR="00D3393F" w:rsidRPr="00D3393F" w:rsidRDefault="00D3393F" w:rsidP="00D3393F">
      <w:pPr>
        <w:rPr>
          <w:rFonts w:hint="eastAsia"/>
        </w:rPr>
      </w:pPr>
      <w:r w:rsidRPr="00D3393F">
        <w:rPr>
          <w:rFonts w:hint="eastAsia"/>
        </w:rPr>
        <w:t>[22].</w:t>
      </w:r>
      <w:r w:rsidRPr="00D3393F">
        <w:rPr>
          <w:rFonts w:hint="eastAsia"/>
          <w:b/>
          <w:bCs/>
        </w:rPr>
        <w:t>陈西江</w:t>
      </w:r>
      <w:r w:rsidRPr="00D3393F">
        <w:rPr>
          <w:rFonts w:hint="eastAsia"/>
        </w:rPr>
        <w:t>,</w:t>
      </w:r>
      <w:proofErr w:type="gramStart"/>
      <w:r w:rsidRPr="00D3393F">
        <w:rPr>
          <w:rFonts w:hint="eastAsia"/>
        </w:rPr>
        <w:t> 章涛</w:t>
      </w:r>
      <w:proofErr w:type="gramEnd"/>
      <w:r w:rsidRPr="00D3393F">
        <w:rPr>
          <w:rFonts w:hint="eastAsia"/>
        </w:rPr>
        <w:t>,花向红 , 基于熵函数的点云变形可靠性评价指标确定, 大地测量与地球动力学,2018, 38(4)：402~407,</w:t>
      </w:r>
    </w:p>
    <w:p w14:paraId="49463631" w14:textId="77777777" w:rsidR="00D3393F" w:rsidRPr="00D3393F" w:rsidRDefault="00D3393F" w:rsidP="00D3393F">
      <w:pPr>
        <w:rPr>
          <w:rFonts w:hint="eastAsia"/>
        </w:rPr>
      </w:pPr>
      <w:r w:rsidRPr="00D3393F">
        <w:rPr>
          <w:rFonts w:hint="eastAsia"/>
        </w:rPr>
        <w:t>[23]. </w:t>
      </w:r>
      <w:proofErr w:type="gramStart"/>
      <w:r w:rsidRPr="00D3393F">
        <w:rPr>
          <w:rFonts w:hint="eastAsia"/>
        </w:rPr>
        <w:t>吴彩保</w:t>
      </w:r>
      <w:proofErr w:type="gramEnd"/>
      <w:r w:rsidRPr="00D3393F">
        <w:rPr>
          <w:rFonts w:hint="eastAsia"/>
        </w:rPr>
        <w:t>, </w:t>
      </w:r>
      <w:r w:rsidRPr="00D3393F">
        <w:rPr>
          <w:rFonts w:hint="eastAsia"/>
          <w:b/>
          <w:bCs/>
        </w:rPr>
        <w:t>陈西江</w:t>
      </w:r>
      <w:r w:rsidRPr="00D3393F">
        <w:rPr>
          <w:rFonts w:hint="eastAsia"/>
        </w:rPr>
        <w:t>, 吴</w:t>
      </w:r>
      <w:proofErr w:type="gramStart"/>
      <w:r w:rsidRPr="00D3393F">
        <w:rPr>
          <w:rFonts w:hint="eastAsia"/>
        </w:rPr>
        <w:t>浩</w:t>
      </w:r>
      <w:proofErr w:type="gramEnd"/>
      <w:r w:rsidRPr="00D3393F">
        <w:rPr>
          <w:rFonts w:hint="eastAsia"/>
        </w:rPr>
        <w:t>,等. 顾及最佳搜索邻域的三维激光扫描变形监测方法[J]. 武汉理工大学学报, 2016(09). </w:t>
      </w:r>
    </w:p>
    <w:p w14:paraId="2599C24E" w14:textId="77777777" w:rsidR="00D3393F" w:rsidRPr="00D3393F" w:rsidRDefault="00D3393F" w:rsidP="00D3393F">
      <w:pPr>
        <w:rPr>
          <w:rFonts w:hint="eastAsia"/>
        </w:rPr>
      </w:pPr>
      <w:r w:rsidRPr="00D3393F">
        <w:rPr>
          <w:rFonts w:hint="eastAsia"/>
        </w:rPr>
        <w:t>[24].章涛，</w:t>
      </w:r>
      <w:r w:rsidRPr="00D3393F">
        <w:rPr>
          <w:rFonts w:hint="eastAsia"/>
          <w:b/>
          <w:bCs/>
        </w:rPr>
        <w:t>陈西江</w:t>
      </w:r>
      <w:r w:rsidRPr="00D3393F">
        <w:rPr>
          <w:rFonts w:hint="eastAsia"/>
        </w:rPr>
        <w:t>. 利用三维激光扫描技术监测桥梁振幅[J]. 激光与光电子学进展, 2018,55（05）306-316</w:t>
      </w:r>
    </w:p>
    <w:p w14:paraId="16BFEF46" w14:textId="77777777" w:rsidR="00D3393F" w:rsidRPr="00D3393F" w:rsidRDefault="00D3393F" w:rsidP="00D3393F">
      <w:pPr>
        <w:rPr>
          <w:rFonts w:hint="eastAsia"/>
        </w:rPr>
      </w:pPr>
      <w:r w:rsidRPr="00D3393F">
        <w:rPr>
          <w:rFonts w:hint="eastAsia"/>
        </w:rPr>
        <w:t>[25].曾政祥, </w:t>
      </w:r>
      <w:r w:rsidRPr="00D3393F">
        <w:rPr>
          <w:rFonts w:hint="eastAsia"/>
          <w:b/>
          <w:bCs/>
        </w:rPr>
        <w:t>陈西江</w:t>
      </w:r>
      <w:r w:rsidRPr="00D3393F">
        <w:rPr>
          <w:rFonts w:hint="eastAsia"/>
        </w:rPr>
        <w:t>. 三维激光扫描变形可监测性指标的确定[J]. 大地测量与地球动力学, 2017, 37(5):516-520. </w:t>
      </w:r>
    </w:p>
    <w:p w14:paraId="5C4B081A" w14:textId="77777777" w:rsidR="00D3393F" w:rsidRPr="00D3393F" w:rsidRDefault="00D3393F" w:rsidP="00D3393F">
      <w:pPr>
        <w:rPr>
          <w:rFonts w:hint="eastAsia"/>
        </w:rPr>
      </w:pPr>
      <w:r w:rsidRPr="00D3393F">
        <w:rPr>
          <w:rFonts w:hint="eastAsia"/>
        </w:rPr>
        <w:t>[26].</w:t>
      </w:r>
      <w:r w:rsidRPr="00D3393F">
        <w:rPr>
          <w:rFonts w:hint="eastAsia"/>
          <w:b/>
          <w:bCs/>
        </w:rPr>
        <w:t>陈西江</w:t>
      </w:r>
      <w:r w:rsidRPr="00D3393F">
        <w:rPr>
          <w:rFonts w:hint="eastAsia"/>
        </w:rPr>
        <w:t>，花向红，丁鸽，田茂，残差迭代的异常同名点拉近算法，大地测量与地球动力学，2013，（05）：91-96。</w:t>
      </w:r>
    </w:p>
    <w:p w14:paraId="4582A5B6" w14:textId="77777777" w:rsidR="00D3393F" w:rsidRPr="00D3393F" w:rsidRDefault="00D3393F" w:rsidP="00D3393F">
      <w:pPr>
        <w:rPr>
          <w:rFonts w:hint="eastAsia"/>
        </w:rPr>
      </w:pPr>
      <w:r w:rsidRPr="00D3393F">
        <w:rPr>
          <w:rFonts w:hint="eastAsia"/>
        </w:rPr>
        <w:t>[27].</w:t>
      </w:r>
      <w:r w:rsidRPr="00D3393F">
        <w:rPr>
          <w:rFonts w:hint="eastAsia"/>
          <w:b/>
          <w:bCs/>
        </w:rPr>
        <w:t>陈西江</w:t>
      </w:r>
      <w:r w:rsidRPr="00D3393F">
        <w:rPr>
          <w:rFonts w:hint="eastAsia"/>
        </w:rPr>
        <w:t>，花向红，鲁铁定，魏成，张言锁，点云配准中异常同名点探测方法研究，大地测量与地球动力学，2013，（03）：64-67。</w:t>
      </w:r>
    </w:p>
    <w:p w14:paraId="401C0FE8" w14:textId="77777777" w:rsidR="00D3393F" w:rsidRPr="00D3393F" w:rsidRDefault="00D3393F" w:rsidP="00D3393F">
      <w:pPr>
        <w:rPr>
          <w:rFonts w:hint="eastAsia"/>
        </w:rPr>
      </w:pPr>
      <w:r w:rsidRPr="00D3393F">
        <w:rPr>
          <w:rFonts w:hint="eastAsia"/>
        </w:rPr>
        <w:t>[28].</w:t>
      </w:r>
      <w:r w:rsidRPr="00D3393F">
        <w:rPr>
          <w:rFonts w:hint="eastAsia"/>
          <w:b/>
          <w:bCs/>
        </w:rPr>
        <w:t>陈西江</w:t>
      </w:r>
      <w:r w:rsidRPr="00D3393F">
        <w:rPr>
          <w:rFonts w:hint="eastAsia"/>
        </w:rPr>
        <w:t>，花向红，鲁铁定，翟高鹏，杨燕景，残差自适应回归TLS，大地测量与地球动力学，2012，（03）：90-93。</w:t>
      </w:r>
    </w:p>
    <w:p w14:paraId="0F9B1A7D" w14:textId="77777777" w:rsidR="00D3393F" w:rsidRPr="00D3393F" w:rsidRDefault="00D3393F" w:rsidP="00D3393F">
      <w:pPr>
        <w:rPr>
          <w:rFonts w:hint="eastAsia"/>
        </w:rPr>
      </w:pPr>
      <w:r w:rsidRPr="00D3393F">
        <w:rPr>
          <w:rFonts w:hint="eastAsia"/>
        </w:rPr>
        <w:t>[29].</w:t>
      </w:r>
      <w:r w:rsidRPr="00D3393F">
        <w:rPr>
          <w:rFonts w:hint="eastAsia"/>
          <w:b/>
          <w:bCs/>
        </w:rPr>
        <w:t>陈西江</w:t>
      </w:r>
      <w:r w:rsidRPr="00D3393F">
        <w:rPr>
          <w:rFonts w:hint="eastAsia"/>
        </w:rPr>
        <w:t>，花向红，鲁铁定，基于组合罗德里格矩阵的异常特征点探测，测绘科学，2012，（04）：94-96。</w:t>
      </w:r>
    </w:p>
    <w:p w14:paraId="4C53F3C4" w14:textId="77777777" w:rsidR="00D3393F" w:rsidRPr="00D3393F" w:rsidRDefault="00D3393F" w:rsidP="00D3393F">
      <w:pPr>
        <w:rPr>
          <w:rFonts w:hint="eastAsia"/>
        </w:rPr>
      </w:pPr>
      <w:r w:rsidRPr="00D3393F">
        <w:rPr>
          <w:rFonts w:hint="eastAsia"/>
        </w:rPr>
        <w:t>[30].</w:t>
      </w:r>
      <w:r w:rsidRPr="00D3393F">
        <w:rPr>
          <w:rFonts w:hint="eastAsia"/>
          <w:b/>
          <w:bCs/>
        </w:rPr>
        <w:t>陈西江</w:t>
      </w:r>
      <w:r w:rsidRPr="00D3393F">
        <w:rPr>
          <w:rFonts w:hint="eastAsia"/>
        </w:rPr>
        <w:t>，鲁铁定，残差自适应回归MGM(1,n)，测绘科学，2011，（02）：36-37。</w:t>
      </w:r>
    </w:p>
    <w:p w14:paraId="4BBB958C" w14:textId="77777777" w:rsidR="00D3393F" w:rsidRPr="00D3393F" w:rsidRDefault="00D3393F" w:rsidP="00D3393F">
      <w:pPr>
        <w:rPr>
          <w:rFonts w:hint="eastAsia"/>
        </w:rPr>
      </w:pPr>
      <w:r w:rsidRPr="00D3393F">
        <w:rPr>
          <w:rFonts w:hint="eastAsia"/>
        </w:rPr>
        <w:t>[31].</w:t>
      </w:r>
      <w:r w:rsidRPr="00D3393F">
        <w:rPr>
          <w:rFonts w:hint="eastAsia"/>
          <w:b/>
          <w:bCs/>
        </w:rPr>
        <w:t>陈西江</w:t>
      </w:r>
      <w:r w:rsidRPr="00D3393F">
        <w:rPr>
          <w:rFonts w:hint="eastAsia"/>
        </w:rPr>
        <w:t>，鲁铁定，变异时序回归GM(1,1)模型，测绘科学，2011，（06）：184-186。</w:t>
      </w:r>
    </w:p>
    <w:p w14:paraId="7664F28C" w14:textId="77777777" w:rsidR="00D3393F" w:rsidRPr="00D3393F" w:rsidRDefault="00D3393F" w:rsidP="00D3393F">
      <w:pPr>
        <w:rPr>
          <w:rFonts w:hint="eastAsia"/>
        </w:rPr>
      </w:pPr>
      <w:r w:rsidRPr="00D3393F">
        <w:rPr>
          <w:rFonts w:hint="eastAsia"/>
          <w:b/>
          <w:bCs/>
        </w:rPr>
        <w:t>专利及其他 （2010年以来）</w:t>
      </w:r>
    </w:p>
    <w:p w14:paraId="19B9EB22" w14:textId="77777777" w:rsidR="00D3393F" w:rsidRPr="00D3393F" w:rsidRDefault="00D3393F" w:rsidP="00D3393F">
      <w:pPr>
        <w:rPr>
          <w:rFonts w:hint="eastAsia"/>
        </w:rPr>
      </w:pPr>
      <w:r w:rsidRPr="00D3393F">
        <w:rPr>
          <w:rFonts w:hint="eastAsia"/>
        </w:rPr>
        <w:t>[1].</w:t>
      </w:r>
      <w:r w:rsidRPr="00D3393F">
        <w:rPr>
          <w:rFonts w:hint="eastAsia"/>
          <w:b/>
          <w:bCs/>
        </w:rPr>
        <w:t>陈西江</w:t>
      </w:r>
      <w:r w:rsidRPr="00D3393F">
        <w:rPr>
          <w:rFonts w:hint="eastAsia"/>
        </w:rPr>
        <w:t>，</w:t>
      </w:r>
      <w:proofErr w:type="gramStart"/>
      <w:r w:rsidRPr="00D3393F">
        <w:rPr>
          <w:rFonts w:hint="eastAsia"/>
        </w:rPr>
        <w:t>徐乐先</w:t>
      </w:r>
      <w:proofErr w:type="gramEnd"/>
      <w:r w:rsidRPr="00D3393F">
        <w:rPr>
          <w:rFonts w:hint="eastAsia"/>
        </w:rPr>
        <w:t>. 一种基于深度学习的停车位智能监测方法和系统,2019.09, CN201910799611.X</w:t>
      </w:r>
    </w:p>
    <w:p w14:paraId="0C7E3E03" w14:textId="77777777" w:rsidR="00D3393F" w:rsidRPr="00D3393F" w:rsidRDefault="00D3393F" w:rsidP="00D3393F">
      <w:pPr>
        <w:rPr>
          <w:rFonts w:hint="eastAsia"/>
        </w:rPr>
      </w:pPr>
      <w:r w:rsidRPr="00D3393F">
        <w:rPr>
          <w:rFonts w:hint="eastAsia"/>
        </w:rPr>
        <w:t>[2].</w:t>
      </w:r>
      <w:r w:rsidRPr="00D3393F">
        <w:rPr>
          <w:rFonts w:hint="eastAsia"/>
          <w:b/>
          <w:bCs/>
        </w:rPr>
        <w:t>陈西江</w:t>
      </w:r>
      <w:r w:rsidRPr="00D3393F">
        <w:rPr>
          <w:rFonts w:hint="eastAsia"/>
        </w:rPr>
        <w:t>,等. 国家发明专利，一种三维激光扫描变形提取可靠性评价方法, 2016.12.16,专利号：ZL 201611168304.4  </w:t>
      </w:r>
    </w:p>
    <w:p w14:paraId="621DB794" w14:textId="77777777" w:rsidR="00D3393F" w:rsidRPr="00D3393F" w:rsidRDefault="00D3393F" w:rsidP="00D3393F">
      <w:pPr>
        <w:rPr>
          <w:rFonts w:hint="eastAsia"/>
        </w:rPr>
      </w:pPr>
      <w:r w:rsidRPr="00D3393F">
        <w:rPr>
          <w:rFonts w:hint="eastAsia"/>
        </w:rPr>
        <w:t>[3].</w:t>
      </w:r>
      <w:r w:rsidRPr="00D3393F">
        <w:rPr>
          <w:rFonts w:hint="eastAsia"/>
          <w:b/>
          <w:bCs/>
        </w:rPr>
        <w:t>陈西江</w:t>
      </w:r>
      <w:r w:rsidRPr="00D3393F">
        <w:rPr>
          <w:rFonts w:hint="eastAsia"/>
        </w:rPr>
        <w:t>,等. 国家发明专利，一种三维激光扫描点云精度评价方法，2017.04.13，专利号：ZL 201710237757.6</w:t>
      </w:r>
    </w:p>
    <w:p w14:paraId="29189557" w14:textId="77777777" w:rsidR="00D3393F" w:rsidRPr="00D3393F" w:rsidRDefault="00D3393F" w:rsidP="00D3393F">
      <w:pPr>
        <w:rPr>
          <w:rFonts w:hint="eastAsia"/>
        </w:rPr>
      </w:pPr>
      <w:r w:rsidRPr="00D3393F">
        <w:rPr>
          <w:rFonts w:hint="eastAsia"/>
        </w:rPr>
        <w:t>[4].安庆，</w:t>
      </w:r>
      <w:r w:rsidRPr="00D3393F">
        <w:rPr>
          <w:rFonts w:hint="eastAsia"/>
          <w:b/>
          <w:bCs/>
        </w:rPr>
        <w:t>陈西江</w:t>
      </w:r>
      <w:r w:rsidRPr="00D3393F">
        <w:rPr>
          <w:rFonts w:hint="eastAsia"/>
        </w:rPr>
        <w:t>,等. 国家发明专利，基于北斗和</w:t>
      </w:r>
      <w:proofErr w:type="gramStart"/>
      <w:r w:rsidRPr="00D3393F">
        <w:rPr>
          <w:rFonts w:hint="eastAsia"/>
        </w:rPr>
        <w:t>向量机</w:t>
      </w:r>
      <w:proofErr w:type="gramEnd"/>
      <w:r w:rsidRPr="00D3393F">
        <w:rPr>
          <w:rFonts w:hint="eastAsia"/>
        </w:rPr>
        <w:t>的建筑物震害预测方法，2016.01.13，申请号：CN201610022660.9</w:t>
      </w:r>
    </w:p>
    <w:p w14:paraId="2F25E5A6" w14:textId="77777777" w:rsidR="00D3393F" w:rsidRPr="00D3393F" w:rsidRDefault="00D3393F" w:rsidP="00D3393F">
      <w:pPr>
        <w:rPr>
          <w:rFonts w:hint="eastAsia"/>
        </w:rPr>
      </w:pPr>
      <w:r w:rsidRPr="00D3393F">
        <w:rPr>
          <w:rFonts w:hint="eastAsia"/>
        </w:rPr>
        <w:lastRenderedPageBreak/>
        <w:t>[5].安庆，柳涛，</w:t>
      </w:r>
      <w:r w:rsidRPr="00D3393F">
        <w:rPr>
          <w:rFonts w:hint="eastAsia"/>
          <w:b/>
          <w:bCs/>
        </w:rPr>
        <w:t>陈西江</w:t>
      </w:r>
      <w:r w:rsidRPr="00D3393F">
        <w:rPr>
          <w:rFonts w:hint="eastAsia"/>
        </w:rPr>
        <w:t>. 国家发明专利， 基于北斗的边坡监测预警系统评价方法，2016,01,14,专利号：201610023372.5</w:t>
      </w:r>
    </w:p>
    <w:p w14:paraId="5BE7F03D" w14:textId="77777777" w:rsidR="00D3393F" w:rsidRPr="00D3393F" w:rsidRDefault="00D3393F" w:rsidP="00D3393F">
      <w:pPr>
        <w:rPr>
          <w:rFonts w:hint="eastAsia"/>
        </w:rPr>
      </w:pPr>
      <w:r w:rsidRPr="00D3393F">
        <w:rPr>
          <w:rFonts w:hint="eastAsia"/>
        </w:rPr>
        <w:t>[6].安庆，</w:t>
      </w:r>
      <w:r w:rsidRPr="00D3393F">
        <w:rPr>
          <w:rFonts w:hint="eastAsia"/>
          <w:b/>
          <w:bCs/>
        </w:rPr>
        <w:t>陈西江</w:t>
      </w:r>
      <w:r w:rsidRPr="00D3393F">
        <w:rPr>
          <w:rFonts w:hint="eastAsia"/>
        </w:rPr>
        <w:t>. 实用新型专利，一种基于北斗高精度的桥梁安全监测装置，2016.01.13，，专利号：ZL.2016 2 0029435.3</w:t>
      </w:r>
    </w:p>
    <w:p w14:paraId="6BF83351" w14:textId="77777777" w:rsidR="00D3393F" w:rsidRPr="00D3393F" w:rsidRDefault="00D3393F" w:rsidP="00D3393F">
      <w:pPr>
        <w:rPr>
          <w:rFonts w:hint="eastAsia"/>
        </w:rPr>
      </w:pPr>
      <w:r w:rsidRPr="00D3393F">
        <w:rPr>
          <w:rFonts w:hint="eastAsia"/>
        </w:rPr>
        <w:t>[7].安庆，柳涛，</w:t>
      </w:r>
      <w:r w:rsidRPr="00D3393F">
        <w:rPr>
          <w:rFonts w:hint="eastAsia"/>
          <w:b/>
          <w:bCs/>
        </w:rPr>
        <w:t>陈西江</w:t>
      </w:r>
      <w:r w:rsidRPr="00D3393F">
        <w:rPr>
          <w:rFonts w:hint="eastAsia"/>
        </w:rPr>
        <w:t>. 实用新型专利，一种基于北斗的多天线高精度形变监测装置，2016.01.13，实用新型专利，专利号：ZL. 2016 20031056.8</w:t>
      </w:r>
    </w:p>
    <w:p w14:paraId="02B882C4" w14:textId="77777777" w:rsidR="00D3393F" w:rsidRPr="00D3393F" w:rsidRDefault="00D3393F" w:rsidP="00D3393F">
      <w:pPr>
        <w:rPr>
          <w:rFonts w:hint="eastAsia"/>
        </w:rPr>
      </w:pPr>
    </w:p>
    <w:sectPr w:rsidR="00D3393F" w:rsidRPr="00D339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3F"/>
    <w:rsid w:val="00B243B1"/>
    <w:rsid w:val="00C65189"/>
    <w:rsid w:val="00D3393F"/>
    <w:rsid w:val="00D93BE2"/>
    <w:rsid w:val="00DF2927"/>
    <w:rsid w:val="00FC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31D6A"/>
  <w15:chartTrackingRefBased/>
  <w15:docId w15:val="{997E9099-A9AA-49B4-9CA5-DDF4FFED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393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393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393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393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3393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3393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339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39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39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393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393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393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393F"/>
    <w:rPr>
      <w:rFonts w:cstheme="majorBidi"/>
      <w:color w:val="2F5496" w:themeColor="accent1" w:themeShade="BF"/>
      <w:sz w:val="28"/>
      <w:szCs w:val="28"/>
    </w:rPr>
  </w:style>
  <w:style w:type="character" w:customStyle="1" w:styleId="50">
    <w:name w:val="标题 5 字符"/>
    <w:basedOn w:val="a0"/>
    <w:link w:val="5"/>
    <w:uiPriority w:val="9"/>
    <w:semiHidden/>
    <w:rsid w:val="00D3393F"/>
    <w:rPr>
      <w:rFonts w:cstheme="majorBidi"/>
      <w:color w:val="2F5496" w:themeColor="accent1" w:themeShade="BF"/>
      <w:sz w:val="24"/>
    </w:rPr>
  </w:style>
  <w:style w:type="character" w:customStyle="1" w:styleId="60">
    <w:name w:val="标题 6 字符"/>
    <w:basedOn w:val="a0"/>
    <w:link w:val="6"/>
    <w:uiPriority w:val="9"/>
    <w:semiHidden/>
    <w:rsid w:val="00D3393F"/>
    <w:rPr>
      <w:rFonts w:cstheme="majorBidi"/>
      <w:b/>
      <w:bCs/>
      <w:color w:val="2F5496" w:themeColor="accent1" w:themeShade="BF"/>
    </w:rPr>
  </w:style>
  <w:style w:type="character" w:customStyle="1" w:styleId="70">
    <w:name w:val="标题 7 字符"/>
    <w:basedOn w:val="a0"/>
    <w:link w:val="7"/>
    <w:uiPriority w:val="9"/>
    <w:semiHidden/>
    <w:rsid w:val="00D3393F"/>
    <w:rPr>
      <w:rFonts w:cstheme="majorBidi"/>
      <w:b/>
      <w:bCs/>
      <w:color w:val="595959" w:themeColor="text1" w:themeTint="A6"/>
    </w:rPr>
  </w:style>
  <w:style w:type="character" w:customStyle="1" w:styleId="80">
    <w:name w:val="标题 8 字符"/>
    <w:basedOn w:val="a0"/>
    <w:link w:val="8"/>
    <w:uiPriority w:val="9"/>
    <w:semiHidden/>
    <w:rsid w:val="00D3393F"/>
    <w:rPr>
      <w:rFonts w:cstheme="majorBidi"/>
      <w:color w:val="595959" w:themeColor="text1" w:themeTint="A6"/>
    </w:rPr>
  </w:style>
  <w:style w:type="character" w:customStyle="1" w:styleId="90">
    <w:name w:val="标题 9 字符"/>
    <w:basedOn w:val="a0"/>
    <w:link w:val="9"/>
    <w:uiPriority w:val="9"/>
    <w:semiHidden/>
    <w:rsid w:val="00D3393F"/>
    <w:rPr>
      <w:rFonts w:eastAsiaTheme="majorEastAsia" w:cstheme="majorBidi"/>
      <w:color w:val="595959" w:themeColor="text1" w:themeTint="A6"/>
    </w:rPr>
  </w:style>
  <w:style w:type="paragraph" w:styleId="a3">
    <w:name w:val="Title"/>
    <w:basedOn w:val="a"/>
    <w:next w:val="a"/>
    <w:link w:val="a4"/>
    <w:uiPriority w:val="10"/>
    <w:qFormat/>
    <w:rsid w:val="00D339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39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39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39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393F"/>
    <w:pPr>
      <w:spacing w:before="160"/>
      <w:jc w:val="center"/>
    </w:pPr>
    <w:rPr>
      <w:i/>
      <w:iCs/>
      <w:color w:val="404040" w:themeColor="text1" w:themeTint="BF"/>
    </w:rPr>
  </w:style>
  <w:style w:type="character" w:customStyle="1" w:styleId="a8">
    <w:name w:val="引用 字符"/>
    <w:basedOn w:val="a0"/>
    <w:link w:val="a7"/>
    <w:uiPriority w:val="29"/>
    <w:rsid w:val="00D3393F"/>
    <w:rPr>
      <w:i/>
      <w:iCs/>
      <w:color w:val="404040" w:themeColor="text1" w:themeTint="BF"/>
    </w:rPr>
  </w:style>
  <w:style w:type="paragraph" w:styleId="a9">
    <w:name w:val="List Paragraph"/>
    <w:basedOn w:val="a"/>
    <w:uiPriority w:val="34"/>
    <w:qFormat/>
    <w:rsid w:val="00D3393F"/>
    <w:pPr>
      <w:ind w:left="720"/>
      <w:contextualSpacing/>
    </w:pPr>
  </w:style>
  <w:style w:type="character" w:styleId="aa">
    <w:name w:val="Intense Emphasis"/>
    <w:basedOn w:val="a0"/>
    <w:uiPriority w:val="21"/>
    <w:qFormat/>
    <w:rsid w:val="00D3393F"/>
    <w:rPr>
      <w:i/>
      <w:iCs/>
      <w:color w:val="2F5496" w:themeColor="accent1" w:themeShade="BF"/>
    </w:rPr>
  </w:style>
  <w:style w:type="paragraph" w:styleId="ab">
    <w:name w:val="Intense Quote"/>
    <w:basedOn w:val="a"/>
    <w:next w:val="a"/>
    <w:link w:val="ac"/>
    <w:uiPriority w:val="30"/>
    <w:qFormat/>
    <w:rsid w:val="00D33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393F"/>
    <w:rPr>
      <w:i/>
      <w:iCs/>
      <w:color w:val="2F5496" w:themeColor="accent1" w:themeShade="BF"/>
    </w:rPr>
  </w:style>
  <w:style w:type="character" w:styleId="ad">
    <w:name w:val="Intense Reference"/>
    <w:basedOn w:val="a0"/>
    <w:uiPriority w:val="32"/>
    <w:qFormat/>
    <w:rsid w:val="00D33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236006">
      <w:bodyDiv w:val="1"/>
      <w:marLeft w:val="0"/>
      <w:marRight w:val="0"/>
      <w:marTop w:val="0"/>
      <w:marBottom w:val="0"/>
      <w:divBdr>
        <w:top w:val="none" w:sz="0" w:space="0" w:color="auto"/>
        <w:left w:val="none" w:sz="0" w:space="0" w:color="auto"/>
        <w:bottom w:val="none" w:sz="0" w:space="0" w:color="auto"/>
        <w:right w:val="none" w:sz="0" w:space="0" w:color="auto"/>
      </w:divBdr>
    </w:div>
    <w:div w:id="150701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1663</Words>
  <Characters>3545</Characters>
  <Application>Microsoft Office Word</Application>
  <DocSecurity>0</DocSecurity>
  <Lines>93</Lines>
  <Paragraphs>65</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2025-07-24T08:10:00Z</dcterms:created>
  <dcterms:modified xsi:type="dcterms:W3CDTF">2025-07-25T01:44:00Z</dcterms:modified>
</cp:coreProperties>
</file>