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D7854" w14:textId="525C9645" w:rsidR="00C65189" w:rsidRDefault="00AA3035" w:rsidP="00AA3035">
      <w:pPr>
        <w:jc w:val="center"/>
        <w:rPr>
          <w:rFonts w:ascii="宋体" w:eastAsia="宋体" w:hAnsi="宋体"/>
          <w:sz w:val="36"/>
          <w:szCs w:val="36"/>
        </w:rPr>
      </w:pPr>
      <w:r w:rsidRPr="00AA3035">
        <w:rPr>
          <w:rFonts w:ascii="宋体" w:eastAsia="宋体" w:hAnsi="宋体" w:hint="eastAsia"/>
          <w:sz w:val="36"/>
          <w:szCs w:val="36"/>
        </w:rPr>
        <w:t>袁明鹏</w:t>
      </w:r>
    </w:p>
    <w:p w14:paraId="5C68FDFE" w14:textId="34DD1D99" w:rsidR="00AA3035" w:rsidRDefault="00AA3035" w:rsidP="00AA3035">
      <w:pPr>
        <w:jc w:val="center"/>
      </w:pPr>
      <w:r>
        <w:rPr>
          <w:rFonts w:hint="eastAsia"/>
          <w:noProof/>
        </w:rPr>
        <w:drawing>
          <wp:inline distT="0" distB="0" distL="0" distR="0" wp14:anchorId="46A95348" wp14:editId="7EF57C70">
            <wp:extent cx="1783995" cy="2378924"/>
            <wp:effectExtent l="0" t="0" r="6985" b="2540"/>
            <wp:docPr id="82267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713" cy="2379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6F808" w14:textId="77777777" w:rsidR="00AA3035" w:rsidRPr="00AA3035" w:rsidRDefault="00AA3035" w:rsidP="00AA3035">
      <w:r w:rsidRPr="00AA3035">
        <w:rPr>
          <w:rFonts w:hint="eastAsia"/>
          <w:b/>
          <w:bCs/>
        </w:rPr>
        <w:t>职称</w:t>
      </w:r>
      <w:r w:rsidRPr="00AA3035">
        <w:rPr>
          <w:rFonts w:hint="eastAsia"/>
        </w:rPr>
        <w:t>：教授</w:t>
      </w:r>
    </w:p>
    <w:p w14:paraId="3F15F4B7" w14:textId="189DA37C" w:rsidR="00AA3035" w:rsidRPr="00AA3035" w:rsidRDefault="00AA3035" w:rsidP="00AA3035">
      <w:pPr>
        <w:rPr>
          <w:rFonts w:hint="eastAsia"/>
        </w:rPr>
      </w:pPr>
      <w:r w:rsidRPr="00AA3035">
        <w:rPr>
          <w:rFonts w:hint="eastAsia"/>
          <w:b/>
          <w:bCs/>
        </w:rPr>
        <w:t>电话</w:t>
      </w:r>
      <w:r w:rsidRPr="00AA3035">
        <w:rPr>
          <w:rFonts w:hint="eastAsia"/>
        </w:rPr>
        <w:t>：18963947393</w:t>
      </w:r>
    </w:p>
    <w:p w14:paraId="4859F7F5" w14:textId="729594B9" w:rsidR="00AA3035" w:rsidRPr="00AA3035" w:rsidRDefault="00AA3035" w:rsidP="00AA3035">
      <w:pPr>
        <w:rPr>
          <w:rFonts w:hint="eastAsia"/>
        </w:rPr>
      </w:pPr>
      <w:r w:rsidRPr="00AA3035">
        <w:rPr>
          <w:rFonts w:hint="eastAsia"/>
          <w:b/>
          <w:bCs/>
        </w:rPr>
        <w:t>邮箱：</w:t>
      </w:r>
      <w:r w:rsidRPr="00AA3035">
        <w:rPr>
          <w:rFonts w:hint="eastAsia"/>
        </w:rPr>
        <w:t>ymp888@126.com</w:t>
      </w:r>
    </w:p>
    <w:p w14:paraId="3E8A45ED" w14:textId="6F7784C0" w:rsidR="00AA3035" w:rsidRPr="00AA3035" w:rsidRDefault="00AA3035" w:rsidP="00AA3035">
      <w:pPr>
        <w:rPr>
          <w:rFonts w:hint="eastAsia"/>
        </w:rPr>
      </w:pPr>
      <w:r w:rsidRPr="00AA3035">
        <w:rPr>
          <w:rFonts w:hint="eastAsia"/>
          <w:b/>
          <w:bCs/>
        </w:rPr>
        <w:t>研究方向：</w:t>
      </w:r>
      <w:r w:rsidRPr="00AA3035">
        <w:rPr>
          <w:rFonts w:hint="eastAsia"/>
        </w:rPr>
        <w:t>项目评估，技术经济分析</w:t>
      </w:r>
    </w:p>
    <w:p w14:paraId="59A9595B" w14:textId="572CAA37" w:rsidR="00AA3035" w:rsidRPr="00AA3035" w:rsidRDefault="00AA3035" w:rsidP="00AA3035">
      <w:pPr>
        <w:rPr>
          <w:rFonts w:hint="eastAsia"/>
          <w:b/>
          <w:bCs/>
        </w:rPr>
      </w:pPr>
      <w:r w:rsidRPr="00AA3035">
        <w:rPr>
          <w:rFonts w:hint="eastAsia"/>
          <w:b/>
          <w:bCs/>
        </w:rPr>
        <w:t>个人简介</w:t>
      </w:r>
    </w:p>
    <w:p w14:paraId="50D5E41B" w14:textId="77777777" w:rsidR="00AA3035" w:rsidRPr="00AA3035" w:rsidRDefault="00AA3035" w:rsidP="00AA3035">
      <w:pPr>
        <w:rPr>
          <w:rFonts w:hint="eastAsia"/>
        </w:rPr>
      </w:pPr>
      <w:r w:rsidRPr="00AA3035">
        <w:rPr>
          <w:rFonts w:hint="eastAsia"/>
        </w:rPr>
        <w:t xml:space="preserve">　　袁明鹏，男，1963年10月生，湖北红安人，2003年毕业于武汉理工大学技术经济学专业，获管理学博士学位。现任武汉理工大学安全科学与应急管理学院教授，硕士生导师。</w:t>
      </w:r>
    </w:p>
    <w:p w14:paraId="389CB6CD" w14:textId="678AF28B" w:rsidR="00AA3035" w:rsidRPr="00AA3035" w:rsidRDefault="00AA3035" w:rsidP="00AA3035">
      <w:pPr>
        <w:rPr>
          <w:rFonts w:hint="eastAsia"/>
          <w:b/>
          <w:bCs/>
        </w:rPr>
      </w:pPr>
      <w:r w:rsidRPr="00AA3035">
        <w:rPr>
          <w:rFonts w:hint="eastAsia"/>
          <w:b/>
          <w:bCs/>
        </w:rPr>
        <w:t>主讲课程</w:t>
      </w:r>
    </w:p>
    <w:p w14:paraId="6F1DABE3" w14:textId="77777777" w:rsidR="00AA3035" w:rsidRPr="00AA3035" w:rsidRDefault="00AA3035" w:rsidP="00AA3035">
      <w:pPr>
        <w:rPr>
          <w:rFonts w:hint="eastAsia"/>
        </w:rPr>
      </w:pPr>
      <w:r w:rsidRPr="00AA3035">
        <w:rPr>
          <w:rFonts w:hint="eastAsia"/>
        </w:rPr>
        <w:t xml:space="preserve">　　[1] 本科生课程：公共项目评估与管理</w:t>
      </w:r>
    </w:p>
    <w:p w14:paraId="6058265D" w14:textId="77777777" w:rsidR="00AA3035" w:rsidRPr="00AA3035" w:rsidRDefault="00AA3035" w:rsidP="00AA3035">
      <w:pPr>
        <w:rPr>
          <w:rFonts w:hint="eastAsia"/>
        </w:rPr>
      </w:pPr>
      <w:r w:rsidRPr="00AA3035">
        <w:rPr>
          <w:rFonts w:hint="eastAsia"/>
        </w:rPr>
        <w:t xml:space="preserve">　　[2] 研究生课程：灾害经济学</w:t>
      </w:r>
    </w:p>
    <w:p w14:paraId="30C4A437" w14:textId="77777777" w:rsidR="00AA3035" w:rsidRPr="00AA3035" w:rsidRDefault="00AA3035" w:rsidP="00AA3035">
      <w:pPr>
        <w:rPr>
          <w:rFonts w:hint="eastAsia"/>
        </w:rPr>
      </w:pPr>
      <w:r w:rsidRPr="00AA3035">
        <w:pict w14:anchorId="53878144">
          <v:rect id="_x0000_i1033" style="width:0;height:0" o:hralign="center" o:hrstd="t" o:hrnoshade="t" o:hr="t" fillcolor="#333" stroked="f"/>
        </w:pict>
      </w:r>
    </w:p>
    <w:p w14:paraId="4DC1DA2E" w14:textId="77777777" w:rsidR="00AA3035" w:rsidRPr="00AA3035" w:rsidRDefault="00AA3035" w:rsidP="00AA3035">
      <w:pPr>
        <w:rPr>
          <w:rFonts w:hint="eastAsia"/>
        </w:rPr>
      </w:pPr>
    </w:p>
    <w:sectPr w:rsidR="00AA3035" w:rsidRPr="00AA30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E2644"/>
    <w:multiLevelType w:val="multilevel"/>
    <w:tmpl w:val="897C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009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035"/>
    <w:rsid w:val="00240681"/>
    <w:rsid w:val="00AA3035"/>
    <w:rsid w:val="00B243B1"/>
    <w:rsid w:val="00C6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5793B"/>
  <w15:chartTrackingRefBased/>
  <w15:docId w15:val="{4656D62C-A1BC-4EAA-A13A-8EAD05B10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A30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3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30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303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303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303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303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303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303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303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A30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A30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303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303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A303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A30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30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30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A30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3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30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30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3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30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30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303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30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303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A30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7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6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48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9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1</cp:revision>
  <dcterms:created xsi:type="dcterms:W3CDTF">2025-07-24T09:34:00Z</dcterms:created>
  <dcterms:modified xsi:type="dcterms:W3CDTF">2025-07-24T09:36:00Z</dcterms:modified>
</cp:coreProperties>
</file>