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935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【喜报】学院在学校庆祝新中国成立75周年教职工文艺展演活动中荣获一等奖</w:t>
      </w:r>
      <w:bookmarkEnd w:id="0"/>
      <w:r>
        <w:rPr>
          <w:rFonts w:hint="eastAsia" w:ascii="微软雅黑" w:hAnsi="微软雅黑" w:eastAsia="微软雅黑" w:cs="微软雅黑"/>
          <w:i w:val="0"/>
          <w:iCs w:val="0"/>
          <w:caps/>
          <w:color w:val="AAAAAA"/>
          <w:spacing w:val="12"/>
          <w:sz w:val="12"/>
          <w:szCs w:val="12"/>
          <w:shd w:val="clear" w:fill="FFFFFF"/>
        </w:rPr>
        <w:t>时间：2024-10-08</w:t>
      </w:r>
    </w:p>
    <w:p w14:paraId="25781D7F">
      <w:pPr>
        <w:keepNext w:val="0"/>
        <w:keepLines w:val="0"/>
        <w:widowControl/>
        <w:numPr>
          <w:ilvl w:val="0"/>
          <w:numId w:val="1"/>
        </w:numPr>
        <w:suppressLineNumbers w:val="0"/>
        <w:spacing w:before="0" w:beforeAutospacing="1" w:after="0" w:afterAutospacing="1"/>
        <w:ind w:left="0" w:hanging="360"/>
      </w:pPr>
    </w:p>
    <w:p w14:paraId="7A23B4A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27</w:t>
      </w:r>
      <w:r>
        <w:rPr>
          <w:rFonts w:hint="eastAsia" w:ascii="仿宋" w:hAnsi="仿宋" w:eastAsia="仿宋" w:cs="仿宋"/>
          <w:i w:val="0"/>
          <w:iCs w:val="0"/>
          <w:caps w:val="0"/>
          <w:color w:val="666666"/>
          <w:spacing w:val="12"/>
          <w:sz w:val="27"/>
          <w:szCs w:val="27"/>
          <w:bdr w:val="none" w:color="auto" w:sz="0" w:space="0"/>
          <w:shd w:val="clear" w:fill="FFFFFF"/>
        </w:rPr>
        <w:t>日下午，武汉理工大学</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奋楫扬帆再出发 团结奋斗谱新篇</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庆祝新中国成立</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周年教职工文艺展演活动在西院大礼堂隆重举行，全校</w:t>
      </w:r>
      <w:r>
        <w:rPr>
          <w:rFonts w:hint="eastAsia" w:ascii="仿宋" w:hAnsi="仿宋" w:eastAsia="仿宋" w:cs="仿宋"/>
          <w:i w:val="0"/>
          <w:iCs w:val="0"/>
          <w:caps w:val="0"/>
          <w:color w:val="666666"/>
          <w:spacing w:val="12"/>
          <w:sz w:val="27"/>
          <w:szCs w:val="27"/>
          <w:bdr w:val="none" w:color="auto" w:sz="0" w:space="0"/>
          <w:shd w:val="clear" w:fill="FFFFFF"/>
          <w:lang w:val="en-US"/>
        </w:rPr>
        <w:t>28</w:t>
      </w:r>
      <w:r>
        <w:rPr>
          <w:rFonts w:hint="eastAsia" w:ascii="仿宋" w:hAnsi="仿宋" w:eastAsia="仿宋" w:cs="仿宋"/>
          <w:i w:val="0"/>
          <w:iCs w:val="0"/>
          <w:caps w:val="0"/>
          <w:color w:val="666666"/>
          <w:spacing w:val="12"/>
          <w:sz w:val="27"/>
          <w:szCs w:val="27"/>
          <w:bdr w:val="none" w:color="auto" w:sz="0" w:space="0"/>
          <w:shd w:val="clear" w:fill="FFFFFF"/>
        </w:rPr>
        <w:t>个二级工会近</w:t>
      </w:r>
      <w:r>
        <w:rPr>
          <w:rFonts w:hint="eastAsia" w:ascii="仿宋" w:hAnsi="仿宋" w:eastAsia="仿宋" w:cs="仿宋"/>
          <w:i w:val="0"/>
          <w:iCs w:val="0"/>
          <w:caps w:val="0"/>
          <w:color w:val="666666"/>
          <w:spacing w:val="12"/>
          <w:sz w:val="27"/>
          <w:szCs w:val="27"/>
          <w:bdr w:val="none" w:color="auto" w:sz="0" w:space="0"/>
          <w:shd w:val="clear" w:fill="FFFFFF"/>
          <w:lang w:val="en-US"/>
        </w:rPr>
        <w:t>1000</w:t>
      </w:r>
      <w:r>
        <w:rPr>
          <w:rFonts w:hint="eastAsia" w:ascii="仿宋" w:hAnsi="仿宋" w:eastAsia="仿宋" w:cs="仿宋"/>
          <w:i w:val="0"/>
          <w:iCs w:val="0"/>
          <w:caps w:val="0"/>
          <w:color w:val="666666"/>
          <w:spacing w:val="12"/>
          <w:sz w:val="27"/>
          <w:szCs w:val="27"/>
          <w:bdr w:val="none" w:color="auto" w:sz="0" w:space="0"/>
          <w:shd w:val="clear" w:fill="FFFFFF"/>
        </w:rPr>
        <w:t>名教职工参加了展演活动。学院参演教职员工团结协作，尽显风采，经过激烈角逐，从全校众多参赛队伍中脱颖而出，荣获全校一等奖。</w:t>
      </w:r>
    </w:p>
    <w:p w14:paraId="32B58CEB">
      <w:pPr>
        <w:keepNext w:val="0"/>
        <w:keepLines w:val="0"/>
        <w:widowControl/>
        <w:numPr>
          <w:ilvl w:val="0"/>
          <w:numId w:val="1"/>
        </w:numPr>
        <w:suppressLineNumbers w:val="0"/>
        <w:spacing w:before="0" w:beforeAutospacing="1" w:after="0" w:afterAutospacing="1"/>
        <w:ind w:left="0" w:hanging="360"/>
      </w:pPr>
    </w:p>
    <w:p w14:paraId="50F01ED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543175"/>
            <wp:effectExtent l="0" t="0" r="0" b="190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810000" cy="25431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47BF83A1">
      <w:pPr>
        <w:keepNext w:val="0"/>
        <w:keepLines w:val="0"/>
        <w:widowControl/>
        <w:numPr>
          <w:ilvl w:val="0"/>
          <w:numId w:val="1"/>
        </w:numPr>
        <w:suppressLineNumbers w:val="0"/>
        <w:spacing w:before="0" w:beforeAutospacing="1" w:after="0" w:afterAutospacing="1"/>
        <w:ind w:left="0" w:hanging="360"/>
      </w:pPr>
    </w:p>
    <w:p w14:paraId="4D785BD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362200"/>
            <wp:effectExtent l="0" t="0" r="0" b="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3810000" cy="23622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3637BD68">
      <w:pPr>
        <w:keepNext w:val="0"/>
        <w:keepLines w:val="0"/>
        <w:widowControl/>
        <w:numPr>
          <w:ilvl w:val="0"/>
          <w:numId w:val="1"/>
        </w:numPr>
        <w:suppressLineNumbers w:val="0"/>
        <w:spacing w:before="0" w:beforeAutospacing="1" w:after="0" w:afterAutospacing="1"/>
        <w:ind w:left="0" w:hanging="360"/>
      </w:pPr>
    </w:p>
    <w:p w14:paraId="58FFC84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“我和我的祖国，一刻也不能分割……”，伴随着清澈甜美的童声合唱，学院《国庆三部曲：〈如愿〉〈强国力量〉〈节日欢歌〉》歌舞朗诵节目徐徐拉开序幕。</w:t>
      </w:r>
    </w:p>
    <w:p w14:paraId="17CC97EE">
      <w:pPr>
        <w:keepNext w:val="0"/>
        <w:keepLines w:val="0"/>
        <w:widowControl/>
        <w:numPr>
          <w:ilvl w:val="0"/>
          <w:numId w:val="1"/>
        </w:numPr>
        <w:suppressLineNumbers w:val="0"/>
        <w:spacing w:before="0" w:beforeAutospacing="1" w:after="0" w:afterAutospacing="1"/>
        <w:ind w:left="0" w:hanging="360"/>
      </w:pPr>
    </w:p>
    <w:p w14:paraId="07EC881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drawing>
          <wp:inline distT="0" distB="0" distL="114300" distR="114300">
            <wp:extent cx="3810000" cy="24288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810000" cy="24288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0E80EF8C">
      <w:pPr>
        <w:keepNext w:val="0"/>
        <w:keepLines w:val="0"/>
        <w:widowControl/>
        <w:numPr>
          <w:ilvl w:val="0"/>
          <w:numId w:val="1"/>
        </w:numPr>
        <w:suppressLineNumbers w:val="0"/>
        <w:spacing w:before="0" w:beforeAutospacing="1" w:after="0" w:afterAutospacing="1"/>
        <w:ind w:left="0" w:hanging="360"/>
      </w:pPr>
    </w:p>
    <w:p w14:paraId="2C283CE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歌伴舞《如愿》</w:t>
      </w:r>
    </w:p>
    <w:p w14:paraId="69B717DF">
      <w:pPr>
        <w:keepNext w:val="0"/>
        <w:keepLines w:val="0"/>
        <w:widowControl/>
        <w:numPr>
          <w:ilvl w:val="0"/>
          <w:numId w:val="1"/>
        </w:numPr>
        <w:suppressLineNumbers w:val="0"/>
        <w:spacing w:before="0" w:beforeAutospacing="1" w:after="0" w:afterAutospacing="1"/>
        <w:ind w:left="0" w:hanging="360"/>
      </w:pPr>
    </w:p>
    <w:p w14:paraId="4B9FCA9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drawing>
          <wp:inline distT="0" distB="0" distL="114300" distR="114300">
            <wp:extent cx="3810000" cy="2657475"/>
            <wp:effectExtent l="0" t="0" r="0" b="952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3810000" cy="26574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787AB812">
      <w:pPr>
        <w:keepNext w:val="0"/>
        <w:keepLines w:val="0"/>
        <w:widowControl/>
        <w:numPr>
          <w:ilvl w:val="0"/>
          <w:numId w:val="1"/>
        </w:numPr>
        <w:suppressLineNumbers w:val="0"/>
        <w:spacing w:before="0" w:beforeAutospacing="1" w:after="0" w:afterAutospacing="1"/>
        <w:ind w:left="0" w:hanging="360"/>
      </w:pPr>
    </w:p>
    <w:p w14:paraId="7EB3BBD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诗朗诵《强国力量》</w:t>
      </w:r>
    </w:p>
    <w:p w14:paraId="2EA4CFE0">
      <w:pPr>
        <w:keepNext w:val="0"/>
        <w:keepLines w:val="0"/>
        <w:widowControl/>
        <w:numPr>
          <w:ilvl w:val="0"/>
          <w:numId w:val="1"/>
        </w:numPr>
        <w:suppressLineNumbers w:val="0"/>
        <w:spacing w:before="0" w:beforeAutospacing="1" w:after="0" w:afterAutospacing="1"/>
        <w:ind w:left="0" w:hanging="360"/>
      </w:pPr>
    </w:p>
    <w:p w14:paraId="36307B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歌伴舞《如愿》深情的歌声与优美的舞姿交相辉映，表达了学院师生不忘来时路的坚定信念；诗朗诵《强国力量》字句铿锵，气势如虹，赞颂了新时代以来全国各族人民团结一心、拼搏奋斗取得举世瞩目的伟大成就；歌伴舞《节日欢歌》营造了一种温馨、欢乐的节日氛围，抒发了我院教职员工爱国、爱党、爱校情怀，展现了团结协作、朝气蓬勃、积极向上的精神风貌。</w:t>
      </w:r>
    </w:p>
    <w:p w14:paraId="3A090650">
      <w:pPr>
        <w:keepNext w:val="0"/>
        <w:keepLines w:val="0"/>
        <w:widowControl/>
        <w:numPr>
          <w:ilvl w:val="0"/>
          <w:numId w:val="1"/>
        </w:numPr>
        <w:suppressLineNumbers w:val="0"/>
        <w:spacing w:before="0" w:beforeAutospacing="1" w:after="0" w:afterAutospacing="1"/>
        <w:ind w:left="0" w:hanging="360"/>
      </w:pPr>
    </w:p>
    <w:p w14:paraId="2FF89A1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466975"/>
            <wp:effectExtent l="0" t="0" r="0" b="190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3810000" cy="2466975"/>
                    </a:xfrm>
                    <a:prstGeom prst="rect">
                      <a:avLst/>
                    </a:prstGeom>
                    <a:noFill/>
                    <a:ln w="9525">
                      <a:noFill/>
                    </a:ln>
                  </pic:spPr>
                </pic:pic>
              </a:graphicData>
            </a:graphic>
          </wp:inline>
        </w:drawing>
      </w:r>
    </w:p>
    <w:p w14:paraId="188579E6">
      <w:pPr>
        <w:keepNext w:val="0"/>
        <w:keepLines w:val="0"/>
        <w:widowControl/>
        <w:numPr>
          <w:ilvl w:val="0"/>
          <w:numId w:val="1"/>
        </w:numPr>
        <w:suppressLineNumbers w:val="0"/>
        <w:spacing w:before="0" w:beforeAutospacing="1" w:after="0" w:afterAutospacing="1"/>
        <w:ind w:left="0" w:hanging="360"/>
      </w:pPr>
    </w:p>
    <w:p w14:paraId="5282393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1905000"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1266825"/>
            <wp:effectExtent l="0" t="0" r="0" b="13335"/>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1905000" cy="1266825"/>
                    </a:xfrm>
                    <a:prstGeom prst="rect">
                      <a:avLst/>
                    </a:prstGeom>
                    <a:noFill/>
                    <a:ln w="9525">
                      <a:noFill/>
                    </a:ln>
                  </pic:spPr>
                </pic:pic>
              </a:graphicData>
            </a:graphic>
          </wp:inline>
        </w:drawing>
      </w:r>
    </w:p>
    <w:p w14:paraId="4C52EA35">
      <w:pPr>
        <w:keepNext w:val="0"/>
        <w:keepLines w:val="0"/>
        <w:widowControl/>
        <w:numPr>
          <w:ilvl w:val="0"/>
          <w:numId w:val="1"/>
        </w:numPr>
        <w:suppressLineNumbers w:val="0"/>
        <w:spacing w:before="0" w:beforeAutospacing="1" w:after="0" w:afterAutospacing="1"/>
        <w:ind w:left="0" w:hanging="360"/>
      </w:pPr>
    </w:p>
    <w:p w14:paraId="3A13C48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歌伴舞《节日欢歌》</w:t>
      </w:r>
    </w:p>
    <w:p w14:paraId="6C3FDAD2">
      <w:pPr>
        <w:keepNext w:val="0"/>
        <w:keepLines w:val="0"/>
        <w:widowControl/>
        <w:numPr>
          <w:ilvl w:val="0"/>
          <w:numId w:val="1"/>
        </w:numPr>
        <w:suppressLineNumbers w:val="0"/>
        <w:spacing w:before="0" w:beforeAutospacing="1" w:after="0" w:afterAutospacing="1"/>
        <w:ind w:left="0" w:hanging="360"/>
      </w:pPr>
    </w:p>
    <w:p w14:paraId="5E016FB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自</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月学校庆祝新中国成立</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周年文艺展演活动通知下发以来，学院党委高度重视，学院分工会成立了</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文艺展演小分队</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在暑假期间策划、商讨节目形式，积极推进该项工作。学院机关各办公室通力合作、排除万难，利用休息时间，精心组织教职员工参与节目排练，从各方面为参演师生做好后勤保障工作。排练期间，学院主要负责人全程陪伴，为参演师生加油鼓气，增强团队信心，凝聚团结力量。</w:t>
      </w:r>
    </w:p>
    <w:p w14:paraId="5003A864">
      <w:pPr>
        <w:keepNext w:val="0"/>
        <w:keepLines w:val="0"/>
        <w:widowControl/>
        <w:numPr>
          <w:ilvl w:val="0"/>
          <w:numId w:val="1"/>
        </w:numPr>
        <w:suppressLineNumbers w:val="0"/>
        <w:spacing w:before="0" w:beforeAutospacing="1" w:after="0" w:afterAutospacing="1"/>
        <w:ind w:left="0" w:hanging="360"/>
      </w:pPr>
    </w:p>
    <w:p w14:paraId="1CD829E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552700"/>
            <wp:effectExtent l="0" t="0" r="0" b="7620"/>
            <wp:docPr id="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IMG_263"/>
                    <pic:cNvPicPr>
                      <a:picLocks noChangeAspect="1"/>
                    </pic:cNvPicPr>
                  </pic:nvPicPr>
                  <pic:blipFill>
                    <a:blip r:embed="rId11"/>
                    <a:stretch>
                      <a:fillRect/>
                    </a:stretch>
                  </pic:blipFill>
                  <pic:spPr>
                    <a:xfrm>
                      <a:off x="0" y="0"/>
                      <a:ext cx="3810000" cy="2552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51282927">
      <w:pPr>
        <w:keepNext w:val="0"/>
        <w:keepLines w:val="0"/>
        <w:widowControl/>
        <w:numPr>
          <w:ilvl w:val="0"/>
          <w:numId w:val="1"/>
        </w:numPr>
        <w:suppressLineNumbers w:val="0"/>
        <w:spacing w:before="0" w:beforeAutospacing="1" w:after="0" w:afterAutospacing="1"/>
        <w:ind w:left="0" w:hanging="360"/>
      </w:pPr>
    </w:p>
    <w:p w14:paraId="5C71B77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弦歌不辍，砥砺深耕。本次庆祝新中国成立</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年教职工文艺展演活动荣获学校一等奖是安全应急学院成立以来在历次工会活动中取得的最好成绩，充分展现了学院教职员工砥砺奋进、锐意进取的昂扬风貌，彰显了团结协作、实干笃行的逐梦精神，增进了爱国、荣校、强院的感恩情怀。</w:t>
      </w:r>
    </w:p>
    <w:p w14:paraId="7044F788">
      <w:pPr>
        <w:keepNext w:val="0"/>
        <w:keepLines w:val="0"/>
        <w:widowControl/>
        <w:numPr>
          <w:ilvl w:val="0"/>
          <w:numId w:val="1"/>
        </w:numPr>
        <w:suppressLineNumbers w:val="0"/>
        <w:spacing w:before="0" w:beforeAutospacing="1" w:after="0" w:afterAutospacing="1"/>
        <w:ind w:left="0" w:hanging="360"/>
      </w:pPr>
    </w:p>
    <w:p w14:paraId="100881D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摄影：薛芷轩  通讯员：杜奥迪　审核：曲帅锋</w:t>
      </w:r>
    </w:p>
    <w:p w14:paraId="47EB5D19">
      <w:pPr>
        <w:keepNext w:val="0"/>
        <w:keepLines w:val="0"/>
        <w:widowControl/>
        <w:numPr>
          <w:ilvl w:val="0"/>
          <w:numId w:val="1"/>
        </w:numPr>
        <w:suppressLineNumbers w:val="0"/>
        <w:spacing w:before="0" w:beforeAutospacing="1" w:after="0" w:afterAutospacing="1"/>
        <w:ind w:left="0" w:hanging="360"/>
      </w:pPr>
    </w:p>
    <w:p w14:paraId="7070A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71FEFAB">
      <w:pPr>
        <w:keepNext w:val="0"/>
        <w:keepLines w:val="0"/>
        <w:widowControl/>
        <w:numPr>
          <w:ilvl w:val="0"/>
          <w:numId w:val="1"/>
        </w:numPr>
        <w:suppressLineNumbers w:val="0"/>
        <w:spacing w:before="0" w:beforeAutospacing="1" w:after="0" w:afterAutospacing="1"/>
        <w:ind w:left="0" w:hanging="360"/>
      </w:pPr>
    </w:p>
    <w:p w14:paraId="0C017E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8AC9AF"/>
    <w:multiLevelType w:val="multilevel"/>
    <w:tmpl w:val="A88AC9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C247E"/>
    <w:rsid w:val="1ECC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2025-07-24T02:46:00Z</dcterms:created>
  <dc:creator>訸諭</dc:creator>
  <cp:lastModifiedBy>訸諭</cp:lastModifiedBy>
  <dcterms:modified xsi:type="dcterms:W3CDTF">2025-07-24T02:46:37Z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05C38A79A03A4F79BFB632FDDAFC8022_11</vt:lpwstr>
  </property>
  <property fmtid="{D5CDD505-2E9C-101B-9397-08002B2CF9AE}" pid="4" name="KSOTemplateDocerSaveRecord">
    <vt:lpwstr>eyJoZGlkIjoiMmM0ZDZlNTBmNzhmNzgzYzRiODYyNWYyYjY0ZDM0NDUiLCJ1c2VySWQiOiIxMjYyOTI4MTk3In0=</vt:lpwstr>
  </property>
</Properties>
</file>