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E882" w14:textId="77777777" w:rsidR="00C26B3C" w:rsidRPr="00C26B3C" w:rsidRDefault="00C26B3C" w:rsidP="00C26B3C">
      <w:pPr>
        <w:jc w:val="center"/>
        <w:rPr>
          <w:rFonts w:ascii="宋体" w:eastAsia="宋体" w:hAnsi="宋体"/>
          <w:sz w:val="32"/>
          <w:szCs w:val="36"/>
        </w:rPr>
      </w:pPr>
      <w:r w:rsidRPr="00C26B3C">
        <w:rPr>
          <w:rFonts w:ascii="宋体" w:eastAsia="宋体" w:hAnsi="宋体" w:hint="eastAsia"/>
          <w:sz w:val="32"/>
          <w:szCs w:val="36"/>
        </w:rPr>
        <w:t>【党旗飘飘】安全科学与工程系党支部开展主题党日活动</w:t>
      </w:r>
    </w:p>
    <w:p w14:paraId="5B7BB985" w14:textId="39F14B42" w:rsidR="00C26B3C" w:rsidRPr="00C26B3C" w:rsidRDefault="00C26B3C" w:rsidP="00C26B3C">
      <w:pPr>
        <w:ind w:firstLineChars="2900" w:firstLine="6380"/>
        <w:rPr>
          <w:rFonts w:ascii="宋体" w:eastAsia="宋体" w:hAnsi="宋体"/>
        </w:rPr>
      </w:pPr>
      <w:r w:rsidRPr="00C26B3C">
        <w:rPr>
          <w:rFonts w:ascii="宋体" w:eastAsia="宋体" w:hAnsi="宋体" w:hint="eastAsia"/>
        </w:rPr>
        <w:t>时间：2025-05-08</w:t>
      </w:r>
    </w:p>
    <w:p w14:paraId="34890D0B" w14:textId="54757AB5" w:rsidR="00C26B3C" w:rsidRPr="00C26B3C" w:rsidRDefault="00C26B3C" w:rsidP="00C26B3C">
      <w:pPr>
        <w:ind w:firstLineChars="200" w:firstLine="440"/>
        <w:rPr>
          <w:rFonts w:ascii="宋体" w:eastAsia="宋体" w:hAnsi="宋体" w:hint="eastAsia"/>
        </w:rPr>
      </w:pPr>
      <w:r w:rsidRPr="00C26B3C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7ABA632D" wp14:editId="31553C0C">
            <wp:simplePos x="0" y="0"/>
            <wp:positionH relativeFrom="column">
              <wp:posOffset>965200</wp:posOffset>
            </wp:positionH>
            <wp:positionV relativeFrom="paragraph">
              <wp:posOffset>691515</wp:posOffset>
            </wp:positionV>
            <wp:extent cx="3422650" cy="2552700"/>
            <wp:effectExtent l="0" t="0" r="6350" b="0"/>
            <wp:wrapTopAndBottom/>
            <wp:docPr id="1650910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26B3C">
        <w:rPr>
          <w:rFonts w:ascii="宋体" w:eastAsia="宋体" w:hAnsi="宋体" w:hint="eastAsia"/>
        </w:rPr>
        <w:t>5月8日下午，安全科学与工程系党支部在</w:t>
      </w:r>
      <w:proofErr w:type="gramStart"/>
      <w:r w:rsidRPr="00C26B3C">
        <w:rPr>
          <w:rFonts w:ascii="宋体" w:eastAsia="宋体" w:hAnsi="宋体" w:hint="eastAsia"/>
        </w:rPr>
        <w:t>玉成楼</w:t>
      </w:r>
      <w:proofErr w:type="gramEnd"/>
      <w:r w:rsidRPr="00C26B3C">
        <w:rPr>
          <w:rFonts w:ascii="宋体" w:eastAsia="宋体" w:hAnsi="宋体" w:hint="eastAsia"/>
        </w:rPr>
        <w:t>108会议室开展“八项规定铭于心，政治生日</w:t>
      </w:r>
      <w:proofErr w:type="gramStart"/>
      <w:r w:rsidRPr="00C26B3C">
        <w:rPr>
          <w:rFonts w:ascii="宋体" w:eastAsia="宋体" w:hAnsi="宋体" w:hint="eastAsia"/>
        </w:rPr>
        <w:t>践</w:t>
      </w:r>
      <w:proofErr w:type="gramEnd"/>
      <w:r w:rsidRPr="00C26B3C">
        <w:rPr>
          <w:rFonts w:ascii="宋体" w:eastAsia="宋体" w:hAnsi="宋体" w:hint="eastAsia"/>
        </w:rPr>
        <w:t>于行”的中央八项规定精神学习</w:t>
      </w:r>
      <w:proofErr w:type="gramStart"/>
      <w:r w:rsidRPr="00C26B3C">
        <w:rPr>
          <w:rFonts w:ascii="宋体" w:eastAsia="宋体" w:hAnsi="宋体" w:hint="eastAsia"/>
        </w:rPr>
        <w:t>暨党员</w:t>
      </w:r>
      <w:proofErr w:type="gramEnd"/>
      <w:r w:rsidRPr="00C26B3C">
        <w:rPr>
          <w:rFonts w:ascii="宋体" w:eastAsia="宋体" w:hAnsi="宋体" w:hint="eastAsia"/>
        </w:rPr>
        <w:t>政治生日主题党日活动，支部书记袁必和主持本次会议。</w:t>
      </w:r>
    </w:p>
    <w:p w14:paraId="3EEDD8CB" w14:textId="77777777" w:rsidR="00C26B3C" w:rsidRDefault="00C26B3C" w:rsidP="00C26B3C">
      <w:pPr>
        <w:rPr>
          <w:rFonts w:ascii="宋体" w:eastAsia="宋体" w:hAnsi="宋体"/>
        </w:rPr>
      </w:pPr>
      <w:r w:rsidRPr="00C26B3C">
        <w:rPr>
          <w:rFonts w:ascii="宋体" w:eastAsia="宋体" w:hAnsi="宋体" w:hint="eastAsia"/>
        </w:rPr>
        <w:t>  袁必和同志首先带领全体同志学习《八项规定改变中国》，共同领会贯彻中央八项规定精神取得的伟大成就、带来的重大改变，要求全体党员教师进一步增强贯彻执行的自觉性主动性，推动政治从严、思想从严、治吏从严、作风从严、执纪从严、制度从严、反腐从严。随后与会党员共同观看2025年全国保密宣传教育月宣传片《指尖的守护》。党员教师们深刻意识到保密工作与每个人息息相关，任何细微的疏忽都可能引发严重后果，一些不经意间的操作，如随意发送涉密文件、扫描不明来源二维码、标注敏感位置定位等，都可能成为泄密的源头。最后，支部开展“庆政治生日，悟初心使命”活动，并为7名党员展示入党申请书。泛黄的纸张、工整的字迹，承载着他们入党时的赤诚之心。党员们围聚在一起，细细品</w:t>
      </w:r>
      <w:proofErr w:type="gramStart"/>
      <w:r w:rsidRPr="00C26B3C">
        <w:rPr>
          <w:rFonts w:ascii="宋体" w:eastAsia="宋体" w:hAnsi="宋体" w:hint="eastAsia"/>
        </w:rPr>
        <w:t>读入党</w:t>
      </w:r>
      <w:proofErr w:type="gramEnd"/>
      <w:r w:rsidRPr="00C26B3C">
        <w:rPr>
          <w:rFonts w:ascii="宋体" w:eastAsia="宋体" w:hAnsi="宋体" w:hint="eastAsia"/>
        </w:rPr>
        <w:t>申请书，回忆起入党时的点点滴滴。</w:t>
      </w:r>
    </w:p>
    <w:p w14:paraId="25CBD85F" w14:textId="6D17A3A5" w:rsidR="00C26B3C" w:rsidRPr="00C26B3C" w:rsidRDefault="00C26B3C" w:rsidP="00C26B3C">
      <w:pPr>
        <w:ind w:firstLineChars="2300" w:firstLine="5060"/>
        <w:rPr>
          <w:rFonts w:ascii="宋体" w:eastAsia="宋体" w:hAnsi="宋体" w:hint="eastAsia"/>
        </w:rPr>
      </w:pPr>
      <w:r w:rsidRPr="00C26B3C">
        <w:rPr>
          <w:rFonts w:ascii="宋体" w:eastAsia="宋体" w:hAnsi="宋体" w:hint="eastAsia"/>
        </w:rPr>
        <w:t>通讯员：李萍 审稿人：袁必和</w:t>
      </w:r>
    </w:p>
    <w:p w14:paraId="39214D53" w14:textId="77777777" w:rsidR="00FC7216" w:rsidRPr="00C26B3C" w:rsidRDefault="00FC7216">
      <w:pPr>
        <w:rPr>
          <w:rFonts w:ascii="宋体" w:eastAsia="宋体" w:hAnsi="宋体" w:hint="eastAsia"/>
        </w:rPr>
      </w:pPr>
    </w:p>
    <w:sectPr w:rsidR="00FC7216" w:rsidRPr="00C26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B71FB"/>
    <w:multiLevelType w:val="multilevel"/>
    <w:tmpl w:val="008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66E7E"/>
    <w:multiLevelType w:val="multilevel"/>
    <w:tmpl w:val="CD8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19903">
    <w:abstractNumId w:val="1"/>
  </w:num>
  <w:num w:numId="2" w16cid:durableId="178553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BA"/>
    <w:rsid w:val="00002DBE"/>
    <w:rsid w:val="00112B4D"/>
    <w:rsid w:val="004C1F8E"/>
    <w:rsid w:val="00695965"/>
    <w:rsid w:val="0073224B"/>
    <w:rsid w:val="009F19BA"/>
    <w:rsid w:val="00C26B3C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1A64A"/>
  <w15:chartTrackingRefBased/>
  <w15:docId w15:val="{F8F97F4C-EA7F-4A3B-B733-EA22223C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19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9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9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9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9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9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9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9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19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1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1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19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19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19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19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19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19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19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9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19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19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9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19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1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19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1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2025-07-25T20:58:00Z</dcterms:created>
  <dcterms:modified xsi:type="dcterms:W3CDTF">2025-07-25T20:59:00Z</dcterms:modified>
</cp:coreProperties>
</file>