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470F" w14:textId="77777777" w:rsidR="001E3B62" w:rsidRPr="001E3B62" w:rsidRDefault="001E3B62" w:rsidP="001E3B62">
      <w:pPr>
        <w:jc w:val="center"/>
        <w:rPr>
          <w:rFonts w:ascii="宋体" w:eastAsia="宋体" w:hAnsi="宋体"/>
          <w:sz w:val="32"/>
          <w:szCs w:val="36"/>
        </w:rPr>
      </w:pPr>
      <w:r w:rsidRPr="001E3B62">
        <w:rPr>
          <w:rFonts w:ascii="宋体" w:eastAsia="宋体" w:hAnsi="宋体" w:hint="eastAsia"/>
          <w:sz w:val="32"/>
          <w:szCs w:val="36"/>
        </w:rPr>
        <w:t>【喜报】学院在学校庆祝新中国成立75周年教职工文艺展演活动中荣获一等奖</w:t>
      </w:r>
    </w:p>
    <w:p w14:paraId="0A8BE735" w14:textId="51644A03" w:rsidR="001E3B62" w:rsidRPr="001E3B62" w:rsidRDefault="001E3B62" w:rsidP="001E3B62">
      <w:pPr>
        <w:jc w:val="right"/>
        <w:rPr>
          <w:rFonts w:ascii="宋体" w:eastAsia="宋体" w:hAnsi="宋体"/>
        </w:rPr>
      </w:pPr>
      <w:r w:rsidRPr="001E3B62">
        <w:rPr>
          <w:rFonts w:ascii="宋体" w:eastAsia="宋体" w:hAnsi="宋体" w:hint="eastAsia"/>
        </w:rPr>
        <w:t>时间：2024-10-08</w:t>
      </w:r>
    </w:p>
    <w:p w14:paraId="3431846B" w14:textId="6FB765A5" w:rsidR="001E3B62" w:rsidRPr="001E3B62" w:rsidRDefault="001E3B62" w:rsidP="001E3B62">
      <w:pPr>
        <w:ind w:firstLineChars="200" w:firstLine="440"/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>9月27日下午，武汉理工大学“奋</w:t>
      </w:r>
      <w:proofErr w:type="gramStart"/>
      <w:r w:rsidRPr="001E3B62">
        <w:rPr>
          <w:rFonts w:ascii="宋体" w:eastAsia="宋体" w:hAnsi="宋体" w:hint="eastAsia"/>
        </w:rPr>
        <w:t>楫</w:t>
      </w:r>
      <w:proofErr w:type="gramEnd"/>
      <w:r w:rsidRPr="001E3B62">
        <w:rPr>
          <w:rFonts w:ascii="宋体" w:eastAsia="宋体" w:hAnsi="宋体" w:hint="eastAsia"/>
        </w:rPr>
        <w:t>扬帆再出发 团结奋斗谱新篇”庆祝新中国成立75周年教职工文艺展演活动在西院大礼堂隆重举行，全校28个二级工会近1000名教职工参加了展演活动。学院参演教职员工团结协作，尽显风采，经过激烈角逐，从全校众多参赛队伍中脱颖而出，荣获全校一等奖。</w:t>
      </w:r>
    </w:p>
    <w:p w14:paraId="6AB1BE22" w14:textId="397219B4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5F8F3AEC" wp14:editId="66DBBFF8">
            <wp:extent cx="3810000" cy="2533650"/>
            <wp:effectExtent l="0" t="0" r="0" b="0"/>
            <wp:docPr id="13286595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B62">
        <w:rPr>
          <w:rFonts w:ascii="宋体" w:eastAsia="宋体" w:hAnsi="宋体" w:hint="eastAsia"/>
        </w:rPr>
        <w:t> </w:t>
      </w:r>
    </w:p>
    <w:p w14:paraId="3FD80035" w14:textId="2ED22C24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14D44BAD" wp14:editId="57D02301">
            <wp:extent cx="3810000" cy="2355850"/>
            <wp:effectExtent l="0" t="0" r="0" b="6350"/>
            <wp:docPr id="11149251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B62">
        <w:rPr>
          <w:rFonts w:ascii="宋体" w:eastAsia="宋体" w:hAnsi="宋体" w:hint="eastAsia"/>
        </w:rPr>
        <w:t> </w:t>
      </w:r>
    </w:p>
    <w:p w14:paraId="5C8CD3A2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“我和我的祖国，一刻也不能分割……”，伴随着清澈甜美的童声合唱，学院《国庆三部曲：〈如愿〉〈强国力量〉〈节日欢歌〉》歌舞朗诵节目徐徐拉开序幕。</w:t>
      </w:r>
    </w:p>
    <w:p w14:paraId="219FDAA6" w14:textId="4D2ADFE0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lastRenderedPageBreak/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2F67DA74" wp14:editId="33FEFA2B">
            <wp:extent cx="3810000" cy="2419350"/>
            <wp:effectExtent l="0" t="0" r="0" b="0"/>
            <wp:docPr id="4880706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B62">
        <w:rPr>
          <w:rFonts w:ascii="宋体" w:eastAsia="宋体" w:hAnsi="宋体" w:hint="eastAsia"/>
        </w:rPr>
        <w:t> </w:t>
      </w:r>
    </w:p>
    <w:p w14:paraId="0C93E242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歌伴舞《如愿》</w:t>
      </w:r>
    </w:p>
    <w:p w14:paraId="205BAA30" w14:textId="063F71E4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3E346D3B" wp14:editId="2E70AF39">
            <wp:extent cx="3810000" cy="2660650"/>
            <wp:effectExtent l="0" t="0" r="0" b="6350"/>
            <wp:docPr id="213591593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B62">
        <w:rPr>
          <w:rFonts w:ascii="宋体" w:eastAsia="宋体" w:hAnsi="宋体" w:hint="eastAsia"/>
        </w:rPr>
        <w:t> </w:t>
      </w:r>
    </w:p>
    <w:p w14:paraId="779CAD5B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诗朗诵《强国力量》</w:t>
      </w:r>
    </w:p>
    <w:p w14:paraId="50B3658F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歌伴舞《如愿》深情的歌声与优美的舞姿交相辉映，表达了学院师生不忘来时路的坚定信念；诗朗诵《强国力量》字句铿锵，气势如虹，赞颂了新时代以来全国各族人民团结一心、拼搏奋斗取得举世瞩目的伟大成就；歌伴舞《节日欢歌》营造了一种温馨、欢乐的节日氛围，抒发了我院教职员工爱国、爱党、爱校情怀，展现了团结协作、朝气蓬勃、积极向上的精神风貌。</w:t>
      </w:r>
    </w:p>
    <w:p w14:paraId="0D4BEF33" w14:textId="1876B33F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lastRenderedPageBreak/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7C4F4925" wp14:editId="567A5737">
            <wp:extent cx="3810000" cy="2457450"/>
            <wp:effectExtent l="0" t="0" r="0" b="0"/>
            <wp:docPr id="9771110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3F9C" w14:textId="76334B76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08B6130C" wp14:editId="176345D2">
            <wp:extent cx="1905000" cy="1270000"/>
            <wp:effectExtent l="0" t="0" r="0" b="6350"/>
            <wp:docPr id="1264853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B62">
        <w:rPr>
          <w:rFonts w:ascii="宋体" w:eastAsia="宋体" w:hAnsi="宋体" w:hint="eastAsia"/>
        </w:rPr>
        <w:drawing>
          <wp:inline distT="0" distB="0" distL="0" distR="0" wp14:anchorId="4C05578D" wp14:editId="0456F78B">
            <wp:extent cx="1905000" cy="1270000"/>
            <wp:effectExtent l="0" t="0" r="0" b="6350"/>
            <wp:docPr id="1816439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1378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歌伴舞《节日欢歌》</w:t>
      </w:r>
    </w:p>
    <w:p w14:paraId="535CCD97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自7月学校庆祝新中国成立75周年文艺展演活动通知下发以来，学院党委高度重视，学院分工会成立了“文艺展演小分队”，在暑假期间策划、商讨节目形式，积极推进该项工作。学院机关各办公室通力合作、排除万难，利用休息时间，精心组织教职员工参与节目排练，从各方面为参演师生做好后勤保障工作。排练期间，学院主要负责人全程陪伴，为参演师生加油鼓气，增强团队信心，凝聚团结力量。</w:t>
      </w:r>
    </w:p>
    <w:p w14:paraId="2A480262" w14:textId="45EF69F9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</w:t>
      </w:r>
      <w:r w:rsidRPr="001E3B62">
        <w:rPr>
          <w:rFonts w:ascii="宋体" w:eastAsia="宋体" w:hAnsi="宋体" w:hint="eastAsia"/>
        </w:rPr>
        <w:drawing>
          <wp:inline distT="0" distB="0" distL="0" distR="0" wp14:anchorId="03FC8BCD" wp14:editId="13FA4C8A">
            <wp:extent cx="3810000" cy="2552700"/>
            <wp:effectExtent l="0" t="0" r="0" b="0"/>
            <wp:docPr id="15467874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3B62">
        <w:rPr>
          <w:rFonts w:ascii="宋体" w:eastAsia="宋体" w:hAnsi="宋体" w:hint="eastAsia"/>
        </w:rPr>
        <w:t> </w:t>
      </w:r>
    </w:p>
    <w:p w14:paraId="27902BFD" w14:textId="77777777" w:rsidR="001E3B62" w:rsidRPr="001E3B62" w:rsidRDefault="001E3B62" w:rsidP="001E3B62">
      <w:pPr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弦歌不辍，砥砺深耕。本次庆祝新中国成立75周年教职工文艺展演活动荣获学校</w:t>
      </w:r>
      <w:r w:rsidRPr="001E3B62">
        <w:rPr>
          <w:rFonts w:ascii="宋体" w:eastAsia="宋体" w:hAnsi="宋体" w:hint="eastAsia"/>
        </w:rPr>
        <w:lastRenderedPageBreak/>
        <w:t>一等奖是安全应急学院成立以来在历次工会活动中取得的最好成绩，充分展现了学院教职员工砥砺奋进、锐意进取的昂扬风貌，彰显了团结协作、实干笃行的逐梦精神，增进了爱国、荣校、强院的感恩情怀。</w:t>
      </w:r>
    </w:p>
    <w:p w14:paraId="60F46033" w14:textId="77777777" w:rsidR="001E3B62" w:rsidRPr="001E3B62" w:rsidRDefault="001E3B62" w:rsidP="001E3B62">
      <w:pPr>
        <w:jc w:val="right"/>
        <w:rPr>
          <w:rFonts w:ascii="宋体" w:eastAsia="宋体" w:hAnsi="宋体" w:hint="eastAsia"/>
        </w:rPr>
      </w:pPr>
      <w:r w:rsidRPr="001E3B62">
        <w:rPr>
          <w:rFonts w:ascii="宋体" w:eastAsia="宋体" w:hAnsi="宋体" w:hint="eastAsia"/>
        </w:rPr>
        <w:t xml:space="preserve">　　摄影：薛芷轩  通讯员：杜奥迪　审核：</w:t>
      </w:r>
      <w:proofErr w:type="gramStart"/>
      <w:r w:rsidRPr="001E3B62">
        <w:rPr>
          <w:rFonts w:ascii="宋体" w:eastAsia="宋体" w:hAnsi="宋体" w:hint="eastAsia"/>
        </w:rPr>
        <w:t>曲帅锋</w:t>
      </w:r>
      <w:proofErr w:type="gramEnd"/>
    </w:p>
    <w:p w14:paraId="70FEB1EF" w14:textId="77777777" w:rsidR="00FC7216" w:rsidRPr="001E3B62" w:rsidRDefault="00FC7216">
      <w:pPr>
        <w:rPr>
          <w:rFonts w:ascii="宋体" w:eastAsia="宋体" w:hAnsi="宋体" w:hint="eastAsia"/>
        </w:rPr>
      </w:pPr>
    </w:p>
    <w:sectPr w:rsidR="00FC7216" w:rsidRPr="001E3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36EC7"/>
    <w:multiLevelType w:val="multilevel"/>
    <w:tmpl w:val="2A5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0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C0"/>
    <w:rsid w:val="00112B4D"/>
    <w:rsid w:val="001E3B62"/>
    <w:rsid w:val="004C1F8E"/>
    <w:rsid w:val="005B6C94"/>
    <w:rsid w:val="00695965"/>
    <w:rsid w:val="0073224B"/>
    <w:rsid w:val="00C97C88"/>
    <w:rsid w:val="00FC0AC0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094B8"/>
  <w15:chartTrackingRefBased/>
  <w15:docId w15:val="{961BB394-0FA5-4A09-9C34-7219C28B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0A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A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A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A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A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A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A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A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0A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0A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0A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0A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0A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0A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0A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0A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A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0A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0A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0A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0A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0A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0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2025-07-26T11:05:00Z</dcterms:created>
  <dcterms:modified xsi:type="dcterms:W3CDTF">2025-07-26T11:06:00Z</dcterms:modified>
</cp:coreProperties>
</file>