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1782E" w14:textId="77777777" w:rsidR="00531800" w:rsidRPr="00531800" w:rsidRDefault="00531800" w:rsidP="00531800">
      <w:pPr>
        <w:jc w:val="center"/>
        <w:rPr>
          <w:rFonts w:ascii="宋体" w:eastAsia="宋体" w:hAnsi="宋体"/>
          <w:sz w:val="32"/>
          <w:szCs w:val="36"/>
        </w:rPr>
      </w:pPr>
      <w:r w:rsidRPr="00531800">
        <w:rPr>
          <w:rFonts w:ascii="宋体" w:eastAsia="宋体" w:hAnsi="宋体" w:hint="eastAsia"/>
          <w:sz w:val="32"/>
          <w:szCs w:val="36"/>
        </w:rPr>
        <w:t>安全应急学院工会组织教工参加2024年校教职工羽毛球比赛</w:t>
      </w:r>
    </w:p>
    <w:p w14:paraId="5B8693C9" w14:textId="5DB1456E" w:rsidR="00531800" w:rsidRPr="00531800" w:rsidRDefault="00531800" w:rsidP="00531800">
      <w:pPr>
        <w:jc w:val="right"/>
        <w:rPr>
          <w:rFonts w:ascii="宋体" w:eastAsia="宋体" w:hAnsi="宋体"/>
        </w:rPr>
      </w:pPr>
      <w:r w:rsidRPr="00531800">
        <w:rPr>
          <w:rFonts w:ascii="宋体" w:eastAsia="宋体" w:hAnsi="宋体" w:hint="eastAsia"/>
        </w:rPr>
        <w:t>时间：2024-05-20</w:t>
      </w:r>
    </w:p>
    <w:p w14:paraId="54E079B5" w14:textId="47A72B40" w:rsidR="00531800" w:rsidRPr="00531800" w:rsidRDefault="00531800" w:rsidP="00531800">
      <w:pPr>
        <w:ind w:firstLineChars="200" w:firstLine="440"/>
        <w:rPr>
          <w:rFonts w:ascii="宋体" w:eastAsia="宋体" w:hAnsi="宋体" w:hint="eastAsia"/>
        </w:rPr>
      </w:pPr>
      <w:r w:rsidRPr="00531800">
        <w:rPr>
          <w:rFonts w:ascii="宋体" w:eastAsia="宋体" w:hAnsi="宋体" w:hint="eastAsia"/>
        </w:rPr>
        <w:t>5月18日上午，武汉理工大学2024年教职工羽毛球团体赛在南湖体育馆拉开帷幕。学院工会积极动员，经过初赛选拔，组建起学院的参赛队伍。</w:t>
      </w:r>
      <w:r w:rsidRPr="00531800">
        <w:rPr>
          <w:rFonts w:ascii="宋体" w:eastAsia="宋体" w:hAnsi="宋体" w:hint="eastAsia"/>
        </w:rPr>
        <w:drawing>
          <wp:inline distT="0" distB="0" distL="0" distR="0" wp14:anchorId="449E5B0F" wp14:editId="00408E7E">
            <wp:extent cx="5274310" cy="3839845"/>
            <wp:effectExtent l="0" t="0" r="2540" b="8255"/>
            <wp:docPr id="4985204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9FFFA" w14:textId="7EF85FE8" w:rsidR="00531800" w:rsidRPr="00531800" w:rsidRDefault="00531800" w:rsidP="00531800">
      <w:pPr>
        <w:ind w:firstLineChars="200" w:firstLine="440"/>
        <w:rPr>
          <w:rFonts w:ascii="宋体" w:eastAsia="宋体" w:hAnsi="宋体" w:hint="eastAsia"/>
        </w:rPr>
      </w:pPr>
      <w:r w:rsidRPr="00531800">
        <w:rPr>
          <w:rFonts w:ascii="宋体" w:eastAsia="宋体" w:hAnsi="宋体" w:hint="eastAsia"/>
        </w:rPr>
        <w:t>本次比赛项目为混合团体赛，分为混双、第一女双、第一男双、第二女双、第二男双。上午8：30比赛正式开始，选手们相互加油鼓劲，个个精神抖擞。比赛期间，选手们用不畏强敌、咬牙坚持、奋力拼搏、勇于竞争的精彩表现点燃了在场观众的热情，赢得了阵阵热烈的掌声。</w:t>
      </w:r>
      <w:r w:rsidRPr="00531800">
        <w:rPr>
          <w:rFonts w:ascii="宋体" w:eastAsia="宋体" w:hAnsi="宋体" w:hint="eastAsia"/>
        </w:rPr>
        <w:lastRenderedPageBreak/>
        <w:drawing>
          <wp:inline distT="0" distB="0" distL="0" distR="0" wp14:anchorId="0A18266B" wp14:editId="28FFF8CC">
            <wp:extent cx="5274310" cy="2966720"/>
            <wp:effectExtent l="0" t="0" r="2540" b="5080"/>
            <wp:docPr id="13772805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F0E4" w14:textId="77777777" w:rsidR="00531800" w:rsidRPr="00531800" w:rsidRDefault="00531800" w:rsidP="00531800">
      <w:pPr>
        <w:ind w:firstLineChars="200" w:firstLine="440"/>
        <w:rPr>
          <w:rFonts w:ascii="宋体" w:eastAsia="宋体" w:hAnsi="宋体" w:hint="eastAsia"/>
        </w:rPr>
      </w:pPr>
      <w:r w:rsidRPr="00531800">
        <w:rPr>
          <w:rFonts w:ascii="宋体" w:eastAsia="宋体" w:hAnsi="宋体" w:hint="eastAsia"/>
        </w:rPr>
        <w:t>下一步，安全应急学院工会将继续优良羽毛球项目的办赛传统，组织定期的羽毛球活动，以激励大家积极参与和提升技能，增强团队凝聚力，丰富课余生活。</w:t>
      </w:r>
    </w:p>
    <w:p w14:paraId="0D9F10DB" w14:textId="77777777" w:rsidR="00531800" w:rsidRPr="00531800" w:rsidRDefault="00531800" w:rsidP="00531800">
      <w:pPr>
        <w:jc w:val="right"/>
        <w:rPr>
          <w:rFonts w:ascii="宋体" w:eastAsia="宋体" w:hAnsi="宋体" w:hint="eastAsia"/>
        </w:rPr>
      </w:pPr>
      <w:r w:rsidRPr="00531800">
        <w:rPr>
          <w:rFonts w:ascii="宋体" w:eastAsia="宋体" w:hAnsi="宋体" w:hint="eastAsia"/>
        </w:rPr>
        <w:t>         通讯员：敖艺璇     审稿人：朱文华</w:t>
      </w:r>
    </w:p>
    <w:p w14:paraId="4F4402DC" w14:textId="77777777" w:rsidR="00FC7216" w:rsidRPr="00531800" w:rsidRDefault="00FC7216">
      <w:pPr>
        <w:rPr>
          <w:rFonts w:ascii="宋体" w:eastAsia="宋体" w:hAnsi="宋体" w:hint="eastAsia"/>
        </w:rPr>
      </w:pPr>
    </w:p>
    <w:sectPr w:rsidR="00FC7216" w:rsidRPr="005318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33DBE"/>
    <w:multiLevelType w:val="multilevel"/>
    <w:tmpl w:val="49C2F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4B1396"/>
    <w:multiLevelType w:val="multilevel"/>
    <w:tmpl w:val="268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171996">
    <w:abstractNumId w:val="0"/>
  </w:num>
  <w:num w:numId="2" w16cid:durableId="185830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982"/>
    <w:rsid w:val="00112B4D"/>
    <w:rsid w:val="002D3982"/>
    <w:rsid w:val="004C1F8E"/>
    <w:rsid w:val="00531800"/>
    <w:rsid w:val="00695965"/>
    <w:rsid w:val="0073224B"/>
    <w:rsid w:val="00C97C88"/>
    <w:rsid w:val="00E82C75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EF6853"/>
  <w15:chartTrackingRefBased/>
  <w15:docId w15:val="{AB896D11-5D66-4C0E-B081-AA703E7D6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39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39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398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398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398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39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39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39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398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3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3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398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398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398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39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39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39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39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39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39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3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3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398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3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398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3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2025-07-26T11:07:00Z</dcterms:created>
  <dcterms:modified xsi:type="dcterms:W3CDTF">2025-07-26T11:08:00Z</dcterms:modified>
</cp:coreProperties>
</file>