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8D716" w14:textId="77777777" w:rsidR="00EA6D41" w:rsidRPr="00EA6D41" w:rsidRDefault="00EA6D41" w:rsidP="00EA6D41">
      <w:pPr>
        <w:jc w:val="center"/>
        <w:rPr>
          <w:rFonts w:ascii="宋体" w:eastAsia="宋体" w:hAnsi="宋体"/>
          <w:sz w:val="32"/>
          <w:szCs w:val="36"/>
        </w:rPr>
      </w:pPr>
      <w:r w:rsidRPr="00EA6D41">
        <w:rPr>
          <w:rFonts w:ascii="宋体" w:eastAsia="宋体" w:hAnsi="宋体" w:hint="eastAsia"/>
          <w:sz w:val="32"/>
          <w:szCs w:val="36"/>
        </w:rPr>
        <w:t>“自觉增强纪律意识 强化机关作风建设” ——刘丹副院长讲授廉政教育专题党课</w:t>
      </w:r>
    </w:p>
    <w:p w14:paraId="0E78C3F3" w14:textId="05C3EE47" w:rsidR="00EA6D41" w:rsidRPr="00EA6D41" w:rsidRDefault="00EA6D41" w:rsidP="00EA6D41">
      <w:pPr>
        <w:jc w:val="right"/>
        <w:rPr>
          <w:rFonts w:ascii="宋体" w:eastAsia="宋体" w:hAnsi="宋体"/>
        </w:rPr>
      </w:pPr>
      <w:r w:rsidRPr="00EA6D41">
        <w:rPr>
          <w:rFonts w:ascii="宋体" w:eastAsia="宋体" w:hAnsi="宋体" w:hint="eastAsia"/>
        </w:rPr>
        <w:t>时间：2023-10-07</w:t>
      </w:r>
    </w:p>
    <w:p w14:paraId="481D2187" w14:textId="50841495" w:rsidR="00EA6D41" w:rsidRPr="00EA6D41" w:rsidRDefault="00EA6D41" w:rsidP="00EA6D41">
      <w:pPr>
        <w:ind w:firstLineChars="200" w:firstLine="440"/>
        <w:rPr>
          <w:rFonts w:ascii="宋体" w:eastAsia="宋体" w:hAnsi="宋体" w:hint="eastAsia"/>
        </w:rPr>
      </w:pPr>
      <w:r w:rsidRPr="00EA6D41">
        <w:rPr>
          <w:rFonts w:ascii="宋体" w:eastAsia="宋体" w:hAnsi="宋体" w:hint="eastAsia"/>
        </w:rPr>
        <w:t>根据学校关于2023年党风廉政建设宣传教育月活动方案，安全应急学院机关党支部于2023年9月28日上午在</w:t>
      </w:r>
      <w:proofErr w:type="gramStart"/>
      <w:r w:rsidRPr="00EA6D41">
        <w:rPr>
          <w:rFonts w:ascii="宋体" w:eastAsia="宋体" w:hAnsi="宋体" w:hint="eastAsia"/>
        </w:rPr>
        <w:t>玉成楼</w:t>
      </w:r>
      <w:proofErr w:type="gramEnd"/>
      <w:r w:rsidRPr="00EA6D41">
        <w:rPr>
          <w:rFonts w:ascii="宋体" w:eastAsia="宋体" w:hAnsi="宋体" w:hint="eastAsia"/>
        </w:rPr>
        <w:t>309召开廉政专题学习会。本次会议邀请机关党支部联系领导刘丹副院长作题为《自觉增强纪律意识  强化机关作风建设》的廉政教育党课，专题学习《中国共产党纪律处分条例》，会议由支部书记苏姝燕主持。</w:t>
      </w:r>
      <w:r w:rsidRPr="00EA6D41">
        <w:rPr>
          <w:rFonts w:ascii="宋体" w:eastAsia="宋体" w:hAnsi="宋体" w:hint="eastAsia"/>
        </w:rPr>
        <w:drawing>
          <wp:inline distT="0" distB="0" distL="0" distR="0" wp14:anchorId="33446105" wp14:editId="37EEAB2C">
            <wp:extent cx="4679950" cy="3511550"/>
            <wp:effectExtent l="0" t="0" r="6350" b="0"/>
            <wp:docPr id="128708804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0" cy="351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C0931" w14:textId="77777777" w:rsidR="00EA6D41" w:rsidRPr="00EA6D41" w:rsidRDefault="00EA6D41" w:rsidP="00EA6D41">
      <w:pPr>
        <w:ind w:firstLineChars="200" w:firstLine="440"/>
        <w:rPr>
          <w:rFonts w:ascii="宋体" w:eastAsia="宋体" w:hAnsi="宋体" w:hint="eastAsia"/>
        </w:rPr>
      </w:pPr>
      <w:r w:rsidRPr="00EA6D41">
        <w:rPr>
          <w:rFonts w:ascii="宋体" w:eastAsia="宋体" w:hAnsi="宋体" w:hint="eastAsia"/>
        </w:rPr>
        <w:t>会议伊始，刘丹副院长向与会党员介绍了《中国共产党纪律处分条例》的指导思想与原则，阐述了其出台的重要意义。随后，他深刻剖析典型案例，详细讲解了对违反“政治纪律”“组织纪律”“廉洁纪律”“群众纪律”“工作纪律”“生活纪律”六大类违纪行为的规定。刘丹副院长强调党员干部必须严守党的红线，锤炼忠诚品格，维护党的章程，纯洁党的组织，贯彻全面从严治党的重要精神理念。</w:t>
      </w:r>
    </w:p>
    <w:p w14:paraId="1D196BC7" w14:textId="5316AEFF" w:rsidR="00EA6D41" w:rsidRPr="00EA6D41" w:rsidRDefault="00EA6D41" w:rsidP="00EA6D41">
      <w:pPr>
        <w:rPr>
          <w:rFonts w:ascii="宋体" w:eastAsia="宋体" w:hAnsi="宋体" w:hint="eastAsia"/>
        </w:rPr>
      </w:pPr>
      <w:r w:rsidRPr="00EA6D41">
        <w:rPr>
          <w:rFonts w:ascii="宋体" w:eastAsia="宋体" w:hAnsi="宋体" w:hint="eastAsia"/>
        </w:rPr>
        <w:lastRenderedPageBreak/>
        <w:drawing>
          <wp:inline distT="0" distB="0" distL="0" distR="0" wp14:anchorId="614AD275" wp14:editId="5AC8594C">
            <wp:extent cx="4591050" cy="3689350"/>
            <wp:effectExtent l="0" t="0" r="0" b="6350"/>
            <wp:docPr id="106090269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368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87600" w14:textId="77777777" w:rsidR="00EA6D41" w:rsidRPr="00EA6D41" w:rsidRDefault="00EA6D41" w:rsidP="00EA6D41">
      <w:pPr>
        <w:ind w:firstLineChars="200" w:firstLine="440"/>
        <w:rPr>
          <w:rFonts w:ascii="宋体" w:eastAsia="宋体" w:hAnsi="宋体" w:hint="eastAsia"/>
        </w:rPr>
      </w:pPr>
      <w:r w:rsidRPr="00EA6D41">
        <w:rPr>
          <w:rFonts w:ascii="宋体" w:eastAsia="宋体" w:hAnsi="宋体" w:hint="eastAsia"/>
        </w:rPr>
        <w:t>会上，与会党员共同观看了违规吃喝问题的警示教育片《剑指顽疾 砸局破圈》。通过案例的展示，大家对违规行为的危害和后果有了更加深刻的认识，进一步明确了党员应该秉持的高尚品质和作风要求。</w:t>
      </w:r>
    </w:p>
    <w:p w14:paraId="3DE3CD7E" w14:textId="77777777" w:rsidR="00EA6D41" w:rsidRPr="00EA6D41" w:rsidRDefault="00EA6D41" w:rsidP="00EA6D41">
      <w:pPr>
        <w:ind w:firstLineChars="200" w:firstLine="440"/>
        <w:rPr>
          <w:rFonts w:ascii="宋体" w:eastAsia="宋体" w:hAnsi="宋体" w:hint="eastAsia"/>
        </w:rPr>
      </w:pPr>
      <w:r w:rsidRPr="00EA6D41">
        <w:rPr>
          <w:rFonts w:ascii="宋体" w:eastAsia="宋体" w:hAnsi="宋体" w:hint="eastAsia"/>
        </w:rPr>
        <w:t>会议最后，学院</w:t>
      </w:r>
      <w:proofErr w:type="gramStart"/>
      <w:r w:rsidRPr="00EA6D41">
        <w:rPr>
          <w:rFonts w:ascii="宋体" w:eastAsia="宋体" w:hAnsi="宋体" w:hint="eastAsia"/>
        </w:rPr>
        <w:t>党委书记赵衍民</w:t>
      </w:r>
      <w:proofErr w:type="gramEnd"/>
      <w:r w:rsidRPr="00EA6D41">
        <w:rPr>
          <w:rFonts w:ascii="宋体" w:eastAsia="宋体" w:hAnsi="宋体" w:hint="eastAsia"/>
        </w:rPr>
        <w:t>作总结发言，他强调学院机关各科室要立足本职岗位，做到三个“务必”，一是务必保证工作程序到位，办事流程合法合</w:t>
      </w:r>
      <w:proofErr w:type="gramStart"/>
      <w:r w:rsidRPr="00EA6D41">
        <w:rPr>
          <w:rFonts w:ascii="宋体" w:eastAsia="宋体" w:hAnsi="宋体" w:hint="eastAsia"/>
        </w:rPr>
        <w:t>规</w:t>
      </w:r>
      <w:proofErr w:type="gramEnd"/>
      <w:r w:rsidRPr="00EA6D41">
        <w:rPr>
          <w:rFonts w:ascii="宋体" w:eastAsia="宋体" w:hAnsi="宋体" w:hint="eastAsia"/>
        </w:rPr>
        <w:t>；二是务必加强各科室之间的协同合作，强化团队凝聚力；三是务必深入钻研业务知识，不断提升业务能力。同时提醒机关党员要时刻牢记政治纪律、工作纪律，要增强纪律意识、规矩意识，立足群众、服务师生，明明白白做事、干干净净做人，进一步强化机关作风建设。</w:t>
      </w:r>
    </w:p>
    <w:p w14:paraId="674F3F66" w14:textId="77777777" w:rsidR="00EA6D41" w:rsidRPr="00EA6D41" w:rsidRDefault="00EA6D41" w:rsidP="00EA6D41">
      <w:pPr>
        <w:jc w:val="right"/>
        <w:rPr>
          <w:rFonts w:ascii="宋体" w:eastAsia="宋体" w:hAnsi="宋体" w:hint="eastAsia"/>
        </w:rPr>
      </w:pPr>
      <w:r w:rsidRPr="00EA6D41">
        <w:rPr>
          <w:rFonts w:ascii="宋体" w:eastAsia="宋体" w:hAnsi="宋体" w:hint="eastAsia"/>
        </w:rPr>
        <w:t>通讯员：苏姝燕  审稿：综合办</w:t>
      </w:r>
    </w:p>
    <w:p w14:paraId="67345093" w14:textId="77777777" w:rsidR="00FC7216" w:rsidRPr="00EA6D41" w:rsidRDefault="00FC7216">
      <w:pPr>
        <w:rPr>
          <w:rFonts w:ascii="宋体" w:eastAsia="宋体" w:hAnsi="宋体" w:hint="eastAsia"/>
        </w:rPr>
      </w:pPr>
    </w:p>
    <w:sectPr w:rsidR="00FC7216" w:rsidRPr="00EA6D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AF6167"/>
    <w:multiLevelType w:val="multilevel"/>
    <w:tmpl w:val="119A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D5708D"/>
    <w:multiLevelType w:val="multilevel"/>
    <w:tmpl w:val="3DD81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4976236">
    <w:abstractNumId w:val="0"/>
  </w:num>
  <w:num w:numId="2" w16cid:durableId="4445437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BAE"/>
    <w:rsid w:val="00037BAE"/>
    <w:rsid w:val="00112B4D"/>
    <w:rsid w:val="004C1F8E"/>
    <w:rsid w:val="00695965"/>
    <w:rsid w:val="0073224B"/>
    <w:rsid w:val="00C97C88"/>
    <w:rsid w:val="00EA6D41"/>
    <w:rsid w:val="00EE46DC"/>
    <w:rsid w:val="00FC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B612A3"/>
  <w15:chartTrackingRefBased/>
  <w15:docId w15:val="{3D876437-681E-454B-863F-B24296035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37BA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7B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7B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7BA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7BA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7BA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7BA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7BA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7BA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37BA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37B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37B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37BA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37BA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37BA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37BA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37BA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37BA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37BA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37B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7BA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37B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37B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37B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37B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37BA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37B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37BA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37B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101</Words>
  <Characters>580</Characters>
  <Application>Microsoft Office Word</Application>
  <DocSecurity>0</DocSecurity>
  <Lines>4</Lines>
  <Paragraphs>1</Paragraphs>
  <ScaleCrop>false</ScaleCrop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晓秋 陈</dc:creator>
  <cp:keywords/>
  <dc:description/>
  <cp:lastModifiedBy>晓秋 陈</cp:lastModifiedBy>
  <cp:revision>2</cp:revision>
  <dcterms:created xsi:type="dcterms:W3CDTF">2025-07-26T11:46:00Z</dcterms:created>
  <dcterms:modified xsi:type="dcterms:W3CDTF">2025-07-26T11:46:00Z</dcterms:modified>
</cp:coreProperties>
</file>