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EC185" w14:textId="77777777" w:rsidR="00CE78C1" w:rsidRPr="00CE78C1" w:rsidRDefault="00CE78C1" w:rsidP="00CE78C1">
      <w:pPr>
        <w:jc w:val="center"/>
        <w:rPr>
          <w:rFonts w:ascii="宋体" w:eastAsia="宋体" w:hAnsi="宋体"/>
          <w:sz w:val="32"/>
          <w:szCs w:val="36"/>
        </w:rPr>
      </w:pPr>
      <w:r w:rsidRPr="00CE78C1">
        <w:rPr>
          <w:rFonts w:ascii="宋体" w:eastAsia="宋体" w:hAnsi="宋体" w:hint="eastAsia"/>
          <w:sz w:val="32"/>
          <w:szCs w:val="36"/>
        </w:rPr>
        <w:t>【党旗飘飘】师生支部共建：“歌声中的党史”主题党日活动</w:t>
      </w:r>
    </w:p>
    <w:p w14:paraId="2E1A8FF6" w14:textId="76C6A2C1" w:rsidR="00CE78C1" w:rsidRPr="00CE78C1" w:rsidRDefault="00CE78C1" w:rsidP="00CE78C1">
      <w:pPr>
        <w:jc w:val="right"/>
        <w:rPr>
          <w:rFonts w:ascii="宋体" w:eastAsia="宋体" w:hAnsi="宋体"/>
        </w:rPr>
      </w:pPr>
      <w:r w:rsidRPr="00CE78C1">
        <w:rPr>
          <w:rFonts w:ascii="宋体" w:eastAsia="宋体" w:hAnsi="宋体" w:hint="eastAsia"/>
        </w:rPr>
        <w:t>时间：2021-05-10</w:t>
      </w:r>
    </w:p>
    <w:p w14:paraId="4C11938A" w14:textId="356B8D97" w:rsidR="00CE78C1" w:rsidRPr="00CE78C1" w:rsidRDefault="00CE78C1" w:rsidP="00CE78C1">
      <w:pPr>
        <w:ind w:firstLineChars="200" w:firstLine="440"/>
        <w:rPr>
          <w:rFonts w:ascii="宋体" w:eastAsia="宋体" w:hAnsi="宋体" w:hint="eastAsia"/>
        </w:rPr>
      </w:pPr>
      <w:r w:rsidRPr="00CE78C1">
        <w:rPr>
          <w:rFonts w:ascii="宋体" w:eastAsia="宋体" w:hAnsi="宋体" w:hint="eastAsia"/>
        </w:rPr>
        <w:t>为响应我校迎接建党100周年重点行动方案号召，安全科学与工程系党支部与安全工程本科生党支部于5月6日在</w:t>
      </w:r>
      <w:proofErr w:type="gramStart"/>
      <w:r w:rsidRPr="00CE78C1">
        <w:rPr>
          <w:rFonts w:ascii="宋体" w:eastAsia="宋体" w:hAnsi="宋体" w:hint="eastAsia"/>
        </w:rPr>
        <w:t>玉成楼</w:t>
      </w:r>
      <w:proofErr w:type="gramEnd"/>
      <w:r w:rsidRPr="00CE78C1">
        <w:rPr>
          <w:rFonts w:ascii="宋体" w:eastAsia="宋体" w:hAnsi="宋体" w:hint="eastAsia"/>
        </w:rPr>
        <w:t>606教室开展“歌声中的党史”主题党日活动，本次活动由李林洁主持，两个党支部师生党员参与了此次活动。</w:t>
      </w:r>
    </w:p>
    <w:p w14:paraId="5955FC0C" w14:textId="68754538" w:rsidR="00CE78C1" w:rsidRPr="00CE78C1" w:rsidRDefault="0017754D" w:rsidP="00CE78C1">
      <w:pPr>
        <w:ind w:firstLineChars="200" w:firstLine="440"/>
        <w:rPr>
          <w:rFonts w:ascii="宋体" w:eastAsia="宋体" w:hAnsi="宋体" w:hint="eastAsia"/>
        </w:rPr>
      </w:pPr>
      <w:r w:rsidRPr="00CE78C1">
        <w:rPr>
          <w:rFonts w:ascii="宋体" w:eastAsia="宋体" w:hAnsi="宋体" w:hint="eastAsia"/>
        </w:rPr>
        <w:drawing>
          <wp:anchor distT="0" distB="0" distL="114300" distR="114300" simplePos="0" relativeHeight="251658240" behindDoc="0" locked="0" layoutInCell="1" allowOverlap="1" wp14:anchorId="43B490A9" wp14:editId="388E9FA7">
            <wp:simplePos x="0" y="0"/>
            <wp:positionH relativeFrom="column">
              <wp:posOffset>336550</wp:posOffset>
            </wp:positionH>
            <wp:positionV relativeFrom="paragraph">
              <wp:posOffset>1007110</wp:posOffset>
            </wp:positionV>
            <wp:extent cx="4686300" cy="3511550"/>
            <wp:effectExtent l="0" t="0" r="0" b="0"/>
            <wp:wrapTopAndBottom/>
            <wp:docPr id="70187966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86300" cy="3511550"/>
                    </a:xfrm>
                    <a:prstGeom prst="rect">
                      <a:avLst/>
                    </a:prstGeom>
                    <a:noFill/>
                    <a:ln>
                      <a:noFill/>
                    </a:ln>
                  </pic:spPr>
                </pic:pic>
              </a:graphicData>
            </a:graphic>
          </wp:anchor>
        </w:drawing>
      </w:r>
      <w:r w:rsidR="00CE78C1" w:rsidRPr="00CE78C1">
        <w:rPr>
          <w:rFonts w:ascii="宋体" w:eastAsia="宋体" w:hAnsi="宋体" w:hint="eastAsia"/>
        </w:rPr>
        <w:t>李林洁带领大家重温了南泥湾的故事，学习了以南泥湾精神，介绍了歌曲《南泥湾》的由来。在郭彦虎、董浩然等四位同学的小合唱《南泥湾》的歌声中，在老师和同学们一起带来的诗歌朗诵《党旗飘飘》中，师生再次被南泥湾精神和党全心全意为人民服务的精神感染了。</w:t>
      </w:r>
    </w:p>
    <w:p w14:paraId="52B33186" w14:textId="1676D926" w:rsidR="00CE78C1" w:rsidRPr="00CE78C1" w:rsidRDefault="00CE78C1" w:rsidP="00CE78C1">
      <w:pPr>
        <w:rPr>
          <w:rFonts w:ascii="宋体" w:eastAsia="宋体" w:hAnsi="宋体" w:hint="eastAsia"/>
        </w:rPr>
      </w:pPr>
      <w:r w:rsidRPr="00CE78C1">
        <w:rPr>
          <w:rFonts w:ascii="宋体" w:eastAsia="宋体" w:hAnsi="宋体" w:hint="eastAsia"/>
        </w:rPr>
        <w:br/>
      </w:r>
    </w:p>
    <w:p w14:paraId="2329E4E7" w14:textId="0B1026C5" w:rsidR="00CE78C1" w:rsidRPr="00CE78C1" w:rsidRDefault="00CE78C1" w:rsidP="00CE78C1">
      <w:pPr>
        <w:rPr>
          <w:rFonts w:ascii="宋体" w:eastAsia="宋体" w:hAnsi="宋体" w:hint="eastAsia"/>
        </w:rPr>
      </w:pPr>
      <w:r w:rsidRPr="00CE78C1">
        <w:rPr>
          <w:rFonts w:ascii="宋体" w:eastAsia="宋体" w:hAnsi="宋体" w:hint="eastAsia"/>
        </w:rPr>
        <w:t> </w:t>
      </w:r>
      <w:r>
        <w:rPr>
          <w:rFonts w:ascii="宋体" w:eastAsia="宋体" w:hAnsi="宋体" w:hint="eastAsia"/>
        </w:rPr>
        <w:t xml:space="preserve">  </w:t>
      </w:r>
      <w:r w:rsidRPr="00CE78C1">
        <w:rPr>
          <w:rFonts w:ascii="宋体" w:eastAsia="宋体" w:hAnsi="宋体" w:hint="eastAsia"/>
        </w:rPr>
        <w:t>师生通过视频短片，回顾中国共产党自成立以来带领全国人民从站起来、富起来到强起来所取得的伟大成就，并带来的合唱《大中国》表达了对祖国的热爱、真诚和自豪。</w:t>
      </w:r>
    </w:p>
    <w:p w14:paraId="193F3CC6" w14:textId="18C2F7E1" w:rsidR="00CE78C1" w:rsidRPr="00CE78C1" w:rsidRDefault="00CE78C1" w:rsidP="00CE78C1">
      <w:pPr>
        <w:rPr>
          <w:rFonts w:ascii="宋体" w:eastAsia="宋体" w:hAnsi="宋体" w:hint="eastAsia"/>
        </w:rPr>
      </w:pPr>
      <w:r w:rsidRPr="00CE78C1">
        <w:rPr>
          <w:rFonts w:ascii="宋体" w:eastAsia="宋体" w:hAnsi="宋体" w:hint="eastAsia"/>
        </w:rPr>
        <w:lastRenderedPageBreak/>
        <w:drawing>
          <wp:anchor distT="0" distB="0" distL="114300" distR="114300" simplePos="0" relativeHeight="251659264" behindDoc="0" locked="0" layoutInCell="1" allowOverlap="1" wp14:anchorId="011E6962" wp14:editId="6ACA184B">
            <wp:simplePos x="0" y="0"/>
            <wp:positionH relativeFrom="column">
              <wp:posOffset>247650</wp:posOffset>
            </wp:positionH>
            <wp:positionV relativeFrom="paragraph">
              <wp:posOffset>19050</wp:posOffset>
            </wp:positionV>
            <wp:extent cx="4686300" cy="3257550"/>
            <wp:effectExtent l="0" t="0" r="0" b="0"/>
            <wp:wrapTopAndBottom/>
            <wp:docPr id="141654938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86300" cy="3257550"/>
                    </a:xfrm>
                    <a:prstGeom prst="rect">
                      <a:avLst/>
                    </a:prstGeom>
                    <a:noFill/>
                    <a:ln>
                      <a:noFill/>
                    </a:ln>
                  </pic:spPr>
                </pic:pic>
              </a:graphicData>
            </a:graphic>
          </wp:anchor>
        </w:drawing>
      </w:r>
      <w:r w:rsidRPr="00CE78C1">
        <w:rPr>
          <w:rFonts w:ascii="宋体" w:eastAsia="宋体" w:hAnsi="宋体" w:hint="eastAsia"/>
        </w:rPr>
        <w:br/>
      </w:r>
    </w:p>
    <w:p w14:paraId="0C308811" w14:textId="2848468B" w:rsidR="00CE78C1" w:rsidRPr="00CE78C1" w:rsidRDefault="0017754D" w:rsidP="00CE78C1">
      <w:pPr>
        <w:ind w:firstLineChars="200" w:firstLine="440"/>
        <w:rPr>
          <w:rFonts w:ascii="宋体" w:eastAsia="宋体" w:hAnsi="宋体" w:hint="eastAsia"/>
        </w:rPr>
      </w:pPr>
      <w:r w:rsidRPr="00CE78C1">
        <w:rPr>
          <w:rFonts w:ascii="宋体" w:eastAsia="宋体" w:hAnsi="宋体" w:hint="eastAsia"/>
        </w:rPr>
        <w:drawing>
          <wp:anchor distT="0" distB="0" distL="114300" distR="114300" simplePos="0" relativeHeight="251660288" behindDoc="0" locked="0" layoutInCell="1" allowOverlap="1" wp14:anchorId="06BD7ABE" wp14:editId="548ACA5B">
            <wp:simplePos x="0" y="0"/>
            <wp:positionH relativeFrom="column">
              <wp:posOffset>247650</wp:posOffset>
            </wp:positionH>
            <wp:positionV relativeFrom="paragraph">
              <wp:posOffset>772795</wp:posOffset>
            </wp:positionV>
            <wp:extent cx="4686300" cy="3511550"/>
            <wp:effectExtent l="0" t="0" r="0" b="0"/>
            <wp:wrapTopAndBottom/>
            <wp:docPr id="18461572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86300" cy="3511550"/>
                    </a:xfrm>
                    <a:prstGeom prst="rect">
                      <a:avLst/>
                    </a:prstGeom>
                    <a:noFill/>
                    <a:ln>
                      <a:noFill/>
                    </a:ln>
                  </pic:spPr>
                </pic:pic>
              </a:graphicData>
            </a:graphic>
          </wp:anchor>
        </w:drawing>
      </w:r>
      <w:r w:rsidR="00CE78C1" w:rsidRPr="00CE78C1">
        <w:rPr>
          <w:rFonts w:ascii="宋体" w:eastAsia="宋体" w:hAnsi="宋体" w:hint="eastAsia"/>
        </w:rPr>
        <w:t>最后在个人感受分享环节，老师同学们踊跃交流了自身开展党史学习的心得体会。李开源老师讲述了自己在海外生活学习多年期间更为强烈的爱国热情、民族荣誉感和民族自豪感。</w:t>
      </w:r>
    </w:p>
    <w:p w14:paraId="3CE09DD6" w14:textId="653B2005" w:rsidR="00CE78C1" w:rsidRPr="00CE78C1" w:rsidRDefault="00CE78C1" w:rsidP="00CE78C1">
      <w:pPr>
        <w:rPr>
          <w:rFonts w:ascii="宋体" w:eastAsia="宋体" w:hAnsi="宋体" w:hint="eastAsia"/>
        </w:rPr>
      </w:pPr>
      <w:r w:rsidRPr="00CE78C1">
        <w:rPr>
          <w:rFonts w:ascii="宋体" w:eastAsia="宋体" w:hAnsi="宋体" w:hint="eastAsia"/>
        </w:rPr>
        <w:br/>
      </w:r>
    </w:p>
    <w:p w14:paraId="688F4A51" w14:textId="682BF4BC" w:rsidR="00CE78C1" w:rsidRPr="00CE78C1" w:rsidRDefault="00CE78C1" w:rsidP="00CE78C1">
      <w:pPr>
        <w:ind w:firstLineChars="200" w:firstLine="440"/>
        <w:rPr>
          <w:rFonts w:ascii="宋体" w:eastAsia="宋体" w:hAnsi="宋体" w:hint="eastAsia"/>
        </w:rPr>
      </w:pPr>
      <w:r w:rsidRPr="00CE78C1">
        <w:rPr>
          <w:rFonts w:ascii="宋体" w:eastAsia="宋体" w:hAnsi="宋体" w:hint="eastAsia"/>
        </w:rPr>
        <w:lastRenderedPageBreak/>
        <w:t>习总书记曾经说过：“一切向前走，都不能忘记走过的路；走得再远、走到再光辉的未来，也不能忘记走过的过去，不能忘记为什么出发”。学习党史是对初心的回望。歌声入耳，党史入心，本次党支部活动后，支部成员纷纷表示将会在党史的“必修课”中修心、修德、修身，为建设社会主义现代化强国奋勇拼搏。</w:t>
      </w:r>
    </w:p>
    <w:p w14:paraId="0981215C" w14:textId="77777777" w:rsidR="00FC7216" w:rsidRPr="00CE78C1" w:rsidRDefault="00FC7216">
      <w:pPr>
        <w:rPr>
          <w:rFonts w:ascii="宋体" w:eastAsia="宋体" w:hAnsi="宋体" w:hint="eastAsia"/>
        </w:rPr>
      </w:pPr>
    </w:p>
    <w:sectPr w:rsidR="00FC7216" w:rsidRPr="00CE78C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E23E45"/>
    <w:multiLevelType w:val="multilevel"/>
    <w:tmpl w:val="5EF6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153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B15"/>
    <w:rsid w:val="00112B4D"/>
    <w:rsid w:val="0017754D"/>
    <w:rsid w:val="004C1F8E"/>
    <w:rsid w:val="00695965"/>
    <w:rsid w:val="0073224B"/>
    <w:rsid w:val="00A7616C"/>
    <w:rsid w:val="00C97C88"/>
    <w:rsid w:val="00CE78C1"/>
    <w:rsid w:val="00E84B15"/>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ACDBA5"/>
  <w15:chartTrackingRefBased/>
  <w15:docId w15:val="{FD244A16-A11E-4A1B-BD6D-46D07BE09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84B1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84B1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84B1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84B1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84B1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84B1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84B1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84B1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84B1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84B1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84B1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84B1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84B15"/>
    <w:rPr>
      <w:rFonts w:cstheme="majorBidi"/>
      <w:color w:val="0F4761" w:themeColor="accent1" w:themeShade="BF"/>
      <w:sz w:val="28"/>
      <w:szCs w:val="28"/>
    </w:rPr>
  </w:style>
  <w:style w:type="character" w:customStyle="1" w:styleId="50">
    <w:name w:val="标题 5 字符"/>
    <w:basedOn w:val="a0"/>
    <w:link w:val="5"/>
    <w:uiPriority w:val="9"/>
    <w:semiHidden/>
    <w:rsid w:val="00E84B15"/>
    <w:rPr>
      <w:rFonts w:cstheme="majorBidi"/>
      <w:color w:val="0F4761" w:themeColor="accent1" w:themeShade="BF"/>
      <w:sz w:val="24"/>
    </w:rPr>
  </w:style>
  <w:style w:type="character" w:customStyle="1" w:styleId="60">
    <w:name w:val="标题 6 字符"/>
    <w:basedOn w:val="a0"/>
    <w:link w:val="6"/>
    <w:uiPriority w:val="9"/>
    <w:semiHidden/>
    <w:rsid w:val="00E84B15"/>
    <w:rPr>
      <w:rFonts w:cstheme="majorBidi"/>
      <w:b/>
      <w:bCs/>
      <w:color w:val="0F4761" w:themeColor="accent1" w:themeShade="BF"/>
    </w:rPr>
  </w:style>
  <w:style w:type="character" w:customStyle="1" w:styleId="70">
    <w:name w:val="标题 7 字符"/>
    <w:basedOn w:val="a0"/>
    <w:link w:val="7"/>
    <w:uiPriority w:val="9"/>
    <w:semiHidden/>
    <w:rsid w:val="00E84B15"/>
    <w:rPr>
      <w:rFonts w:cstheme="majorBidi"/>
      <w:b/>
      <w:bCs/>
      <w:color w:val="595959" w:themeColor="text1" w:themeTint="A6"/>
    </w:rPr>
  </w:style>
  <w:style w:type="character" w:customStyle="1" w:styleId="80">
    <w:name w:val="标题 8 字符"/>
    <w:basedOn w:val="a0"/>
    <w:link w:val="8"/>
    <w:uiPriority w:val="9"/>
    <w:semiHidden/>
    <w:rsid w:val="00E84B15"/>
    <w:rPr>
      <w:rFonts w:cstheme="majorBidi"/>
      <w:color w:val="595959" w:themeColor="text1" w:themeTint="A6"/>
    </w:rPr>
  </w:style>
  <w:style w:type="character" w:customStyle="1" w:styleId="90">
    <w:name w:val="标题 9 字符"/>
    <w:basedOn w:val="a0"/>
    <w:link w:val="9"/>
    <w:uiPriority w:val="9"/>
    <w:semiHidden/>
    <w:rsid w:val="00E84B15"/>
    <w:rPr>
      <w:rFonts w:eastAsiaTheme="majorEastAsia" w:cstheme="majorBidi"/>
      <w:color w:val="595959" w:themeColor="text1" w:themeTint="A6"/>
    </w:rPr>
  </w:style>
  <w:style w:type="paragraph" w:styleId="a3">
    <w:name w:val="Title"/>
    <w:basedOn w:val="a"/>
    <w:next w:val="a"/>
    <w:link w:val="a4"/>
    <w:uiPriority w:val="10"/>
    <w:qFormat/>
    <w:rsid w:val="00E84B1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84B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4B1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84B1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4B15"/>
    <w:pPr>
      <w:spacing w:before="160"/>
      <w:jc w:val="center"/>
    </w:pPr>
    <w:rPr>
      <w:i/>
      <w:iCs/>
      <w:color w:val="404040" w:themeColor="text1" w:themeTint="BF"/>
    </w:rPr>
  </w:style>
  <w:style w:type="character" w:customStyle="1" w:styleId="a8">
    <w:name w:val="引用 字符"/>
    <w:basedOn w:val="a0"/>
    <w:link w:val="a7"/>
    <w:uiPriority w:val="29"/>
    <w:rsid w:val="00E84B15"/>
    <w:rPr>
      <w:i/>
      <w:iCs/>
      <w:color w:val="404040" w:themeColor="text1" w:themeTint="BF"/>
    </w:rPr>
  </w:style>
  <w:style w:type="paragraph" w:styleId="a9">
    <w:name w:val="List Paragraph"/>
    <w:basedOn w:val="a"/>
    <w:uiPriority w:val="34"/>
    <w:qFormat/>
    <w:rsid w:val="00E84B15"/>
    <w:pPr>
      <w:ind w:left="720"/>
      <w:contextualSpacing/>
    </w:pPr>
  </w:style>
  <w:style w:type="character" w:styleId="aa">
    <w:name w:val="Intense Emphasis"/>
    <w:basedOn w:val="a0"/>
    <w:uiPriority w:val="21"/>
    <w:qFormat/>
    <w:rsid w:val="00E84B15"/>
    <w:rPr>
      <w:i/>
      <w:iCs/>
      <w:color w:val="0F4761" w:themeColor="accent1" w:themeShade="BF"/>
    </w:rPr>
  </w:style>
  <w:style w:type="paragraph" w:styleId="ab">
    <w:name w:val="Intense Quote"/>
    <w:basedOn w:val="a"/>
    <w:next w:val="a"/>
    <w:link w:val="ac"/>
    <w:uiPriority w:val="30"/>
    <w:qFormat/>
    <w:rsid w:val="00E84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84B15"/>
    <w:rPr>
      <w:i/>
      <w:iCs/>
      <w:color w:val="0F4761" w:themeColor="accent1" w:themeShade="BF"/>
    </w:rPr>
  </w:style>
  <w:style w:type="character" w:styleId="ad">
    <w:name w:val="Intense Reference"/>
    <w:basedOn w:val="a0"/>
    <w:uiPriority w:val="32"/>
    <w:qFormat/>
    <w:rsid w:val="00E84B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86</Words>
  <Characters>491</Characters>
  <Application>Microsoft Office Word</Application>
  <DocSecurity>0</DocSecurity>
  <Lines>4</Lines>
  <Paragraphs>1</Paragraphs>
  <ScaleCrop>false</ScaleCrop>
  <Company/>
  <LinksUpToDate>false</LinksUpToDate>
  <CharactersWithSpaces>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3</cp:revision>
  <dcterms:created xsi:type="dcterms:W3CDTF">2025-07-26T11:57:00Z</dcterms:created>
  <dcterms:modified xsi:type="dcterms:W3CDTF">2025-07-26T11:58:00Z</dcterms:modified>
</cp:coreProperties>
</file>