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5F07" w14:textId="77777777" w:rsidR="00E26944" w:rsidRPr="00E26944" w:rsidRDefault="00E26944" w:rsidP="00E26944">
      <w:pPr>
        <w:jc w:val="center"/>
        <w:rPr>
          <w:rFonts w:ascii="宋体" w:eastAsia="宋体" w:hAnsi="宋体"/>
          <w:sz w:val="32"/>
          <w:szCs w:val="36"/>
        </w:rPr>
      </w:pPr>
      <w:r w:rsidRPr="00E26944">
        <w:rPr>
          <w:rFonts w:ascii="宋体" w:eastAsia="宋体" w:hAnsi="宋体" w:hint="eastAsia"/>
          <w:sz w:val="32"/>
          <w:szCs w:val="36"/>
        </w:rPr>
        <w:t>学院党委理论学习中心组召开2024年第6次集体学习会</w:t>
      </w:r>
    </w:p>
    <w:p w14:paraId="67D32A6D" w14:textId="3C8F1FF2" w:rsidR="00E26944" w:rsidRPr="00E26944" w:rsidRDefault="00E26944" w:rsidP="00E26944">
      <w:pPr>
        <w:jc w:val="right"/>
        <w:rPr>
          <w:rFonts w:ascii="宋体" w:eastAsia="宋体" w:hAnsi="宋体"/>
        </w:rPr>
      </w:pPr>
      <w:r w:rsidRPr="00E26944">
        <w:rPr>
          <w:rFonts w:ascii="宋体" w:eastAsia="宋体" w:hAnsi="宋体" w:hint="eastAsia"/>
        </w:rPr>
        <w:t>时间：2024-10-22</w:t>
      </w:r>
    </w:p>
    <w:p w14:paraId="0C42F30F" w14:textId="3704571F" w:rsidR="00E26944" w:rsidRPr="00E26944" w:rsidRDefault="00E26944" w:rsidP="00E26944">
      <w:pPr>
        <w:ind w:firstLineChars="200" w:firstLine="440"/>
        <w:rPr>
          <w:rFonts w:ascii="宋体" w:eastAsia="宋体" w:hAnsi="宋体" w:hint="eastAsia"/>
        </w:rPr>
      </w:pPr>
      <w:r w:rsidRPr="00E26944">
        <w:rPr>
          <w:rFonts w:ascii="宋体" w:eastAsia="宋体" w:hAnsi="宋体" w:hint="eastAsia"/>
        </w:rPr>
        <w:t>2024年10月21日下午，学院在</w:t>
      </w:r>
      <w:proofErr w:type="gramStart"/>
      <w:r w:rsidRPr="00E26944">
        <w:rPr>
          <w:rFonts w:ascii="宋体" w:eastAsia="宋体" w:hAnsi="宋体" w:hint="eastAsia"/>
        </w:rPr>
        <w:t>玉成楼</w:t>
      </w:r>
      <w:proofErr w:type="gramEnd"/>
      <w:r w:rsidRPr="00E26944">
        <w:rPr>
          <w:rFonts w:ascii="宋体" w:eastAsia="宋体" w:hAnsi="宋体" w:hint="eastAsia"/>
        </w:rPr>
        <w:t>309会议室召开党委理论学习中心组2024年第6次集体学习会。学院党委理论学习中心组成员参加集体学习，院党委书记</w:t>
      </w:r>
      <w:proofErr w:type="gramStart"/>
      <w:r w:rsidRPr="00E26944">
        <w:rPr>
          <w:rFonts w:ascii="宋体" w:eastAsia="宋体" w:hAnsi="宋体" w:hint="eastAsia"/>
        </w:rPr>
        <w:t>曲帅锋主持</w:t>
      </w:r>
      <w:proofErr w:type="gramEnd"/>
      <w:r w:rsidRPr="00E26944">
        <w:rPr>
          <w:rFonts w:ascii="宋体" w:eastAsia="宋体" w:hAnsi="宋体" w:hint="eastAsia"/>
        </w:rPr>
        <w:t>学习。</w:t>
      </w:r>
      <w:r w:rsidRPr="00E26944">
        <w:rPr>
          <w:rFonts w:ascii="宋体" w:eastAsia="宋体" w:hAnsi="宋体" w:hint="eastAsia"/>
        </w:rPr>
        <w:br/>
      </w:r>
      <w:r>
        <w:rPr>
          <w:rFonts w:ascii="宋体" w:eastAsia="宋体" w:hAnsi="宋体" w:hint="eastAsia"/>
        </w:rPr>
        <w:t xml:space="preserve">  </w:t>
      </w:r>
      <w:r w:rsidRPr="00E26944">
        <w:rPr>
          <w:rFonts w:ascii="宋体" w:eastAsia="宋体" w:hAnsi="宋体" w:hint="eastAsia"/>
        </w:rPr>
        <w:t>会议首先集中学习了习近平总书记在全国教育大会上的重要讲话精神及《中共武汉理工大学委员会关于加强学校铸牢中华民族共同体意识教育的实施方案》等文件内容。</w:t>
      </w:r>
    </w:p>
    <w:p w14:paraId="7F733EA4" w14:textId="4CF0483F" w:rsidR="00E26944" w:rsidRPr="00E26944" w:rsidRDefault="00E26944" w:rsidP="00E26944">
      <w:pPr>
        <w:rPr>
          <w:rFonts w:ascii="宋体" w:eastAsia="宋体" w:hAnsi="宋体" w:hint="eastAsia"/>
        </w:rPr>
      </w:pPr>
      <w:r w:rsidRPr="00E26944">
        <w:rPr>
          <w:rFonts w:ascii="宋体" w:eastAsia="宋体" w:hAnsi="宋体" w:hint="eastAsia"/>
        </w:rPr>
        <w:t> </w:t>
      </w:r>
      <w:r w:rsidRPr="00E26944">
        <w:rPr>
          <w:rFonts w:ascii="宋体" w:eastAsia="宋体" w:hAnsi="宋体" w:hint="eastAsia"/>
        </w:rPr>
        <w:drawing>
          <wp:inline distT="0" distB="0" distL="0" distR="0" wp14:anchorId="2CC6F5DF" wp14:editId="18173245">
            <wp:extent cx="5274310" cy="3241675"/>
            <wp:effectExtent l="0" t="0" r="2540" b="0"/>
            <wp:docPr id="14156151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241675"/>
                    </a:xfrm>
                    <a:prstGeom prst="rect">
                      <a:avLst/>
                    </a:prstGeom>
                    <a:noFill/>
                    <a:ln>
                      <a:noFill/>
                    </a:ln>
                  </pic:spPr>
                </pic:pic>
              </a:graphicData>
            </a:graphic>
          </wp:inline>
        </w:drawing>
      </w:r>
      <w:r w:rsidRPr="00E26944">
        <w:rPr>
          <w:rFonts w:ascii="宋体" w:eastAsia="宋体" w:hAnsi="宋体" w:hint="eastAsia"/>
        </w:rPr>
        <w:br/>
      </w:r>
    </w:p>
    <w:p w14:paraId="033722A0" w14:textId="77777777" w:rsidR="00E26944" w:rsidRPr="00E26944" w:rsidRDefault="00E26944" w:rsidP="00E26944">
      <w:pPr>
        <w:ind w:firstLineChars="200" w:firstLine="440"/>
        <w:rPr>
          <w:rFonts w:ascii="宋体" w:eastAsia="宋体" w:hAnsi="宋体" w:hint="eastAsia"/>
        </w:rPr>
      </w:pPr>
      <w:r w:rsidRPr="00E26944">
        <w:rPr>
          <w:rFonts w:ascii="宋体" w:eastAsia="宋体" w:hAnsi="宋体" w:hint="eastAsia"/>
        </w:rPr>
        <w:t>随后，中心组专题</w:t>
      </w:r>
      <w:proofErr w:type="gramStart"/>
      <w:r w:rsidRPr="00E26944">
        <w:rPr>
          <w:rFonts w:ascii="宋体" w:eastAsia="宋体" w:hAnsi="宋体" w:hint="eastAsia"/>
        </w:rPr>
        <w:t>研</w:t>
      </w:r>
      <w:proofErr w:type="gramEnd"/>
      <w:r w:rsidRPr="00E26944">
        <w:rPr>
          <w:rFonts w:ascii="宋体" w:eastAsia="宋体" w:hAnsi="宋体" w:hint="eastAsia"/>
        </w:rPr>
        <w:t>学《武汉理工大学关于贯彻落实中央八项规定精神和整治形式主义为基层减负的实施细则》（以下简称“实施细则”），吕伟同志从改进调查研究等九个方面结合工作实际带领大家开展对照式学习，并分享了自己的学习体会。会上，中心组成员对学习内容进行了交流讨论。</w:t>
      </w:r>
    </w:p>
    <w:p w14:paraId="75381024" w14:textId="77777777" w:rsidR="00E26944" w:rsidRPr="00E26944" w:rsidRDefault="00E26944" w:rsidP="00E26944">
      <w:pPr>
        <w:ind w:firstLineChars="200" w:firstLine="440"/>
        <w:rPr>
          <w:rFonts w:ascii="宋体" w:eastAsia="宋体" w:hAnsi="宋体" w:hint="eastAsia"/>
        </w:rPr>
      </w:pPr>
      <w:r w:rsidRPr="00E26944">
        <w:rPr>
          <w:rFonts w:ascii="宋体" w:eastAsia="宋体" w:hAnsi="宋体" w:hint="eastAsia"/>
        </w:rPr>
        <w:t>会议指出，党员干部要善于领悟各级各类重要讲话及文件精神，结合自身工作职责及实际，切实将讲话及文件精神落实落地。一是持续学</w:t>
      </w:r>
      <w:proofErr w:type="gramStart"/>
      <w:r w:rsidRPr="00E26944">
        <w:rPr>
          <w:rFonts w:ascii="宋体" w:eastAsia="宋体" w:hAnsi="宋体" w:hint="eastAsia"/>
        </w:rPr>
        <w:t>习习近</w:t>
      </w:r>
      <w:proofErr w:type="gramEnd"/>
      <w:r w:rsidRPr="00E26944">
        <w:rPr>
          <w:rFonts w:ascii="宋体" w:eastAsia="宋体" w:hAnsi="宋体" w:hint="eastAsia"/>
        </w:rPr>
        <w:t>平总书记在全国教育大会上的重要讲话精神，以自我努力不断夯实教育强国之基；二是主动融入学校铸牢中华民族共同体意识教育大局，结合“重点内容”，积极作为、主动担当；三是反复研读“实施细则”，将文件精神内化于心、外化于行，时刻对</w:t>
      </w:r>
      <w:proofErr w:type="gramStart"/>
      <w:r w:rsidRPr="00E26944">
        <w:rPr>
          <w:rFonts w:ascii="宋体" w:eastAsia="宋体" w:hAnsi="宋体" w:hint="eastAsia"/>
        </w:rPr>
        <w:t>标文件</w:t>
      </w:r>
      <w:proofErr w:type="gramEnd"/>
      <w:r w:rsidRPr="00E26944">
        <w:rPr>
          <w:rFonts w:ascii="宋体" w:eastAsia="宋体" w:hAnsi="宋体" w:hint="eastAsia"/>
        </w:rPr>
        <w:t>内容严格要求自己。</w:t>
      </w:r>
    </w:p>
    <w:p w14:paraId="02D021E1" w14:textId="77777777" w:rsidR="00E26944" w:rsidRPr="00E26944" w:rsidRDefault="00E26944" w:rsidP="00E26944">
      <w:pPr>
        <w:ind w:firstLineChars="200" w:firstLine="440"/>
        <w:rPr>
          <w:rFonts w:ascii="宋体" w:eastAsia="宋体" w:hAnsi="宋体" w:hint="eastAsia"/>
        </w:rPr>
      </w:pPr>
      <w:r w:rsidRPr="00E26944">
        <w:rPr>
          <w:rFonts w:ascii="宋体" w:eastAsia="宋体" w:hAnsi="宋体" w:hint="eastAsia"/>
        </w:rPr>
        <w:t>会议强调，学院党委理论学习中心组成员要率先垂范，形成以</w:t>
      </w:r>
      <w:proofErr w:type="gramStart"/>
      <w:r w:rsidRPr="00E26944">
        <w:rPr>
          <w:rFonts w:ascii="宋体" w:eastAsia="宋体" w:hAnsi="宋体" w:hint="eastAsia"/>
        </w:rPr>
        <w:t>学铸魂</w:t>
      </w:r>
      <w:proofErr w:type="gramEnd"/>
      <w:r w:rsidRPr="00E26944">
        <w:rPr>
          <w:rFonts w:ascii="宋体" w:eastAsia="宋体" w:hAnsi="宋体" w:hint="eastAsia"/>
        </w:rPr>
        <w:t>、以学增</w:t>
      </w:r>
      <w:r w:rsidRPr="00E26944">
        <w:rPr>
          <w:rFonts w:ascii="宋体" w:eastAsia="宋体" w:hAnsi="宋体" w:hint="eastAsia"/>
        </w:rPr>
        <w:lastRenderedPageBreak/>
        <w:t>智、以学正风、以学促干的长效机制，</w:t>
      </w:r>
      <w:proofErr w:type="gramStart"/>
      <w:r w:rsidRPr="00E26944">
        <w:rPr>
          <w:rFonts w:ascii="宋体" w:eastAsia="宋体" w:hAnsi="宋体" w:hint="eastAsia"/>
        </w:rPr>
        <w:t>有效将</w:t>
      </w:r>
      <w:proofErr w:type="gramEnd"/>
      <w:r w:rsidRPr="00E26944">
        <w:rPr>
          <w:rFonts w:ascii="宋体" w:eastAsia="宋体" w:hAnsi="宋体" w:hint="eastAsia"/>
        </w:rPr>
        <w:t>学习内容转化为推动学院高质量发展的强大动力。</w:t>
      </w:r>
    </w:p>
    <w:p w14:paraId="05B07568" w14:textId="77777777" w:rsidR="00E26944" w:rsidRPr="00E26944" w:rsidRDefault="00E26944" w:rsidP="00E26944">
      <w:pPr>
        <w:rPr>
          <w:rFonts w:ascii="宋体" w:eastAsia="宋体" w:hAnsi="宋体" w:hint="eastAsia"/>
        </w:rPr>
      </w:pPr>
      <w:r w:rsidRPr="00E26944">
        <w:rPr>
          <w:rFonts w:ascii="宋体" w:eastAsia="宋体" w:hAnsi="宋体" w:hint="eastAsia"/>
        </w:rPr>
        <w:t> </w:t>
      </w:r>
    </w:p>
    <w:p w14:paraId="5D94C0E4" w14:textId="77777777" w:rsidR="00E26944" w:rsidRPr="00E26944" w:rsidRDefault="00E26944" w:rsidP="00E26944">
      <w:pPr>
        <w:jc w:val="right"/>
        <w:rPr>
          <w:rFonts w:ascii="宋体" w:eastAsia="宋体" w:hAnsi="宋体" w:hint="eastAsia"/>
        </w:rPr>
      </w:pPr>
      <w:r w:rsidRPr="00E26944">
        <w:rPr>
          <w:rFonts w:ascii="宋体" w:eastAsia="宋体" w:hAnsi="宋体" w:hint="eastAsia"/>
        </w:rPr>
        <w:t>通讯员：李晓梅  审稿人：</w:t>
      </w:r>
      <w:proofErr w:type="gramStart"/>
      <w:r w:rsidRPr="00E26944">
        <w:rPr>
          <w:rFonts w:ascii="宋体" w:eastAsia="宋体" w:hAnsi="宋体" w:hint="eastAsia"/>
        </w:rPr>
        <w:t>曲帅锋</w:t>
      </w:r>
      <w:proofErr w:type="gramEnd"/>
    </w:p>
    <w:p w14:paraId="2EB8DECF" w14:textId="77777777" w:rsidR="00E26944" w:rsidRPr="00E26944" w:rsidRDefault="00E26944" w:rsidP="00E26944">
      <w:pPr>
        <w:rPr>
          <w:rFonts w:ascii="宋体" w:eastAsia="宋体" w:hAnsi="宋体" w:hint="eastAsia"/>
        </w:rPr>
      </w:pPr>
      <w:r w:rsidRPr="00E26944">
        <w:rPr>
          <w:rFonts w:ascii="宋体" w:eastAsia="宋体" w:hAnsi="宋体" w:hint="eastAsia"/>
        </w:rPr>
        <w:t>  </w:t>
      </w:r>
    </w:p>
    <w:p w14:paraId="211FCD91" w14:textId="77777777" w:rsidR="00FC7216" w:rsidRPr="00E26944" w:rsidRDefault="00FC7216">
      <w:pPr>
        <w:rPr>
          <w:rFonts w:ascii="宋体" w:eastAsia="宋体" w:hAnsi="宋体" w:hint="eastAsia"/>
        </w:rPr>
      </w:pPr>
    </w:p>
    <w:sectPr w:rsidR="00FC7216" w:rsidRPr="00E269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1E6D"/>
    <w:multiLevelType w:val="multilevel"/>
    <w:tmpl w:val="D02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65953"/>
    <w:multiLevelType w:val="multilevel"/>
    <w:tmpl w:val="331C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073063">
    <w:abstractNumId w:val="0"/>
  </w:num>
  <w:num w:numId="2" w16cid:durableId="401215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13"/>
    <w:rsid w:val="00112B4D"/>
    <w:rsid w:val="001D0713"/>
    <w:rsid w:val="004C1F8E"/>
    <w:rsid w:val="00695965"/>
    <w:rsid w:val="0073224B"/>
    <w:rsid w:val="00C97C88"/>
    <w:rsid w:val="00E26944"/>
    <w:rsid w:val="00F0368F"/>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597D3E"/>
  <w15:chartTrackingRefBased/>
  <w15:docId w15:val="{C0DE5E21-68C4-4030-BFDA-1F307A790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07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07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07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07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07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07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07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07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07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07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07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07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0713"/>
    <w:rPr>
      <w:rFonts w:cstheme="majorBidi"/>
      <w:color w:val="0F4761" w:themeColor="accent1" w:themeShade="BF"/>
      <w:sz w:val="28"/>
      <w:szCs w:val="28"/>
    </w:rPr>
  </w:style>
  <w:style w:type="character" w:customStyle="1" w:styleId="50">
    <w:name w:val="标题 5 字符"/>
    <w:basedOn w:val="a0"/>
    <w:link w:val="5"/>
    <w:uiPriority w:val="9"/>
    <w:semiHidden/>
    <w:rsid w:val="001D0713"/>
    <w:rPr>
      <w:rFonts w:cstheme="majorBidi"/>
      <w:color w:val="0F4761" w:themeColor="accent1" w:themeShade="BF"/>
      <w:sz w:val="24"/>
    </w:rPr>
  </w:style>
  <w:style w:type="character" w:customStyle="1" w:styleId="60">
    <w:name w:val="标题 6 字符"/>
    <w:basedOn w:val="a0"/>
    <w:link w:val="6"/>
    <w:uiPriority w:val="9"/>
    <w:semiHidden/>
    <w:rsid w:val="001D0713"/>
    <w:rPr>
      <w:rFonts w:cstheme="majorBidi"/>
      <w:b/>
      <w:bCs/>
      <w:color w:val="0F4761" w:themeColor="accent1" w:themeShade="BF"/>
    </w:rPr>
  </w:style>
  <w:style w:type="character" w:customStyle="1" w:styleId="70">
    <w:name w:val="标题 7 字符"/>
    <w:basedOn w:val="a0"/>
    <w:link w:val="7"/>
    <w:uiPriority w:val="9"/>
    <w:semiHidden/>
    <w:rsid w:val="001D0713"/>
    <w:rPr>
      <w:rFonts w:cstheme="majorBidi"/>
      <w:b/>
      <w:bCs/>
      <w:color w:val="595959" w:themeColor="text1" w:themeTint="A6"/>
    </w:rPr>
  </w:style>
  <w:style w:type="character" w:customStyle="1" w:styleId="80">
    <w:name w:val="标题 8 字符"/>
    <w:basedOn w:val="a0"/>
    <w:link w:val="8"/>
    <w:uiPriority w:val="9"/>
    <w:semiHidden/>
    <w:rsid w:val="001D0713"/>
    <w:rPr>
      <w:rFonts w:cstheme="majorBidi"/>
      <w:color w:val="595959" w:themeColor="text1" w:themeTint="A6"/>
    </w:rPr>
  </w:style>
  <w:style w:type="character" w:customStyle="1" w:styleId="90">
    <w:name w:val="标题 9 字符"/>
    <w:basedOn w:val="a0"/>
    <w:link w:val="9"/>
    <w:uiPriority w:val="9"/>
    <w:semiHidden/>
    <w:rsid w:val="001D0713"/>
    <w:rPr>
      <w:rFonts w:eastAsiaTheme="majorEastAsia" w:cstheme="majorBidi"/>
      <w:color w:val="595959" w:themeColor="text1" w:themeTint="A6"/>
    </w:rPr>
  </w:style>
  <w:style w:type="paragraph" w:styleId="a3">
    <w:name w:val="Title"/>
    <w:basedOn w:val="a"/>
    <w:next w:val="a"/>
    <w:link w:val="a4"/>
    <w:uiPriority w:val="10"/>
    <w:qFormat/>
    <w:rsid w:val="001D07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07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07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07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0713"/>
    <w:pPr>
      <w:spacing w:before="160"/>
      <w:jc w:val="center"/>
    </w:pPr>
    <w:rPr>
      <w:i/>
      <w:iCs/>
      <w:color w:val="404040" w:themeColor="text1" w:themeTint="BF"/>
    </w:rPr>
  </w:style>
  <w:style w:type="character" w:customStyle="1" w:styleId="a8">
    <w:name w:val="引用 字符"/>
    <w:basedOn w:val="a0"/>
    <w:link w:val="a7"/>
    <w:uiPriority w:val="29"/>
    <w:rsid w:val="001D0713"/>
    <w:rPr>
      <w:i/>
      <w:iCs/>
      <w:color w:val="404040" w:themeColor="text1" w:themeTint="BF"/>
    </w:rPr>
  </w:style>
  <w:style w:type="paragraph" w:styleId="a9">
    <w:name w:val="List Paragraph"/>
    <w:basedOn w:val="a"/>
    <w:uiPriority w:val="34"/>
    <w:qFormat/>
    <w:rsid w:val="001D0713"/>
    <w:pPr>
      <w:ind w:left="720"/>
      <w:contextualSpacing/>
    </w:pPr>
  </w:style>
  <w:style w:type="character" w:styleId="aa">
    <w:name w:val="Intense Emphasis"/>
    <w:basedOn w:val="a0"/>
    <w:uiPriority w:val="21"/>
    <w:qFormat/>
    <w:rsid w:val="001D0713"/>
    <w:rPr>
      <w:i/>
      <w:iCs/>
      <w:color w:val="0F4761" w:themeColor="accent1" w:themeShade="BF"/>
    </w:rPr>
  </w:style>
  <w:style w:type="paragraph" w:styleId="ab">
    <w:name w:val="Intense Quote"/>
    <w:basedOn w:val="a"/>
    <w:next w:val="a"/>
    <w:link w:val="ac"/>
    <w:uiPriority w:val="30"/>
    <w:qFormat/>
    <w:rsid w:val="001D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0713"/>
    <w:rPr>
      <w:i/>
      <w:iCs/>
      <w:color w:val="0F4761" w:themeColor="accent1" w:themeShade="BF"/>
    </w:rPr>
  </w:style>
  <w:style w:type="character" w:styleId="ad">
    <w:name w:val="Intense Reference"/>
    <w:basedOn w:val="a0"/>
    <w:uiPriority w:val="32"/>
    <w:qFormat/>
    <w:rsid w:val="001D0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2025-07-26T11:36:00Z</dcterms:created>
  <dcterms:modified xsi:type="dcterms:W3CDTF">2025-07-26T11:36:00Z</dcterms:modified>
</cp:coreProperties>
</file>