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DE61A" w14:textId="77777777" w:rsidR="00BE173C" w:rsidRPr="00BE173C" w:rsidRDefault="00BE173C" w:rsidP="00BE173C">
      <w:pPr>
        <w:jc w:val="center"/>
        <w:rPr>
          <w:rFonts w:ascii="宋体" w:eastAsia="宋体" w:hAnsi="宋体"/>
          <w:sz w:val="32"/>
          <w:szCs w:val="36"/>
        </w:rPr>
      </w:pPr>
      <w:r w:rsidRPr="00BE173C">
        <w:rPr>
          <w:rFonts w:ascii="宋体" w:eastAsia="宋体" w:hAnsi="宋体" w:hint="eastAsia"/>
          <w:sz w:val="32"/>
          <w:szCs w:val="36"/>
        </w:rPr>
        <w:t>安全应急学院“五联促五学”主题教育读书班活动——机关党支部与安全科学与工程系党支部联合学习会</w:t>
      </w:r>
    </w:p>
    <w:p w14:paraId="593CB259" w14:textId="245DA273" w:rsidR="00BE173C" w:rsidRPr="00BE173C" w:rsidRDefault="00BE173C" w:rsidP="00BE173C">
      <w:pPr>
        <w:jc w:val="right"/>
        <w:rPr>
          <w:rFonts w:ascii="宋体" w:eastAsia="宋体" w:hAnsi="宋体"/>
        </w:rPr>
      </w:pPr>
      <w:r w:rsidRPr="00BE173C">
        <w:rPr>
          <w:rFonts w:ascii="宋体" w:eastAsia="宋体" w:hAnsi="宋体" w:hint="eastAsia"/>
        </w:rPr>
        <w:t>时间：2023-06-05</w:t>
      </w:r>
    </w:p>
    <w:p w14:paraId="0892D35B" w14:textId="77777777" w:rsidR="00BE173C" w:rsidRPr="00BE173C" w:rsidRDefault="00BE173C" w:rsidP="00BE173C">
      <w:pPr>
        <w:ind w:firstLineChars="200" w:firstLine="440"/>
        <w:rPr>
          <w:rFonts w:ascii="宋体" w:eastAsia="宋体" w:hAnsi="宋体" w:hint="eastAsia"/>
        </w:rPr>
      </w:pPr>
      <w:r w:rsidRPr="00BE173C">
        <w:rPr>
          <w:rFonts w:ascii="宋体" w:eastAsia="宋体" w:hAnsi="宋体" w:hint="eastAsia"/>
        </w:rPr>
        <w:t>2023年6月1日，机关党支部和安全科学与工程系党支部在</w:t>
      </w:r>
      <w:proofErr w:type="gramStart"/>
      <w:r w:rsidRPr="00BE173C">
        <w:rPr>
          <w:rFonts w:ascii="宋体" w:eastAsia="宋体" w:hAnsi="宋体" w:hint="eastAsia"/>
        </w:rPr>
        <w:t>玉成楼</w:t>
      </w:r>
      <w:proofErr w:type="gramEnd"/>
      <w:r w:rsidRPr="00BE173C">
        <w:rPr>
          <w:rFonts w:ascii="宋体" w:eastAsia="宋体" w:hAnsi="宋体" w:hint="eastAsia"/>
        </w:rPr>
        <w:t>105会议室开展了安全应急学院“五联促五学”主题教育联合学习会，本次学习会是以“自我革命推动伟大社会革命”为主题的读书班。本次活动旨在深入贯彻党的教育方针，推动广大党员积极参与自我教育和自我革命，不断提高党员的政治觉悟和思想水平，激发党员干部的自我革命精神，推动社会革命的伟大事业。联合学习会由安全科学与工程系支部书记袁必和老师主持。</w:t>
      </w:r>
    </w:p>
    <w:p w14:paraId="03C3076E" w14:textId="6E700093" w:rsidR="00BE173C" w:rsidRPr="00BE173C" w:rsidRDefault="00BE173C" w:rsidP="00BE173C">
      <w:pPr>
        <w:rPr>
          <w:rFonts w:ascii="宋体" w:eastAsia="宋体" w:hAnsi="宋体" w:hint="eastAsia"/>
        </w:rPr>
      </w:pPr>
      <w:r w:rsidRPr="00BE173C">
        <w:rPr>
          <w:rFonts w:ascii="宋体" w:eastAsia="宋体" w:hAnsi="宋体" w:hint="eastAsia"/>
        </w:rPr>
        <w:drawing>
          <wp:inline distT="0" distB="0" distL="0" distR="0" wp14:anchorId="3AE75F38" wp14:editId="324DD1A2">
            <wp:extent cx="5274310" cy="3956050"/>
            <wp:effectExtent l="0" t="0" r="2540" b="6350"/>
            <wp:docPr id="671771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6C00B15E" w14:textId="77777777" w:rsidR="00BE173C" w:rsidRPr="00BE173C" w:rsidRDefault="00BE173C" w:rsidP="00BE173C">
      <w:pPr>
        <w:ind w:firstLineChars="200" w:firstLine="440"/>
        <w:rPr>
          <w:rFonts w:ascii="宋体" w:eastAsia="宋体" w:hAnsi="宋体" w:hint="eastAsia"/>
        </w:rPr>
      </w:pPr>
      <w:r w:rsidRPr="00BE173C">
        <w:rPr>
          <w:rFonts w:ascii="宋体" w:eastAsia="宋体" w:hAnsi="宋体" w:hint="eastAsia"/>
        </w:rPr>
        <w:t>本次活动的重点内容是共同学习了2018年1月5日，新进中央委员会的委员、候补委员和省部级主要领导干部学习贯彻习近平新时代中国特色社会主义思想和党的十九大精神研讨班在中央党校开班时，中共中央总书记、国家主席、中央军委主席习近平在开班式上发表的重要讲话。大家认真聆听了讲话内容，深入研讨和探讨了如何推进党的建设新的伟大工程的重要意义和具体举措以及如何在实际工作中贯彻落</w:t>
      </w:r>
      <w:proofErr w:type="gramStart"/>
      <w:r w:rsidRPr="00BE173C">
        <w:rPr>
          <w:rFonts w:ascii="宋体" w:eastAsia="宋体" w:hAnsi="宋体" w:hint="eastAsia"/>
        </w:rPr>
        <w:t>实习近</w:t>
      </w:r>
      <w:proofErr w:type="gramEnd"/>
      <w:r w:rsidRPr="00BE173C">
        <w:rPr>
          <w:rFonts w:ascii="宋体" w:eastAsia="宋体" w:hAnsi="宋体" w:hint="eastAsia"/>
        </w:rPr>
        <w:t>平新时代中国特色社会主义思想和党的十九大精神。</w:t>
      </w:r>
    </w:p>
    <w:p w14:paraId="71A15C01" w14:textId="77777777" w:rsidR="00BE173C" w:rsidRPr="00BE173C" w:rsidRDefault="00BE173C" w:rsidP="00BE173C">
      <w:pPr>
        <w:ind w:firstLineChars="200" w:firstLine="440"/>
        <w:rPr>
          <w:rFonts w:ascii="宋体" w:eastAsia="宋体" w:hAnsi="宋体" w:hint="eastAsia"/>
        </w:rPr>
      </w:pPr>
      <w:r w:rsidRPr="00BE173C">
        <w:rPr>
          <w:rFonts w:ascii="宋体" w:eastAsia="宋体" w:hAnsi="宋体" w:hint="eastAsia"/>
        </w:rPr>
        <w:t>会议期间，与会党员们还针对自我革命推动伟大社会革命的主题进行了深入交</w:t>
      </w:r>
      <w:r w:rsidRPr="00BE173C">
        <w:rPr>
          <w:rFonts w:ascii="宋体" w:eastAsia="宋体" w:hAnsi="宋体" w:hint="eastAsia"/>
        </w:rPr>
        <w:lastRenderedPageBreak/>
        <w:t>流，分享了一些成功的案例和经验。大家一致认为，自我革命是党员的重要任务，只有不断加强自我修养、增强理论素养，才能更好地推动伟大社会革命的实现。</w:t>
      </w:r>
    </w:p>
    <w:p w14:paraId="5653921D" w14:textId="77777777" w:rsidR="00BE173C" w:rsidRPr="00BE173C" w:rsidRDefault="00BE173C" w:rsidP="00BE173C">
      <w:pPr>
        <w:ind w:firstLineChars="200" w:firstLine="440"/>
        <w:rPr>
          <w:rFonts w:ascii="宋体" w:eastAsia="宋体" w:hAnsi="宋体" w:hint="eastAsia"/>
        </w:rPr>
      </w:pPr>
      <w:r w:rsidRPr="00BE173C">
        <w:rPr>
          <w:rFonts w:ascii="宋体" w:eastAsia="宋体" w:hAnsi="宋体" w:hint="eastAsia"/>
        </w:rPr>
        <w:t>通过本次平行联合学读书班活动，与会党员们进一步提高了政治觉悟和理论水平，增强了自身的责任感和使命感，增进了相互之间的了解和交流，凝聚了团结协作的力量，更加坚定了为推动伟大社会革命贡献自己的智慧和力量。</w:t>
      </w:r>
    </w:p>
    <w:p w14:paraId="5F195732" w14:textId="77777777" w:rsidR="00BE173C" w:rsidRPr="00BE173C" w:rsidRDefault="00BE173C" w:rsidP="00BE173C">
      <w:pPr>
        <w:jc w:val="right"/>
        <w:rPr>
          <w:rFonts w:ascii="宋体" w:eastAsia="宋体" w:hAnsi="宋体" w:hint="eastAsia"/>
        </w:rPr>
      </w:pPr>
      <w:r w:rsidRPr="00BE173C">
        <w:rPr>
          <w:rFonts w:ascii="宋体" w:eastAsia="宋体" w:hAnsi="宋体" w:hint="eastAsia"/>
        </w:rPr>
        <w:t>通讯员：周佳美 审核：苏姝燕</w:t>
      </w:r>
    </w:p>
    <w:p w14:paraId="6A33123F" w14:textId="77777777" w:rsidR="00BE173C" w:rsidRPr="00BE173C" w:rsidRDefault="00BE173C" w:rsidP="00BE173C">
      <w:pPr>
        <w:rPr>
          <w:rFonts w:ascii="宋体" w:eastAsia="宋体" w:hAnsi="宋体" w:hint="eastAsia"/>
        </w:rPr>
      </w:pPr>
      <w:r w:rsidRPr="00BE173C">
        <w:rPr>
          <w:rFonts w:ascii="宋体" w:eastAsia="宋体" w:hAnsi="宋体" w:hint="eastAsia"/>
        </w:rPr>
        <w:t>  </w:t>
      </w:r>
    </w:p>
    <w:p w14:paraId="593DCA15" w14:textId="77777777" w:rsidR="00FC7216" w:rsidRPr="00BE173C" w:rsidRDefault="00FC7216">
      <w:pPr>
        <w:rPr>
          <w:rFonts w:ascii="宋体" w:eastAsia="宋体" w:hAnsi="宋体" w:hint="eastAsia"/>
        </w:rPr>
      </w:pPr>
    </w:p>
    <w:sectPr w:rsidR="00FC7216" w:rsidRPr="00BE17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7ECC"/>
    <w:multiLevelType w:val="multilevel"/>
    <w:tmpl w:val="6552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A24FF"/>
    <w:multiLevelType w:val="multilevel"/>
    <w:tmpl w:val="19A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20535">
    <w:abstractNumId w:val="0"/>
  </w:num>
  <w:num w:numId="2" w16cid:durableId="1288199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9E"/>
    <w:rsid w:val="000E6A81"/>
    <w:rsid w:val="00112B4D"/>
    <w:rsid w:val="004C1F8E"/>
    <w:rsid w:val="00695965"/>
    <w:rsid w:val="0073224B"/>
    <w:rsid w:val="007D349E"/>
    <w:rsid w:val="00BE173C"/>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A421C2"/>
  <w15:chartTrackingRefBased/>
  <w15:docId w15:val="{26E5DBD8-CD29-4599-9630-3DF8AB538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34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D34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349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D349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D349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D349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D349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349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349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349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D349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D349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D349E"/>
    <w:rPr>
      <w:rFonts w:cstheme="majorBidi"/>
      <w:color w:val="0F4761" w:themeColor="accent1" w:themeShade="BF"/>
      <w:sz w:val="28"/>
      <w:szCs w:val="28"/>
    </w:rPr>
  </w:style>
  <w:style w:type="character" w:customStyle="1" w:styleId="50">
    <w:name w:val="标题 5 字符"/>
    <w:basedOn w:val="a0"/>
    <w:link w:val="5"/>
    <w:uiPriority w:val="9"/>
    <w:semiHidden/>
    <w:rsid w:val="007D349E"/>
    <w:rPr>
      <w:rFonts w:cstheme="majorBidi"/>
      <w:color w:val="0F4761" w:themeColor="accent1" w:themeShade="BF"/>
      <w:sz w:val="24"/>
    </w:rPr>
  </w:style>
  <w:style w:type="character" w:customStyle="1" w:styleId="60">
    <w:name w:val="标题 6 字符"/>
    <w:basedOn w:val="a0"/>
    <w:link w:val="6"/>
    <w:uiPriority w:val="9"/>
    <w:semiHidden/>
    <w:rsid w:val="007D349E"/>
    <w:rPr>
      <w:rFonts w:cstheme="majorBidi"/>
      <w:b/>
      <w:bCs/>
      <w:color w:val="0F4761" w:themeColor="accent1" w:themeShade="BF"/>
    </w:rPr>
  </w:style>
  <w:style w:type="character" w:customStyle="1" w:styleId="70">
    <w:name w:val="标题 7 字符"/>
    <w:basedOn w:val="a0"/>
    <w:link w:val="7"/>
    <w:uiPriority w:val="9"/>
    <w:semiHidden/>
    <w:rsid w:val="007D349E"/>
    <w:rPr>
      <w:rFonts w:cstheme="majorBidi"/>
      <w:b/>
      <w:bCs/>
      <w:color w:val="595959" w:themeColor="text1" w:themeTint="A6"/>
    </w:rPr>
  </w:style>
  <w:style w:type="character" w:customStyle="1" w:styleId="80">
    <w:name w:val="标题 8 字符"/>
    <w:basedOn w:val="a0"/>
    <w:link w:val="8"/>
    <w:uiPriority w:val="9"/>
    <w:semiHidden/>
    <w:rsid w:val="007D349E"/>
    <w:rPr>
      <w:rFonts w:cstheme="majorBidi"/>
      <w:color w:val="595959" w:themeColor="text1" w:themeTint="A6"/>
    </w:rPr>
  </w:style>
  <w:style w:type="character" w:customStyle="1" w:styleId="90">
    <w:name w:val="标题 9 字符"/>
    <w:basedOn w:val="a0"/>
    <w:link w:val="9"/>
    <w:uiPriority w:val="9"/>
    <w:semiHidden/>
    <w:rsid w:val="007D349E"/>
    <w:rPr>
      <w:rFonts w:eastAsiaTheme="majorEastAsia" w:cstheme="majorBidi"/>
      <w:color w:val="595959" w:themeColor="text1" w:themeTint="A6"/>
    </w:rPr>
  </w:style>
  <w:style w:type="paragraph" w:styleId="a3">
    <w:name w:val="Title"/>
    <w:basedOn w:val="a"/>
    <w:next w:val="a"/>
    <w:link w:val="a4"/>
    <w:uiPriority w:val="10"/>
    <w:qFormat/>
    <w:rsid w:val="007D34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34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34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34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349E"/>
    <w:pPr>
      <w:spacing w:before="160"/>
      <w:jc w:val="center"/>
    </w:pPr>
    <w:rPr>
      <w:i/>
      <w:iCs/>
      <w:color w:val="404040" w:themeColor="text1" w:themeTint="BF"/>
    </w:rPr>
  </w:style>
  <w:style w:type="character" w:customStyle="1" w:styleId="a8">
    <w:name w:val="引用 字符"/>
    <w:basedOn w:val="a0"/>
    <w:link w:val="a7"/>
    <w:uiPriority w:val="29"/>
    <w:rsid w:val="007D349E"/>
    <w:rPr>
      <w:i/>
      <w:iCs/>
      <w:color w:val="404040" w:themeColor="text1" w:themeTint="BF"/>
    </w:rPr>
  </w:style>
  <w:style w:type="paragraph" w:styleId="a9">
    <w:name w:val="List Paragraph"/>
    <w:basedOn w:val="a"/>
    <w:uiPriority w:val="34"/>
    <w:qFormat/>
    <w:rsid w:val="007D349E"/>
    <w:pPr>
      <w:ind w:left="720"/>
      <w:contextualSpacing/>
    </w:pPr>
  </w:style>
  <w:style w:type="character" w:styleId="aa">
    <w:name w:val="Intense Emphasis"/>
    <w:basedOn w:val="a0"/>
    <w:uiPriority w:val="21"/>
    <w:qFormat/>
    <w:rsid w:val="007D349E"/>
    <w:rPr>
      <w:i/>
      <w:iCs/>
      <w:color w:val="0F4761" w:themeColor="accent1" w:themeShade="BF"/>
    </w:rPr>
  </w:style>
  <w:style w:type="paragraph" w:styleId="ab">
    <w:name w:val="Intense Quote"/>
    <w:basedOn w:val="a"/>
    <w:next w:val="a"/>
    <w:link w:val="ac"/>
    <w:uiPriority w:val="30"/>
    <w:qFormat/>
    <w:rsid w:val="007D3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349E"/>
    <w:rPr>
      <w:i/>
      <w:iCs/>
      <w:color w:val="0F4761" w:themeColor="accent1" w:themeShade="BF"/>
    </w:rPr>
  </w:style>
  <w:style w:type="character" w:styleId="ad">
    <w:name w:val="Intense Reference"/>
    <w:basedOn w:val="a0"/>
    <w:uiPriority w:val="32"/>
    <w:qFormat/>
    <w:rsid w:val="007D34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104</Words>
  <Characters>593</Characters>
  <Application>Microsoft Office Word</Application>
  <DocSecurity>0</DocSecurity>
  <Lines>4</Lines>
  <Paragraphs>1</Paragraphs>
  <ScaleCrop>false</ScaleCrop>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2025-07-26T11:47:00Z</dcterms:created>
  <dcterms:modified xsi:type="dcterms:W3CDTF">2025-07-26T11:47:00Z</dcterms:modified>
</cp:coreProperties>
</file>