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BEE0F" w14:textId="77777777" w:rsidR="000A203E" w:rsidRPr="000A203E" w:rsidRDefault="000A203E" w:rsidP="000A203E">
      <w:pPr>
        <w:jc w:val="center"/>
        <w:rPr>
          <w:rFonts w:ascii="宋体" w:eastAsia="宋体" w:hAnsi="宋体"/>
          <w:sz w:val="32"/>
          <w:szCs w:val="36"/>
        </w:rPr>
      </w:pPr>
      <w:r w:rsidRPr="000A203E">
        <w:rPr>
          <w:rFonts w:ascii="宋体" w:eastAsia="宋体" w:hAnsi="宋体" w:hint="eastAsia"/>
          <w:sz w:val="32"/>
          <w:szCs w:val="36"/>
        </w:rPr>
        <w:t>“五一”、端午廉洁温馨提醒</w:t>
      </w:r>
    </w:p>
    <w:p w14:paraId="5B599DC3" w14:textId="4A3DFD51" w:rsidR="000A203E" w:rsidRPr="000A203E" w:rsidRDefault="000A203E" w:rsidP="000A203E">
      <w:pPr>
        <w:jc w:val="right"/>
        <w:rPr>
          <w:rFonts w:ascii="宋体" w:eastAsia="宋体" w:hAnsi="宋体"/>
        </w:rPr>
      </w:pPr>
      <w:r w:rsidRPr="000A203E">
        <w:rPr>
          <w:rFonts w:ascii="宋体" w:eastAsia="宋体" w:hAnsi="宋体" w:hint="eastAsia"/>
        </w:rPr>
        <w:t>时间：2022-04-29</w:t>
      </w:r>
    </w:p>
    <w:p w14:paraId="180628F2" w14:textId="6D22F1A2" w:rsidR="000A203E" w:rsidRPr="000A203E" w:rsidRDefault="000A203E" w:rsidP="000A203E">
      <w:pPr>
        <w:numPr>
          <w:ilvl w:val="0"/>
          <w:numId w:val="2"/>
        </w:numPr>
        <w:rPr>
          <w:rFonts w:ascii="宋体" w:eastAsia="宋体" w:hAnsi="宋体" w:hint="eastAsia"/>
        </w:rPr>
      </w:pPr>
      <w:r w:rsidRPr="000A203E">
        <w:rPr>
          <w:rFonts w:ascii="宋体" w:eastAsia="宋体" w:hAnsi="宋体" w:hint="eastAsia"/>
        </w:rPr>
        <w:lastRenderedPageBreak/>
        <w:drawing>
          <wp:anchor distT="0" distB="0" distL="114300" distR="114300" simplePos="0" relativeHeight="251658240" behindDoc="0" locked="0" layoutInCell="1" allowOverlap="1" wp14:anchorId="4DE167D8" wp14:editId="1D82F05A">
            <wp:simplePos x="0" y="0"/>
            <wp:positionH relativeFrom="column">
              <wp:posOffset>1847850</wp:posOffset>
            </wp:positionH>
            <wp:positionV relativeFrom="paragraph">
              <wp:posOffset>0</wp:posOffset>
            </wp:positionV>
            <wp:extent cx="1645285" cy="8863330"/>
            <wp:effectExtent l="0" t="0" r="0" b="0"/>
            <wp:wrapTopAndBottom/>
            <wp:docPr id="2292470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2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A203E">
        <w:rPr>
          <w:rFonts w:ascii="宋体" w:eastAsia="宋体" w:hAnsi="宋体" w:hint="eastAsia"/>
        </w:rPr>
        <w:t> </w:t>
      </w:r>
    </w:p>
    <w:p w14:paraId="763A6F06" w14:textId="77777777" w:rsidR="00FC7216" w:rsidRPr="000A203E" w:rsidRDefault="00FC7216">
      <w:pPr>
        <w:rPr>
          <w:rFonts w:ascii="宋体" w:eastAsia="宋体" w:hAnsi="宋体" w:hint="eastAsia"/>
        </w:rPr>
      </w:pPr>
    </w:p>
    <w:sectPr w:rsidR="00FC7216" w:rsidRPr="000A20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CE36AF"/>
    <w:multiLevelType w:val="multilevel"/>
    <w:tmpl w:val="58B4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070EF2"/>
    <w:multiLevelType w:val="multilevel"/>
    <w:tmpl w:val="3326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071519">
    <w:abstractNumId w:val="0"/>
  </w:num>
  <w:num w:numId="2" w16cid:durableId="11787405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5A4"/>
    <w:rsid w:val="000A203E"/>
    <w:rsid w:val="00112B4D"/>
    <w:rsid w:val="004C1F8E"/>
    <w:rsid w:val="00695965"/>
    <w:rsid w:val="0073224B"/>
    <w:rsid w:val="00C145A4"/>
    <w:rsid w:val="00C542B0"/>
    <w:rsid w:val="00C97C88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9CCBA9"/>
  <w15:chartTrackingRefBased/>
  <w15:docId w15:val="{8C5082C6-F6C3-44E1-A744-EF0C100C6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145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4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45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45A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45A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45A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45A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45A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45A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145A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145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145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145A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145A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145A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145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145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145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145A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14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45A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145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4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145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45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45A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45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145A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145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2</cp:revision>
  <dcterms:created xsi:type="dcterms:W3CDTF">2025-07-26T10:27:00Z</dcterms:created>
  <dcterms:modified xsi:type="dcterms:W3CDTF">2025-07-26T10:28:00Z</dcterms:modified>
</cp:coreProperties>
</file>