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4DF0A" w14:textId="77777777" w:rsidR="00FE458F" w:rsidRPr="00FE458F" w:rsidRDefault="00FE458F" w:rsidP="00FE458F">
      <w:pPr>
        <w:jc w:val="center"/>
        <w:rPr>
          <w:rFonts w:ascii="宋体" w:eastAsia="宋体" w:hAnsi="宋体"/>
          <w:sz w:val="32"/>
          <w:szCs w:val="36"/>
        </w:rPr>
      </w:pPr>
      <w:r w:rsidRPr="00FE458F">
        <w:rPr>
          <w:rFonts w:ascii="宋体" w:eastAsia="宋体" w:hAnsi="宋体" w:hint="eastAsia"/>
          <w:sz w:val="32"/>
          <w:szCs w:val="36"/>
        </w:rPr>
        <w:t>安全应急学院召开纪委委员理论学习会</w:t>
      </w:r>
    </w:p>
    <w:p w14:paraId="4CFE1CFF" w14:textId="24DBF438" w:rsidR="00FE458F" w:rsidRPr="00FE458F" w:rsidRDefault="00FE458F" w:rsidP="00FE458F">
      <w:pPr>
        <w:jc w:val="right"/>
        <w:rPr>
          <w:rFonts w:ascii="宋体" w:eastAsia="宋体" w:hAnsi="宋体"/>
        </w:rPr>
      </w:pPr>
      <w:r w:rsidRPr="00FE458F">
        <w:rPr>
          <w:rFonts w:ascii="宋体" w:eastAsia="宋体" w:hAnsi="宋体" w:hint="eastAsia"/>
        </w:rPr>
        <w:t>时间：2021-04-12</w:t>
      </w:r>
    </w:p>
    <w:p w14:paraId="4BAB31FC" w14:textId="41129ED2" w:rsidR="00FE458F" w:rsidRPr="00FE458F" w:rsidRDefault="00FE458F" w:rsidP="00FE458F">
      <w:pPr>
        <w:ind w:firstLineChars="200" w:firstLine="440"/>
        <w:rPr>
          <w:rFonts w:ascii="宋体" w:eastAsia="宋体" w:hAnsi="宋体" w:hint="eastAsia"/>
        </w:rPr>
      </w:pPr>
      <w:r w:rsidRPr="00FE458F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4EF2A058" wp14:editId="71AB1E81">
            <wp:simplePos x="0" y="0"/>
            <wp:positionH relativeFrom="column">
              <wp:posOffset>247650</wp:posOffset>
            </wp:positionH>
            <wp:positionV relativeFrom="paragraph">
              <wp:posOffset>904875</wp:posOffset>
            </wp:positionV>
            <wp:extent cx="4857750" cy="3295650"/>
            <wp:effectExtent l="0" t="0" r="0" b="0"/>
            <wp:wrapTopAndBottom/>
            <wp:docPr id="19187985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E458F">
        <w:rPr>
          <w:rFonts w:ascii="宋体" w:eastAsia="宋体" w:hAnsi="宋体" w:hint="eastAsia"/>
        </w:rPr>
        <w:t>4月12日，安全应急学院召开纪检理论学习会，学习学校党委副书记、纪委书记夏江敬在学校2021年全面从严治党大会上的讲话，学习《武汉理工大学纪检机构执纪工作办法》，并通报了校内违纪违法案例。会议由纪委书记程光德主持，学院全体纪委委员参加会议。</w:t>
      </w:r>
    </w:p>
    <w:p w14:paraId="01A9781A" w14:textId="77777777" w:rsidR="00FE458F" w:rsidRPr="00FE458F" w:rsidRDefault="00FE458F" w:rsidP="00FE458F">
      <w:pPr>
        <w:ind w:firstLineChars="200" w:firstLine="440"/>
        <w:rPr>
          <w:rFonts w:ascii="宋体" w:eastAsia="宋体" w:hAnsi="宋体" w:hint="eastAsia"/>
        </w:rPr>
      </w:pPr>
      <w:r w:rsidRPr="00FE458F">
        <w:rPr>
          <w:rFonts w:ascii="宋体" w:eastAsia="宋体" w:hAnsi="宋体" w:hint="eastAsia"/>
        </w:rPr>
        <w:t>与会人员首先学习学校党委副书记、纪委书记夏江敬在学校2021年全面从严治党大会上的讲话精神和相关内容。大家增强了“正风</w:t>
      </w:r>
      <w:proofErr w:type="gramStart"/>
      <w:r w:rsidRPr="00FE458F">
        <w:rPr>
          <w:rFonts w:ascii="宋体" w:eastAsia="宋体" w:hAnsi="宋体" w:hint="eastAsia"/>
        </w:rPr>
        <w:t>肃</w:t>
      </w:r>
      <w:proofErr w:type="gramEnd"/>
      <w:r w:rsidRPr="00FE458F">
        <w:rPr>
          <w:rFonts w:ascii="宋体" w:eastAsia="宋体" w:hAnsi="宋体" w:hint="eastAsia"/>
        </w:rPr>
        <w:t>纪反腐永远在路上”的工作理念，知晓了学校2021年纪检监察巡察重点工作及相关要求。</w:t>
      </w:r>
    </w:p>
    <w:p w14:paraId="5D7131F8" w14:textId="77777777" w:rsidR="00FE458F" w:rsidRPr="00FE458F" w:rsidRDefault="00FE458F" w:rsidP="00FE458F">
      <w:pPr>
        <w:ind w:firstLineChars="200" w:firstLine="440"/>
        <w:rPr>
          <w:rFonts w:ascii="宋体" w:eastAsia="宋体" w:hAnsi="宋体" w:hint="eastAsia"/>
        </w:rPr>
      </w:pPr>
      <w:r w:rsidRPr="00FE458F">
        <w:rPr>
          <w:rFonts w:ascii="宋体" w:eastAsia="宋体" w:hAnsi="宋体" w:hint="eastAsia"/>
        </w:rPr>
        <w:t>与会人员认真学习《武汉理工大学纪检机构执纪工作办法》相关精神和要求，大家明确了纪检人员要在学校党委和上级纪委的领导下，依据有关法律法规和制度，按照规定的程序、方法、手段和措施，开展线索处置、初步核实等有关工作。</w:t>
      </w:r>
    </w:p>
    <w:p w14:paraId="5A96DD98" w14:textId="77777777" w:rsidR="00FE458F" w:rsidRPr="00FE458F" w:rsidRDefault="00FE458F" w:rsidP="00FE458F">
      <w:pPr>
        <w:ind w:firstLineChars="200" w:firstLine="440"/>
        <w:rPr>
          <w:rFonts w:ascii="宋体" w:eastAsia="宋体" w:hAnsi="宋体" w:hint="eastAsia"/>
        </w:rPr>
      </w:pPr>
      <w:r w:rsidRPr="00FE458F">
        <w:rPr>
          <w:rFonts w:ascii="宋体" w:eastAsia="宋体" w:hAnsi="宋体" w:hint="eastAsia"/>
        </w:rPr>
        <w:t>会议通报了学校某教师发表不当言论的违纪违规案例，各位委员表示，作为高校老师要切实落实立德树人根本任务，要严于律己，讲政治、讲纪律、讲规矩，要用渊博的知识、扎实的理论功底提高育人效果。</w:t>
      </w:r>
    </w:p>
    <w:p w14:paraId="68C0081A" w14:textId="77777777" w:rsidR="00FE458F" w:rsidRPr="00FE458F" w:rsidRDefault="00FE458F" w:rsidP="00FE458F">
      <w:pPr>
        <w:ind w:firstLineChars="200" w:firstLine="440"/>
        <w:rPr>
          <w:rFonts w:ascii="宋体" w:eastAsia="宋体" w:hAnsi="宋体" w:hint="eastAsia"/>
        </w:rPr>
      </w:pPr>
      <w:r w:rsidRPr="00FE458F">
        <w:rPr>
          <w:rFonts w:ascii="宋体" w:eastAsia="宋体" w:hAnsi="宋体" w:hint="eastAsia"/>
        </w:rPr>
        <w:t>学院纪委书记程光德强调，要认真贯彻落实好学校纪委工作任务和要求，锐意进取、恪尽职守，协助学院党委认真落实全面从严治党的工作部署，不断推进学院纪检工作，为学院“十四五”规划建设开好局、起好步提供有力保障。</w:t>
      </w:r>
    </w:p>
    <w:p w14:paraId="2A03BF43" w14:textId="77777777" w:rsidR="00FE458F" w:rsidRPr="00FE458F" w:rsidRDefault="00FE458F" w:rsidP="00FE458F">
      <w:pPr>
        <w:rPr>
          <w:rFonts w:ascii="宋体" w:eastAsia="宋体" w:hAnsi="宋体" w:hint="eastAsia"/>
        </w:rPr>
      </w:pPr>
      <w:r w:rsidRPr="00FE458F">
        <w:rPr>
          <w:rFonts w:ascii="宋体" w:eastAsia="宋体" w:hAnsi="宋体" w:hint="eastAsia"/>
        </w:rPr>
        <w:t> </w:t>
      </w:r>
    </w:p>
    <w:p w14:paraId="6CCD43CE" w14:textId="77777777" w:rsidR="00FE458F" w:rsidRPr="00FE458F" w:rsidRDefault="00FE458F" w:rsidP="00FE458F">
      <w:pPr>
        <w:jc w:val="right"/>
        <w:rPr>
          <w:rFonts w:ascii="宋体" w:eastAsia="宋体" w:hAnsi="宋体" w:hint="eastAsia"/>
        </w:rPr>
      </w:pPr>
      <w:r w:rsidRPr="00FE458F">
        <w:rPr>
          <w:rFonts w:ascii="宋体" w:eastAsia="宋体" w:hAnsi="宋体" w:hint="eastAsia"/>
        </w:rPr>
        <w:t>通讯员：李墨萧    编审：程光德</w:t>
      </w:r>
    </w:p>
    <w:p w14:paraId="19AF2735" w14:textId="77777777" w:rsidR="00FE458F" w:rsidRPr="00FE458F" w:rsidRDefault="00FE458F" w:rsidP="00FE458F">
      <w:pPr>
        <w:rPr>
          <w:rFonts w:ascii="宋体" w:eastAsia="宋体" w:hAnsi="宋体" w:hint="eastAsia"/>
        </w:rPr>
      </w:pPr>
      <w:r w:rsidRPr="00FE458F">
        <w:rPr>
          <w:rFonts w:ascii="宋体" w:eastAsia="宋体" w:hAnsi="宋体" w:hint="eastAsia"/>
        </w:rPr>
        <w:lastRenderedPageBreak/>
        <w:t>  </w:t>
      </w:r>
    </w:p>
    <w:p w14:paraId="20AE17FB" w14:textId="77777777" w:rsidR="00FC7216" w:rsidRPr="00FE458F" w:rsidRDefault="00FC7216">
      <w:pPr>
        <w:rPr>
          <w:rFonts w:ascii="宋体" w:eastAsia="宋体" w:hAnsi="宋体" w:hint="eastAsia"/>
        </w:rPr>
      </w:pPr>
    </w:p>
    <w:sectPr w:rsidR="00FC7216" w:rsidRPr="00FE45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32A70"/>
    <w:multiLevelType w:val="multilevel"/>
    <w:tmpl w:val="DCA6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77228B"/>
    <w:multiLevelType w:val="multilevel"/>
    <w:tmpl w:val="C622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570421">
    <w:abstractNumId w:val="0"/>
  </w:num>
  <w:num w:numId="2" w16cid:durableId="346174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D7B"/>
    <w:rsid w:val="00112B4D"/>
    <w:rsid w:val="001714A6"/>
    <w:rsid w:val="004C1F8E"/>
    <w:rsid w:val="00695965"/>
    <w:rsid w:val="0073224B"/>
    <w:rsid w:val="00C97C88"/>
    <w:rsid w:val="00DA4D7B"/>
    <w:rsid w:val="00FC7216"/>
    <w:rsid w:val="00FE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350A62"/>
  <w15:chartTrackingRefBased/>
  <w15:docId w15:val="{E8A0700B-DD26-493B-881A-4201F2F26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4D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4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D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D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D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D7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D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D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D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4D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4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4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4D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4D7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4D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4D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4D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4D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4D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4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D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4D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4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4D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4D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4D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4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4D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4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2025-07-26T10:59:00Z</dcterms:created>
  <dcterms:modified xsi:type="dcterms:W3CDTF">2025-07-26T10:59:00Z</dcterms:modified>
</cp:coreProperties>
</file>