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6040D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学院组织召开2025年度国家自然科学基金申报动员会</w:t>
      </w:r>
    </w:p>
    <w:p w14:paraId="03D68F2B">
      <w:pPr>
        <w:jc w:val="center"/>
        <w:rPr>
          <w:rFonts w:hint="eastAsia"/>
        </w:rPr>
      </w:pPr>
      <w:r>
        <w:rPr>
          <w:rFonts w:hint="eastAsia"/>
        </w:rPr>
        <w:t>时间：2024-11-11</w:t>
      </w:r>
    </w:p>
    <w:p w14:paraId="4F233817">
      <w:pPr>
        <w:rPr>
          <w:rFonts w:hint="eastAsia"/>
          <w:sz w:val="24"/>
          <w:szCs w:val="24"/>
        </w:rPr>
      </w:pPr>
      <w:r>
        <w:rPr>
          <w:rFonts w:hint="eastAsia"/>
        </w:rPr>
        <w:t>　　</w:t>
      </w:r>
      <w:r>
        <w:rPr>
          <w:rFonts w:hint="eastAsia"/>
          <w:sz w:val="24"/>
          <w:szCs w:val="24"/>
        </w:rPr>
        <w:t>2024年11月4日，学院在玉成楼309会议室，组织召开2025年国家自然科学基金申报动员会。此次会议由学院副院长陈先锋教授主持，学院各专业青年教师代表参会。陈先锋教授在会议中不仅传达了基金申报的最新政策动态，还进行了基金申报经验分享。</w:t>
      </w:r>
    </w:p>
    <w:p w14:paraId="05EC5F87">
      <w:pPr>
        <w:rPr>
          <w:rFonts w:hint="eastAsia"/>
          <w:sz w:val="24"/>
          <w:szCs w:val="24"/>
        </w:rPr>
      </w:pPr>
    </w:p>
    <w:p w14:paraId="6AE67A6B">
      <w:pPr>
        <w:rPr>
          <w:rFonts w:hint="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29300" cy="3724275"/>
            <wp:effectExtent l="0" t="0" r="762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B7C5C8">
      <w:pPr>
        <w:rPr>
          <w:rFonts w:hint="eastAsia"/>
          <w:sz w:val="24"/>
          <w:szCs w:val="24"/>
        </w:rPr>
      </w:pPr>
    </w:p>
    <w:p w14:paraId="639DAB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此次申报动员会的召开旨在深入落实国家科技创新战略，进一步激发青年教师的科研热情和创新能力，推动基金项目申报工作取得更好的成绩。会议开始，陈先锋教授便对基金的最新政策进行了详细解读，帮助大家深入了解了当前基金申报的重点和难点。</w:t>
      </w:r>
    </w:p>
    <w:p w14:paraId="32B2FD86">
      <w:pPr>
        <w:rPr>
          <w:rFonts w:hint="eastAsia"/>
          <w:sz w:val="24"/>
          <w:szCs w:val="24"/>
        </w:rPr>
      </w:pPr>
    </w:p>
    <w:p w14:paraId="0095593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67500" cy="2438400"/>
            <wp:effectExtent l="0" t="0" r="762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A77E81">
      <w:pPr>
        <w:rPr>
          <w:rFonts w:hint="eastAsia" w:ascii="宋体" w:hAnsi="宋体" w:eastAsia="宋体" w:cs="宋体"/>
          <w:sz w:val="24"/>
          <w:szCs w:val="24"/>
        </w:rPr>
      </w:pPr>
    </w:p>
    <w:p w14:paraId="3A7E607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随后，陈院长结合自己多年的科研经历和申报经验，从选题、团队组建、技术路线制定等多个方面进行了深入的分析和分享。他强调，一个好的基金项目选题应当符合国家的战略需求，具有创新性和实用性；同时，一个优秀的团队应当拥有合理的专业结构和互补的技能；此外，技术路线的可行性和良好的前期研究基础也是申报成功的关键因素。</w:t>
      </w:r>
    </w:p>
    <w:p w14:paraId="311AE981">
      <w:pPr>
        <w:rPr>
          <w:rFonts w:hint="eastAsia"/>
          <w:sz w:val="24"/>
          <w:szCs w:val="24"/>
        </w:rPr>
      </w:pPr>
    </w:p>
    <w:p w14:paraId="66499279">
      <w:pPr>
        <w:rPr>
          <w:rFonts w:hint="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67500" cy="2457450"/>
            <wp:effectExtent l="0" t="0" r="762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4E8197">
      <w:pPr>
        <w:rPr>
          <w:rFonts w:hint="eastAsia"/>
          <w:sz w:val="24"/>
          <w:szCs w:val="24"/>
        </w:rPr>
      </w:pPr>
    </w:p>
    <w:p w14:paraId="1751210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陈院长的分享引起了与会人员的热烈讨论。大家纷纷表示，通过陈院长的经验分享，自己对基金项目申报有了更深入的认识和理解，也为自己的科研工作提供了宝贵的启示和指导。会议最后，陈院长对参与会议的青年教师们寄予了殷切期望，希望大家能在2025年国家自然科学基金申报工作中取得好成绩。</w:t>
      </w:r>
    </w:p>
    <w:p w14:paraId="58021B03">
      <w:pPr>
        <w:rPr>
          <w:rFonts w:hint="eastAsia"/>
          <w:sz w:val="24"/>
          <w:szCs w:val="24"/>
        </w:rPr>
      </w:pPr>
    </w:p>
    <w:p w14:paraId="6F5B13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</w:t>
      </w:r>
    </w:p>
    <w:p w14:paraId="6065D276">
      <w:pPr>
        <w:rPr>
          <w:rFonts w:hint="eastAsia"/>
          <w:sz w:val="24"/>
          <w:szCs w:val="24"/>
        </w:rPr>
      </w:pPr>
    </w:p>
    <w:p w14:paraId="68906147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通讯员：孙绪绪  审核：陈先锋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3E6143"/>
    <w:rsid w:val="0F3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2025-07-23T13:47:00Z</dcterms:created>
  <dc:creator>訸諭</dc:creator>
  <cp:lastModifiedBy>訸諭</cp:lastModifiedBy>
  <dcterms:modified xsi:type="dcterms:W3CDTF">2025-07-23T13:48:31Z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07F92A241AEF4F94BEC33E858338434B_11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