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9ACF34">
      <w:pPr>
        <w:jc w:val="center"/>
        <w:rPr>
          <w:rFonts w:hint="eastAsia"/>
          <w:b/>
          <w:bCs/>
        </w:rPr>
      </w:pPr>
      <w:bookmarkStart w:id="0" w:name="_GoBack"/>
      <w:r>
        <w:rPr>
          <w:rFonts w:hint="eastAsia"/>
          <w:b/>
          <w:bCs/>
        </w:rPr>
        <w:t>武汉理工大学学报（信息与管理工程版）</w:t>
      </w:r>
    </w:p>
    <w:bookmarkEnd w:id="0"/>
    <w:p w14:paraId="617AF7EF">
      <w:pPr>
        <w:jc w:val="center"/>
        <w:rPr>
          <w:rFonts w:hint="eastAsia"/>
        </w:rPr>
      </w:pPr>
      <w:r>
        <w:rPr>
          <w:rFonts w:hint="eastAsia"/>
        </w:rPr>
        <w:t>时间：2024-04-26</w:t>
      </w:r>
    </w:p>
    <w:p w14:paraId="12A7E978">
      <w:pPr>
        <w:ind w:firstLine="840" w:firstLineChars="400"/>
        <w:rPr>
          <w:rFonts w:hint="eastAsia"/>
        </w:rPr>
      </w:pPr>
      <w:r>
        <w:rPr>
          <w:rFonts w:hint="eastAsia"/>
        </w:rPr>
        <w:t> </w:t>
      </w:r>
      <w:r>
        <w:rPr>
          <w:rFonts w:ascii="宋体" w:hAnsi="宋体" w:eastAsia="宋体" w:cs="宋体"/>
          <w:sz w:val="24"/>
          <w:szCs w:val="24"/>
        </w:rPr>
        <w:drawing>
          <wp:inline distT="0" distB="0" distL="114300" distR="114300">
            <wp:extent cx="4143375" cy="5876925"/>
            <wp:effectExtent l="0" t="0" r="1905" b="5715"/>
            <wp:docPr id="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IMG_256"/>
                    <pic:cNvPicPr>
                      <a:picLocks noChangeAspect="1"/>
                    </pic:cNvPicPr>
                  </pic:nvPicPr>
                  <pic:blipFill>
                    <a:blip r:embed="rId4"/>
                    <a:stretch>
                      <a:fillRect/>
                    </a:stretch>
                  </pic:blipFill>
                  <pic:spPr>
                    <a:xfrm>
                      <a:off x="0" y="0"/>
                      <a:ext cx="4143375" cy="5876925"/>
                    </a:xfrm>
                    <a:prstGeom prst="rect">
                      <a:avLst/>
                    </a:prstGeom>
                    <a:noFill/>
                    <a:ln w="9525">
                      <a:noFill/>
                    </a:ln>
                  </pic:spPr>
                </pic:pic>
              </a:graphicData>
            </a:graphic>
          </wp:inline>
        </w:drawing>
      </w:r>
    </w:p>
    <w:p w14:paraId="4F829356">
      <w:pPr>
        <w:rPr>
          <w:rFonts w:hint="eastAsia"/>
        </w:rPr>
      </w:pPr>
      <w:r>
        <w:rPr>
          <w:rFonts w:hint="eastAsia"/>
        </w:rPr>
        <w:t>  1.期刊简介</w:t>
      </w:r>
    </w:p>
    <w:p w14:paraId="608C4B86">
      <w:pPr>
        <w:rPr>
          <w:rFonts w:hint="eastAsia"/>
        </w:rPr>
      </w:pPr>
      <w:r>
        <w:rPr>
          <w:rFonts w:hint="eastAsia"/>
        </w:rPr>
        <w:t>   《武汉理工大学学报（信息与管理工程版）》（以下简称“学报”）是由中华人民共和国教育部主管、武汉理工大学主办的中文科技期刊。学报创刊于1979年，为中国科技核心期刊，面向国内外公开发行，曾获得中国科技论文在线优秀期刊二等奖、教育部优秀科技期刊二等奖、全国机械行业优秀期刊三等奖和湖北省优秀科技期刊称号，并进入湖北省优秀学术期刊方阵。</w:t>
      </w:r>
    </w:p>
    <w:p w14:paraId="100B1FFF">
      <w:pPr>
        <w:rPr>
          <w:rFonts w:hint="eastAsia"/>
        </w:rPr>
      </w:pPr>
      <w:r>
        <w:rPr>
          <w:rFonts w:hint="eastAsia"/>
        </w:rPr>
        <w:t>   期刊主任委员：范维澄 院士</w:t>
      </w:r>
    </w:p>
    <w:p w14:paraId="282D2547">
      <w:pPr>
        <w:rPr>
          <w:rFonts w:hint="eastAsia"/>
        </w:rPr>
      </w:pPr>
      <w:r>
        <w:rPr>
          <w:rFonts w:hint="eastAsia"/>
        </w:rPr>
        <w:t>   期 刊 主 编： 宋英华 教授</w:t>
      </w:r>
    </w:p>
    <w:p w14:paraId="151AAAE9">
      <w:pPr>
        <w:rPr>
          <w:rFonts w:hint="eastAsia"/>
        </w:rPr>
      </w:pPr>
      <w:r>
        <w:rPr>
          <w:rFonts w:hint="eastAsia"/>
        </w:rPr>
        <w:t>   执 行 主 编： 叶厚元 教授</w:t>
      </w:r>
    </w:p>
    <w:p w14:paraId="1D872857">
      <w:pPr>
        <w:rPr>
          <w:rFonts w:hint="eastAsia"/>
        </w:rPr>
      </w:pPr>
      <w:r>
        <w:rPr>
          <w:rFonts w:hint="eastAsia"/>
        </w:rPr>
        <w:t>  2.征稿范围</w:t>
      </w:r>
    </w:p>
    <w:p w14:paraId="3ED336F4">
      <w:pPr>
        <w:rPr>
          <w:rFonts w:hint="eastAsia"/>
        </w:rPr>
      </w:pPr>
      <w:r>
        <w:rPr>
          <w:rFonts w:hint="eastAsia"/>
        </w:rPr>
        <w:t>   为促进交叉学科的发展和学术繁荣，学报正积极向期刊主管部门和新闻出版主管部门申请更改刊名，更名的期刊将与国家一级学会“公共安全科学技术学会”联合主办，并重点刊登安全科学和管理科学领域的最新研究成果。</w:t>
      </w:r>
    </w:p>
    <w:p w14:paraId="662422B0">
      <w:pPr>
        <w:rPr>
          <w:rFonts w:hint="eastAsia"/>
        </w:rPr>
      </w:pPr>
      <w:r>
        <w:rPr>
          <w:rFonts w:hint="eastAsia"/>
        </w:rPr>
        <w:t>   具体征稿主题领域如下：</w:t>
      </w:r>
    </w:p>
    <w:p w14:paraId="2A146EE8">
      <w:pPr>
        <w:rPr>
          <w:rFonts w:hint="eastAsia"/>
        </w:rPr>
      </w:pPr>
      <w:r>
        <w:rPr>
          <w:rFonts w:hint="eastAsia"/>
        </w:rPr>
        <w:t>   安全科学：风险评估、监测预警、应急技术、应急决策、安全装备、灾害医学与救援、大数据与公共安全等主题领域</w:t>
      </w:r>
    </w:p>
    <w:p w14:paraId="493C6A90">
      <w:pPr>
        <w:rPr>
          <w:rFonts w:hint="eastAsia"/>
        </w:rPr>
      </w:pPr>
      <w:r>
        <w:rPr>
          <w:rFonts w:hint="eastAsia"/>
        </w:rPr>
        <w:t>   管理科学：应急管理、公共管理、工程管理、风险管理、企业管理、工商与行政管理、物流与供应链管理等主题领域</w:t>
      </w:r>
    </w:p>
    <w:p w14:paraId="1A73BC35">
      <w:pPr>
        <w:rPr>
          <w:rFonts w:hint="eastAsia"/>
        </w:rPr>
      </w:pPr>
      <w:r>
        <w:rPr>
          <w:rFonts w:hint="eastAsia"/>
        </w:rPr>
        <w:t>   欢迎广大师生和相关科研人员投稿！</w:t>
      </w:r>
    </w:p>
    <w:p w14:paraId="1228632D">
      <w:pPr>
        <w:rPr>
          <w:rFonts w:hint="eastAsia"/>
        </w:rPr>
      </w:pPr>
      <w:r>
        <w:rPr>
          <w:rFonts w:hint="eastAsia"/>
        </w:rPr>
        <w:t>  3.投稿方式</w:t>
      </w:r>
    </w:p>
    <w:p w14:paraId="72C9E677">
      <w:pPr>
        <w:rPr>
          <w:rFonts w:hint="eastAsia"/>
        </w:rPr>
      </w:pPr>
      <w:r>
        <w:rPr>
          <w:rFonts w:hint="eastAsia"/>
        </w:rPr>
        <w:t>   投稿网址：http://www.jwutim.net</w:t>
      </w:r>
    </w:p>
    <w:p w14:paraId="52EF7B69">
      <w:pPr>
        <w:rPr>
          <w:rFonts w:hint="eastAsia"/>
        </w:rPr>
      </w:pPr>
      <w:r>
        <w:rPr>
          <w:rFonts w:hint="eastAsia"/>
        </w:rPr>
        <w:t>   投稿流程：</w:t>
      </w:r>
    </w:p>
    <w:p w14:paraId="7D420BB7">
      <w:pPr>
        <w:rPr>
          <w:rFonts w:hint="eastAsia"/>
        </w:rPr>
      </w:pPr>
      <w:r>
        <w:rPr>
          <w:rFonts w:hint="eastAsia"/>
        </w:rPr>
        <w:t>   （1）打开上述投稿网址，进入期刊首页</w:t>
      </w:r>
    </w:p>
    <w:p w14:paraId="085297D0">
      <w:pPr>
        <w:rPr>
          <w:rFonts w:hint="eastAsia"/>
        </w:rPr>
      </w:pPr>
      <w:r>
        <w:rPr>
          <w:rFonts w:hint="eastAsia"/>
        </w:rPr>
        <w:t>   （2）进入用户注册，填写信息，点击“注册”</w:t>
      </w:r>
    </w:p>
    <w:p w14:paraId="220AC3B3">
      <w:pPr>
        <w:rPr>
          <w:rFonts w:hint="eastAsia"/>
        </w:rPr>
      </w:pPr>
      <w:r>
        <w:rPr>
          <w:rFonts w:hint="eastAsia"/>
        </w:rPr>
        <w:t>   （3）返回首页，输入用户名和密码，点击“登录”</w:t>
      </w:r>
    </w:p>
    <w:p w14:paraId="6ACA2508">
      <w:pPr>
        <w:rPr>
          <w:rFonts w:hint="eastAsia"/>
        </w:rPr>
      </w:pPr>
      <w:r>
        <w:rPr>
          <w:rFonts w:hint="eastAsia"/>
        </w:rPr>
        <w:t>   （4）进入投稿页面，在左侧栏点击“投稿”</w:t>
      </w:r>
    </w:p>
    <w:p w14:paraId="319273AA">
      <w:pPr>
        <w:rPr>
          <w:rFonts w:hint="eastAsia"/>
        </w:rPr>
      </w:pPr>
      <w:r>
        <w:rPr>
          <w:rFonts w:hint="eastAsia"/>
        </w:rPr>
        <w:t>   （5）根据提示填写相关信息并上传稿件（带*号的为必填内容）</w:t>
      </w:r>
    </w:p>
    <w:p w14:paraId="7DC639F7">
      <w:pPr>
        <w:rPr>
          <w:rFonts w:hint="eastAsia"/>
        </w:rPr>
      </w:pPr>
      <w:r>
        <w:rPr>
          <w:rFonts w:hint="eastAsia"/>
        </w:rPr>
        <w:t>   （6）点击“确定投稿”，完成投稿</w:t>
      </w:r>
    </w:p>
    <w:p w14:paraId="731E7E1B">
      <w:pPr>
        <w:rPr>
          <w:rFonts w:hint="eastAsia"/>
        </w:rPr>
      </w:pPr>
      <w:r>
        <w:rPr>
          <w:rFonts w:hint="eastAsia"/>
        </w:rPr>
        <w:t>  4.投稿说明</w:t>
      </w:r>
    </w:p>
    <w:p w14:paraId="62810492">
      <w:pPr>
        <w:rPr>
          <w:rFonts w:hint="eastAsia"/>
        </w:rPr>
      </w:pPr>
      <w:r>
        <w:rPr>
          <w:rFonts w:hint="eastAsia"/>
        </w:rPr>
        <w:t>   （1）稿件的研究成果必须为原创，未在别处公开发表过</w:t>
      </w:r>
    </w:p>
    <w:p w14:paraId="4E46BEBC">
      <w:pPr>
        <w:rPr>
          <w:rFonts w:hint="eastAsia"/>
        </w:rPr>
      </w:pPr>
      <w:r>
        <w:rPr>
          <w:rFonts w:hint="eastAsia"/>
        </w:rPr>
        <w:t>   （2）全文篇幅4-6页，中英文标题、中英文摘要、中英文关键词、引言、正文、结语或结论、参考文献等要素齐全</w:t>
      </w:r>
    </w:p>
    <w:p w14:paraId="56132DE0">
      <w:pPr>
        <w:rPr>
          <w:rFonts w:hint="eastAsia"/>
        </w:rPr>
      </w:pPr>
      <w:r>
        <w:rPr>
          <w:rFonts w:hint="eastAsia"/>
        </w:rPr>
        <w:t>   （3）图表规范，单位使用符合现行国家标准</w:t>
      </w:r>
    </w:p>
    <w:p w14:paraId="7AF9E5EB">
      <w:pPr>
        <w:rPr>
          <w:rFonts w:hint="eastAsia"/>
        </w:rPr>
      </w:pPr>
      <w:r>
        <w:rPr>
          <w:rFonts w:hint="eastAsia"/>
        </w:rPr>
        <w:t>   （4）其它投稿要求详见http://www.jwutim.net/iame/tgxz.jsp</w:t>
      </w:r>
    </w:p>
    <w:p w14:paraId="5F3D5D09">
      <w:pPr>
        <w:rPr>
          <w:rFonts w:hint="eastAsia"/>
        </w:rPr>
      </w:pPr>
      <w:r>
        <w:rPr>
          <w:rFonts w:hint="eastAsia"/>
        </w:rPr>
        <w:t>   （5）自收稿之日起3个月左右完成审稿流程，逾期可进行网络查询或电话咨询</w:t>
      </w:r>
    </w:p>
    <w:p w14:paraId="7595C3B5">
      <w:pPr>
        <w:rPr>
          <w:rFonts w:hint="eastAsia"/>
        </w:rPr>
      </w:pPr>
      <w:r>
        <w:rPr>
          <w:rFonts w:hint="eastAsia"/>
        </w:rPr>
        <w:t>   （6）编辑部有权对录用稿件进行不涉及实质性内容的技术性和文字性编辑修改</w:t>
      </w:r>
    </w:p>
    <w:p w14:paraId="73F385D9">
      <w:pPr>
        <w:rPr>
          <w:rFonts w:hint="eastAsia"/>
        </w:rPr>
      </w:pPr>
      <w:r>
        <w:rPr>
          <w:rFonts w:hint="eastAsia"/>
        </w:rPr>
        <w:t>  5.联系方式</w:t>
      </w:r>
    </w:p>
    <w:p w14:paraId="333DAE3C">
      <w:pPr>
        <w:rPr>
          <w:rFonts w:hint="eastAsia"/>
        </w:rPr>
      </w:pPr>
      <w:r>
        <w:rPr>
          <w:rFonts w:hint="eastAsia"/>
        </w:rPr>
        <w:t>    电  话：027-87859339    027-87658078</w:t>
      </w:r>
    </w:p>
    <w:p w14:paraId="109BE709">
      <w:pPr>
        <w:rPr>
          <w:rFonts w:hint="eastAsia"/>
        </w:rPr>
      </w:pPr>
      <w:r>
        <w:rPr>
          <w:rFonts w:hint="eastAsia"/>
        </w:rPr>
        <w:t>    学报QQ群：496322984 </w:t>
      </w:r>
    </w:p>
    <w:p w14:paraId="3CCFE5C3">
      <w:pPr>
        <w:rPr>
          <w:rFonts w:hint="eastAsia"/>
        </w:rPr>
      </w:pPr>
      <w:r>
        <w:rPr>
          <w:rFonts w:hint="eastAsia"/>
        </w:rPr>
        <w:t>    E-mail：xuebao@whut.edu.cn</w:t>
      </w:r>
    </w:p>
    <w:p w14:paraId="03EF1CC1">
      <w:pPr>
        <w:rPr>
          <w:rFonts w:hint="eastAsia"/>
        </w:rPr>
      </w:pPr>
      <w:r>
        <w:rPr>
          <w:rFonts w:hint="eastAsia"/>
        </w:rPr>
        <w:t>    地  址：湖北省武汉市洪山区珞狮路205号《武汉理工大学学报（信息与管理工程版）》编辑部</w:t>
      </w:r>
    </w:p>
    <w:p w14:paraId="5F98A55F">
      <w:r>
        <w:rPr>
          <w:rFonts w:hint="eastAsia"/>
        </w:rPr>
        <w:t>    邮  编：430070</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4"/>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F834413"/>
    <w:rsid w:val="5F8344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1</TotalTime>
  <ScaleCrop>false</ScaleCrop>
  <LinksUpToDate>false</LinksUpToDate>
  <CharactersWithSpaces>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2025-07-23T14:40:00Z</dcterms:created>
  <dc:creator>訸諭</dc:creator>
  <cp:lastModifiedBy>訸諭</cp:lastModifiedBy>
  <dcterms:modified xsi:type="dcterms:W3CDTF">2025-07-23T14:41:59Z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2D276CE63F9E454CBEE0D43E0073DF41_11</vt:lpwstr>
  </property>
  <property fmtid="{D5CDD505-2E9C-101B-9397-08002B2CF9AE}" pid="4" name="KSOTemplateDocerSaveRecord">
    <vt:lpwstr>eyJoZGlkIjoiMmM0ZDZlNTBmNzhmNzgzYzRiODYyNWYyYjY0ZDM0NDUiLCJ1c2VySWQiOiIxMjYyOTI4MTk3In0=</vt:lpwstr>
  </property>
</Properties>
</file>