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B744A">
      <w:pPr>
        <w:jc w:val="center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2018版北大核心期刊目录</w:t>
      </w:r>
    </w:p>
    <w:bookmarkEnd w:id="0"/>
    <w:p w14:paraId="24F33E5A">
      <w:pPr>
        <w:jc w:val="center"/>
        <w:rPr>
          <w:rFonts w:hint="eastAsia"/>
        </w:rPr>
      </w:pPr>
      <w:r>
        <w:rPr>
          <w:rFonts w:hint="eastAsia"/>
        </w:rPr>
        <w:t>时间：2020-01-13</w:t>
      </w:r>
    </w:p>
    <w:p w14:paraId="6F972B6D">
      <w:pPr>
        <w:rPr>
          <w:rFonts w:hint="eastAsia"/>
        </w:rPr>
      </w:pPr>
      <w:r>
        <w:rPr>
          <w:rFonts w:hint="eastAsia"/>
        </w:rPr>
        <w:t>附件：2018版北大核心目录</w:t>
      </w:r>
    </w:p>
    <w:p w14:paraId="41B1E3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1C3CEE"/>
    <w:rsid w:val="671C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2025-07-23T14:28:00Z</dcterms:created>
  <dc:creator>訸諭</dc:creator>
  <cp:lastModifiedBy>訸諭</cp:lastModifiedBy>
  <dcterms:modified xsi:type="dcterms:W3CDTF">2025-07-23T14:29:31Z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D5A6E0C96B08416E970B08312EE02DB7_11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