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53E5C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专利发明人变更情况公示</w:t>
      </w:r>
    </w:p>
    <w:p w14:paraId="64B3C0BC">
      <w:pPr>
        <w:jc w:val="center"/>
        <w:rPr>
          <w:rFonts w:hint="eastAsia"/>
        </w:rPr>
      </w:pPr>
      <w:r>
        <w:rPr>
          <w:rFonts w:hint="eastAsia"/>
        </w:rPr>
        <w:t>时间：2020-10-01</w:t>
      </w:r>
    </w:p>
    <w:p w14:paraId="53BB4437">
      <w:pPr>
        <w:rPr>
          <w:rFonts w:hint="eastAsia"/>
          <w:sz w:val="24"/>
          <w:szCs w:val="24"/>
        </w:rPr>
      </w:pPr>
      <w:r>
        <w:rPr>
          <w:rFonts w:hint="eastAsia"/>
        </w:rPr>
        <w:t xml:space="preserve">   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根据《武汉理工大学专利管理办法》的相关规定，涉及专利发明人或者设计人的专利变更，需进行公示。现对国家知识产权局已受理且在申请阶段的专利名称为“一种新型生物质凝胶基干水粉体灭火剂”的发明人变更情况予以公示，公示期从2020年10月1日至2020年10月5日（不少于5个工作日），有异议者，请于2020年10月5日之前以书</w:t>
      </w:r>
      <w:bookmarkStart w:id="0" w:name="_GoBack"/>
      <w:bookmarkEnd w:id="0"/>
      <w:r>
        <w:rPr>
          <w:rFonts w:hint="eastAsia"/>
          <w:sz w:val="24"/>
          <w:szCs w:val="24"/>
        </w:rPr>
        <w:t>面形式并签署实名向学院反映，逾期不予受理。</w:t>
      </w:r>
    </w:p>
    <w:p w14:paraId="42ACE6BC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联系人：邹嫣嫣</w:t>
      </w:r>
    </w:p>
    <w:p w14:paraId="5550D03A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联系电话：15927116198</w:t>
      </w:r>
    </w:p>
    <w:p w14:paraId="556A31C9">
      <w:pPr>
        <w:rPr>
          <w:rFonts w:hint="eastAsia"/>
        </w:rPr>
      </w:pPr>
      <w:r>
        <w:rPr>
          <w:rFonts w:hint="eastAsia"/>
        </w:rPr>
        <w:t> </w:t>
      </w:r>
    </w:p>
    <w:p w14:paraId="27DC4209"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安全科学与应急管理学院</w:t>
      </w:r>
    </w:p>
    <w:p w14:paraId="6956B47C"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2020年10月1日</w:t>
      </w:r>
    </w:p>
    <w:p w14:paraId="4F4E4AF2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拟变更发明人的专利：</w:t>
      </w:r>
    </w:p>
    <w:p w14:paraId="58ACB3CC">
      <w:pPr>
        <w:jc w:val="center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676015" cy="567880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56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43828"/>
    <w:rsid w:val="2784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2025-07-23T13:38:00Z</dcterms:created>
  <dc:creator>訸諭</dc:creator>
  <cp:lastModifiedBy>訸諭</cp:lastModifiedBy>
  <dcterms:modified xsi:type="dcterms:W3CDTF">2025-07-23T13:40:05Z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B383DDB33FBC4A789D8B868403669707_11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