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609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【思政领航】埋头苦干 勇毅前行</w:t>
      </w:r>
      <w:bookmarkEnd w:id="0"/>
      <w:r>
        <w:rPr>
          <w:rFonts w:hint="eastAsia" w:ascii="微软雅黑" w:hAnsi="微软雅黑" w:eastAsia="微软雅黑" w:cs="微软雅黑"/>
          <w:i w:val="0"/>
          <w:iCs w:val="0"/>
          <w:caps/>
          <w:color w:val="AAAAAA"/>
          <w:spacing w:val="12"/>
          <w:sz w:val="12"/>
          <w:szCs w:val="12"/>
          <w:shd w:val="clear" w:fill="FFFFFF"/>
        </w:rPr>
        <w:t>时间：2022-04-01</w:t>
      </w:r>
    </w:p>
    <w:p w14:paraId="72C68A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年轻</w:t>
      </w:r>
      <w:r>
        <w:rPr>
          <w:rFonts w:hint="eastAsia" w:ascii="仿宋" w:hAnsi="仿宋" w:eastAsia="仿宋" w:cs="仿宋"/>
          <w:i w:val="0"/>
          <w:iCs w:val="0"/>
          <w:caps w:val="0"/>
          <w:color w:val="333333"/>
          <w:spacing w:val="12"/>
          <w:sz w:val="27"/>
          <w:szCs w:val="27"/>
          <w:bdr w:val="none" w:color="auto" w:sz="0" w:space="0"/>
          <w:shd w:val="clear" w:fill="FFFFFF"/>
        </w:rPr>
        <w:t>干部是党和国家事业发展的希望，习近平总书记在</w:t>
      </w:r>
      <w:r>
        <w:rPr>
          <w:rFonts w:hint="eastAsia" w:ascii="仿宋" w:hAnsi="仿宋" w:eastAsia="仿宋" w:cs="仿宋"/>
          <w:i w:val="0"/>
          <w:iCs w:val="0"/>
          <w:caps w:val="0"/>
          <w:color w:val="333333"/>
          <w:spacing w:val="12"/>
          <w:sz w:val="36"/>
          <w:szCs w:val="36"/>
          <w:bdr w:val="none" w:color="auto" w:sz="0" w:space="0"/>
          <w:shd w:val="clear" w:fill="FFFFFF"/>
        </w:rPr>
        <w:t>2022年春季中央党校开班式上发表重要讲话，对年轻干部提出了要求。为积极响应总书记提出的要求，从学生时代严格要求自我，树立高远目标，公共事业管理党支部于2022年3月31日下午在线上召开“学习习近平总书记在中央党校开班式重要讲话精神”理论学习会。本次会议由康佳丽同学主持，公管党支部书记张缔及全体成员参加。</w:t>
      </w:r>
    </w:p>
    <w:p w14:paraId="024713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448"/>
        <w:jc w:val="center"/>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7"/>
          <w:szCs w:val="27"/>
          <w:bdr w:val="none" w:color="auto" w:sz="0" w:space="0"/>
          <w:shd w:val="clear" w:fill="FFFFFF"/>
        </w:rPr>
        <w:drawing>
          <wp:inline distT="0" distB="0" distL="114300" distR="114300">
            <wp:extent cx="4505325" cy="2838450"/>
            <wp:effectExtent l="0" t="0" r="5715" b="1143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505325" cy="2838450"/>
                    </a:xfrm>
                    <a:prstGeom prst="rect">
                      <a:avLst/>
                    </a:prstGeom>
                    <a:noFill/>
                    <a:ln w="9525">
                      <a:noFill/>
                    </a:ln>
                  </pic:spPr>
                </pic:pic>
              </a:graphicData>
            </a:graphic>
          </wp:inline>
        </w:drawing>
      </w:r>
    </w:p>
    <w:p w14:paraId="4E9057B2">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康佳丽同学为大家总的介绍了总书记对年轻干部提出的要求，之后分别从“为筑牢理想信念根基，守住拒腐防变防线”，“树立和践行正确政绩观，练就过硬本领”，“发扬担当和斗争精神，贯彻党的群众路线”这三个方面进行了解读。</w:t>
      </w:r>
    </w:p>
    <w:p w14:paraId="62FA9517">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仿宋" w:hAnsi="仿宋" w:eastAsia="仿宋" w:cs="仿宋"/>
          <w:i w:val="0"/>
          <w:iCs w:val="0"/>
          <w:caps w:val="0"/>
          <w:color w:val="666666"/>
          <w:spacing w:val="12"/>
          <w:sz w:val="27"/>
          <w:szCs w:val="27"/>
          <w:shd w:val="clear" w:fill="FFFFFF"/>
        </w:rPr>
        <w:t>党员们结合自身的实际情况，纷纷对自己作为学生党员如何践行讲话内容发表了自己的看法。同学们表示作为学生党员，应牢记总书记对广大年轻干部健康成长指明的方向，深刻领悟“两个确立”的决定性意义，切实转化为坚决做到“两个维护”的高度自觉，转化为奋进新征程、建功新时代的强大动力，埋头苦干、勇毅前行，以实际行动迎接党的二十大胜利召开。</w:t>
      </w:r>
    </w:p>
    <w:p w14:paraId="5129DD68">
      <w:pPr>
        <w:keepNext w:val="0"/>
        <w:keepLines w:val="0"/>
        <w:widowControl/>
        <w:suppressLineNumbers w:val="0"/>
        <w:spacing w:before="0" w:beforeAutospacing="1" w:after="0" w:afterAutospacing="1" w:line="360" w:lineRule="atLeast"/>
        <w:ind w:left="0" w:right="0" w:firstLine="56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505325" cy="2838450"/>
            <wp:effectExtent l="0" t="0" r="5715" b="1143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505325" cy="2838450"/>
                    </a:xfrm>
                    <a:prstGeom prst="rect">
                      <a:avLst/>
                    </a:prstGeom>
                    <a:noFill/>
                    <a:ln w="9525">
                      <a:noFill/>
                    </a:ln>
                  </pic:spPr>
                </pic:pic>
              </a:graphicData>
            </a:graphic>
          </wp:inline>
        </w:drawing>
      </w:r>
    </w:p>
    <w:p w14:paraId="3AAC50DF">
      <w:pPr>
        <w:keepNext w:val="0"/>
        <w:keepLines w:val="0"/>
        <w:widowControl/>
        <w:suppressLineNumbers w:val="0"/>
        <w:spacing w:before="0" w:beforeAutospacing="1" w:after="0" w:afterAutospacing="1" w:line="360" w:lineRule="atLeast"/>
        <w:ind w:left="0" w:right="0" w:firstLine="560"/>
        <w:jc w:val="left"/>
        <w:rPr>
          <w:color w:val="666666"/>
          <w:sz w:val="18"/>
          <w:szCs w:val="18"/>
        </w:rPr>
      </w:pPr>
      <w:r>
        <w:rPr>
          <w:rFonts w:hint="eastAsia" w:ascii="仿宋" w:hAnsi="仿宋" w:eastAsia="仿宋" w:cs="仿宋"/>
          <w:i w:val="0"/>
          <w:iCs w:val="0"/>
          <w:caps w:val="0"/>
          <w:color w:val="666666"/>
          <w:spacing w:val="12"/>
          <w:sz w:val="27"/>
          <w:szCs w:val="27"/>
          <w:shd w:val="clear" w:fill="FFFFFF"/>
        </w:rPr>
        <w:t>通过本次组织生活会，党员们对总书记针对年轻干部提出的要求有了更加全面和深刻的了解，也以此为标准，对成为一名合格的党员所需具备的能力和素质有了新的思考，力争在之后的学习和生活中提升自己的党性，起到模范带头作用,奋进新征程。</w:t>
      </w:r>
    </w:p>
    <w:p w14:paraId="5992A0E1">
      <w:pPr>
        <w:keepNext w:val="0"/>
        <w:keepLines w:val="0"/>
        <w:widowControl/>
        <w:suppressLineNumbers w:val="0"/>
        <w:wordWrap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7"/>
          <w:szCs w:val="27"/>
          <w:shd w:val="clear" w:fill="FFFFFF"/>
        </w:rPr>
        <w:t>（通讯员：李瑞阳  审核：张缔）</w:t>
      </w:r>
    </w:p>
    <w:p w14:paraId="0F1B477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D4705D"/>
    <w:rsid w:val="74D47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2025-07-23T16:01:00Z</dcterms:created>
  <dc:creator>訸諭</dc:creator>
  <cp:lastModifiedBy>訸諭</cp:lastModifiedBy>
  <dcterms:modified xsi:type="dcterms:W3CDTF">2025-07-23T16:01:36Z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263EB7920FBF44088A093253EA956472_11</vt:lpwstr>
  </property>
  <property fmtid="{D5CDD505-2E9C-101B-9397-08002B2CF9AE}" pid="4" name="KSOTemplateDocerSaveRecord">
    <vt:lpwstr>eyJoZGlkIjoiMmM0ZDZlNTBmNzhmNzgzYzRiODYyNWYyYjY0ZDM0NDUiLCJ1c2VySWQiOiIxMjYyOTI4MTk3In0=</vt:lpwstr>
  </property>
</Properties>
</file>