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EAE8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【思政领航】赓续红色基因 传承初心使命--安全隐患排查“百岗行动”实践队赴红安县顺利开展党史学习教育活动</w:t>
      </w:r>
      <w:bookmarkEnd w:id="0"/>
      <w:r>
        <w:rPr>
          <w:rFonts w:hint="eastAsia" w:ascii="微软雅黑" w:hAnsi="微软雅黑" w:eastAsia="微软雅黑" w:cs="微软雅黑"/>
          <w:i w:val="0"/>
          <w:iCs w:val="0"/>
          <w:caps/>
          <w:color w:val="AAAAAA"/>
          <w:spacing w:val="12"/>
          <w:sz w:val="12"/>
          <w:szCs w:val="12"/>
          <w:shd w:val="clear" w:fill="FFFFFF"/>
        </w:rPr>
        <w:t>时间：2021-07-22</w:t>
      </w:r>
    </w:p>
    <w:p w14:paraId="481FE3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r>
        <w:rPr>
          <w:rFonts w:ascii="仿宋" w:hAnsi="仿宋" w:eastAsia="仿宋" w:cs="仿宋"/>
          <w:i w:val="0"/>
          <w:iCs w:val="0"/>
          <w:caps w:val="0"/>
          <w:color w:val="333333"/>
          <w:spacing w:val="12"/>
          <w:sz w:val="27"/>
          <w:szCs w:val="27"/>
          <w:bdr w:val="none" w:color="auto" w:sz="0" w:space="0"/>
          <w:shd w:val="clear" w:fill="FFFFFF"/>
        </w:rPr>
        <w:t>千秋伟业，百年序章。党的一百年，是矢志践行初心使命的一百年，是筚路蓝缕奠基立业的一百年，是创造辉煌开辟未来的一百年。习近平总书记指出：“广大党员、干部和人民群众要很好学习了解党史、新中国史，守住党领导人民创立的社会主义伟大事业，世世代代传承下去。”</w:t>
      </w:r>
    </w:p>
    <w:p w14:paraId="0C20509B">
      <w:pPr>
        <w:keepNext w:val="0"/>
        <w:keepLines w:val="0"/>
        <w:widowControl/>
        <w:suppressLineNumbers w:val="0"/>
        <w:spacing w:before="0" w:beforeAutospacing="1" w:after="0" w:afterAutospacing="1" w:line="40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为贯彻落实习近平总书记的“七一”重要讲话精神，武汉理工大学安全应急学院安全隐患排查“百岗行动”实践队</w:t>
      </w:r>
      <w:r>
        <w:rPr>
          <w:rFonts w:hint="eastAsia" w:ascii="仿宋" w:hAnsi="仿宋" w:eastAsia="仿宋" w:cs="仿宋"/>
          <w:i w:val="0"/>
          <w:iCs w:val="0"/>
          <w:caps w:val="0"/>
          <w:color w:val="666666"/>
          <w:spacing w:val="12"/>
          <w:sz w:val="27"/>
          <w:szCs w:val="27"/>
          <w:shd w:val="clear" w:fill="FFFFFF"/>
          <w:lang w:val="en-US"/>
        </w:rPr>
        <w:t>7</w:t>
      </w:r>
      <w:r>
        <w:rPr>
          <w:rFonts w:hint="eastAsia" w:ascii="仿宋" w:hAnsi="仿宋" w:eastAsia="仿宋" w:cs="仿宋"/>
          <w:i w:val="0"/>
          <w:iCs w:val="0"/>
          <w:caps w:val="0"/>
          <w:color w:val="666666"/>
          <w:spacing w:val="12"/>
          <w:sz w:val="27"/>
          <w:szCs w:val="27"/>
          <w:shd w:val="clear" w:fill="FFFFFF"/>
        </w:rPr>
        <w:t>月</w:t>
      </w:r>
      <w:r>
        <w:rPr>
          <w:rFonts w:hint="eastAsia" w:ascii="仿宋" w:hAnsi="仿宋" w:eastAsia="仿宋" w:cs="仿宋"/>
          <w:i w:val="0"/>
          <w:iCs w:val="0"/>
          <w:caps w:val="0"/>
          <w:color w:val="666666"/>
          <w:spacing w:val="12"/>
          <w:sz w:val="27"/>
          <w:szCs w:val="27"/>
          <w:shd w:val="clear" w:fill="FFFFFF"/>
          <w:lang w:val="en-US"/>
        </w:rPr>
        <w:t>20</w:t>
      </w:r>
      <w:r>
        <w:rPr>
          <w:rFonts w:hint="eastAsia" w:ascii="仿宋" w:hAnsi="仿宋" w:eastAsia="仿宋" w:cs="仿宋"/>
          <w:i w:val="0"/>
          <w:iCs w:val="0"/>
          <w:caps w:val="0"/>
          <w:color w:val="666666"/>
          <w:spacing w:val="12"/>
          <w:sz w:val="27"/>
          <w:szCs w:val="27"/>
          <w:shd w:val="clear" w:fill="FFFFFF"/>
        </w:rPr>
        <w:t>日前往红色教育基地红安县开展党史学习专题教育活动。学院党委副书记程光德、应急管理系程斌武主任、袁明鹏老师、王成昌老师、安全工程系何松老师、院团委书记张缔老师参加。</w:t>
      </w:r>
    </w:p>
    <w:p w14:paraId="1DCC0A63">
      <w:pPr>
        <w:keepNext w:val="0"/>
        <w:keepLines w:val="0"/>
        <w:widowControl/>
        <w:suppressLineNumbers w:val="0"/>
        <w:spacing w:before="0" w:beforeAutospacing="1" w:after="0" w:afterAutospacing="1" w:line="40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本次党史学习专题教育活动共分为三个部分，分别前往黄麻起义和鄂豫皖苏区革命历史纪念馆、长胜街和鄂豫皖苏区中心烈士陵园开展。</w:t>
      </w:r>
    </w:p>
    <w:p w14:paraId="1E49D92B">
      <w:pPr>
        <w:keepNext w:val="0"/>
        <w:keepLines w:val="0"/>
        <w:widowControl/>
        <w:suppressLineNumbers w:val="0"/>
        <w:spacing w:before="0" w:beforeAutospacing="1" w:after="0" w:afterAutospacing="1" w:line="400" w:lineRule="atLeast"/>
        <w:ind w:left="0" w:right="0" w:firstLine="562"/>
        <w:jc w:val="center"/>
        <w:rPr>
          <w:color w:val="666666"/>
          <w:sz w:val="18"/>
          <w:szCs w:val="18"/>
        </w:rPr>
      </w:pPr>
      <w:r>
        <w:rPr>
          <w:rFonts w:hint="eastAsia" w:ascii="仿宋" w:hAnsi="仿宋" w:eastAsia="仿宋" w:cs="仿宋"/>
          <w:b/>
          <w:bCs/>
          <w:i w:val="0"/>
          <w:iCs w:val="0"/>
          <w:caps w:val="0"/>
          <w:color w:val="666666"/>
          <w:spacing w:val="12"/>
          <w:sz w:val="27"/>
          <w:szCs w:val="27"/>
          <w:shd w:val="clear" w:fill="FFFFFF"/>
        </w:rPr>
        <w:t>黄麻惊雷·浴火孤旅</w:t>
      </w:r>
    </w:p>
    <w:p w14:paraId="73A6513B">
      <w:pPr>
        <w:keepNext w:val="0"/>
        <w:keepLines w:val="0"/>
        <w:widowControl/>
        <w:suppressLineNumbers w:val="0"/>
        <w:spacing w:before="0" w:beforeAutospacing="1" w:after="0" w:afterAutospacing="1" w:line="40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走进黄麻起义和鄂豫皖苏区革命历史纪念馆，映入眼帘的便是篆刻着“黄麻起义和鄂豫皖苏区革命烈士精神万古长青，革命烈士永垂不朽”的纪念碑。在阳光的照耀下，纪念碑的碑身熠熠发光，显得崇高又圣洁。同学们来到纪念碑广场，在这里举行庄严仪式，缅怀先烈们的丰功伟绩和崇高精神，表达我们的深切悼念和无限敬仰。</w:t>
      </w:r>
    </w:p>
    <w:p w14:paraId="5BC9823F">
      <w:pPr>
        <w:keepNext w:val="0"/>
        <w:keepLines w:val="0"/>
        <w:widowControl/>
        <w:suppressLineNumbers w:val="0"/>
        <w:spacing w:before="0" w:beforeAutospacing="1" w:after="0" w:afterAutospacing="1" w:line="40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安全应急学院党委副书记程光德书记向烈士纪念碑敬献花篮并寄语青年学子，他指出，祭奠革命先烈是学习党史和贯彻习总书记“七一”讲话精神的一种重要形式，我们要继承发扬包括红安革命先烈们在内的中国共产党先驱们形成的伟大建党精神：坚持真理、坚守理想，践行初心、担当使命，不怕牺牲、英勇斗争，对党忠诚，不负人民，程书记强调，同学们一要坚定理想，把个人理想和祖国需要紧密结合；二要敢于拼搏，勇于克服各种困难和挑战；三要投身强国伟业，在“干中学”，在“学中干”，用扎实的专业知识服务社会经济发展，成为国家安全的维护者和建设者。</w:t>
      </w:r>
    </w:p>
    <w:p w14:paraId="4987945D">
      <w:pPr>
        <w:keepNext w:val="0"/>
        <w:keepLines w:val="0"/>
        <w:widowControl/>
        <w:suppressLineNumbers w:val="0"/>
        <w:spacing w:before="0" w:beforeAutospacing="1" w:after="0" w:afterAutospacing="1" w:line="400" w:lineRule="atLeast"/>
        <w:ind w:left="0" w:right="0" w:firstLine="56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581275"/>
            <wp:effectExtent l="0" t="0" r="1143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286250" cy="2581275"/>
                    </a:xfrm>
                    <a:prstGeom prst="rect">
                      <a:avLst/>
                    </a:prstGeom>
                    <a:noFill/>
                    <a:ln w="9525">
                      <a:noFill/>
                    </a:ln>
                  </pic:spPr>
                </pic:pic>
              </a:graphicData>
            </a:graphic>
          </wp:inline>
        </w:drawing>
      </w:r>
    </w:p>
    <w:p w14:paraId="6940C152">
      <w:pPr>
        <w:keepNext w:val="0"/>
        <w:keepLines w:val="0"/>
        <w:widowControl/>
        <w:suppressLineNumbers w:val="0"/>
        <w:spacing w:before="0" w:beforeAutospacing="1" w:after="0" w:afterAutospacing="1" w:line="400" w:lineRule="atLeast"/>
        <w:ind w:left="0" w:right="0" w:firstLine="56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p>
    <w:p w14:paraId="42B11C2E">
      <w:pPr>
        <w:keepNext w:val="0"/>
        <w:keepLines w:val="0"/>
        <w:widowControl/>
        <w:suppressLineNumbers w:val="0"/>
        <w:spacing w:before="0" w:beforeAutospacing="1" w:after="0" w:afterAutospacing="1" w:line="40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全体党员面对党旗宣誓，重温入党誓词，牢记誓言不忘初心。宣誓结束后，由学生代表李林洁发言，忆往昔，诉不尽对先烈的无限怀念；看今朝，唱不完对明天无限的憧憬；展未来，信心百倍壮志豪情！革命英雄永垂不朽！</w:t>
      </w:r>
    </w:p>
    <w:p w14:paraId="72E2C37C">
      <w:pPr>
        <w:keepNext w:val="0"/>
        <w:keepLines w:val="0"/>
        <w:widowControl/>
        <w:suppressLineNumbers w:val="0"/>
        <w:spacing w:before="0" w:beforeAutospacing="1" w:after="0" w:afterAutospacing="1" w:line="400" w:lineRule="atLeast"/>
        <w:ind w:left="0" w:right="0" w:firstLine="56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3038475"/>
            <wp:effectExtent l="0" t="0" r="11430" b="9525"/>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4286250" cy="3038475"/>
                    </a:xfrm>
                    <a:prstGeom prst="rect">
                      <a:avLst/>
                    </a:prstGeom>
                    <a:noFill/>
                    <a:ln w="9525">
                      <a:noFill/>
                    </a:ln>
                  </pic:spPr>
                </pic:pic>
              </a:graphicData>
            </a:graphic>
          </wp:inline>
        </w:drawing>
      </w:r>
    </w:p>
    <w:p w14:paraId="61546A20">
      <w:pPr>
        <w:keepNext w:val="0"/>
        <w:keepLines w:val="0"/>
        <w:widowControl/>
        <w:suppressLineNumbers w:val="0"/>
        <w:spacing w:before="0" w:beforeAutospacing="1" w:after="0" w:afterAutospacing="1" w:line="400" w:lineRule="atLeast"/>
        <w:ind w:left="0" w:right="0" w:firstLine="56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857500" cy="2857500"/>
            <wp:effectExtent l="0" t="0" r="7620" b="7620"/>
            <wp:docPr id="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6"/>
                    <a:stretch>
                      <a:fillRect/>
                    </a:stretch>
                  </pic:blipFill>
                  <pic:spPr>
                    <a:xfrm>
                      <a:off x="0" y="0"/>
                      <a:ext cx="2857500" cy="28575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857500" cy="2857500"/>
            <wp:effectExtent l="0" t="0" r="7620" b="7620"/>
            <wp:docPr id="5"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9"/>
                    <pic:cNvPicPr>
                      <a:picLocks noChangeAspect="1"/>
                    </pic:cNvPicPr>
                  </pic:nvPicPr>
                  <pic:blipFill>
                    <a:blip r:embed="rId7"/>
                    <a:stretch>
                      <a:fillRect/>
                    </a:stretch>
                  </pic:blipFill>
                  <pic:spPr>
                    <a:xfrm>
                      <a:off x="0" y="0"/>
                      <a:ext cx="2857500" cy="2857500"/>
                    </a:xfrm>
                    <a:prstGeom prst="rect">
                      <a:avLst/>
                    </a:prstGeom>
                    <a:noFill/>
                    <a:ln w="9525">
                      <a:noFill/>
                    </a:ln>
                  </pic:spPr>
                </pic:pic>
              </a:graphicData>
            </a:graphic>
          </wp:inline>
        </w:drawing>
      </w:r>
    </w:p>
    <w:p w14:paraId="0FAC1878">
      <w:pPr>
        <w:keepNext w:val="0"/>
        <w:keepLines w:val="0"/>
        <w:widowControl/>
        <w:suppressLineNumbers w:val="0"/>
        <w:spacing w:before="0" w:beforeAutospacing="1" w:after="0" w:afterAutospacing="1" w:line="40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穿过纪念碑广场来到黄麻起义和鄂豫皖苏区革命历史纪念馆，纪念馆中陈列内容分为</w:t>
      </w:r>
      <w:r>
        <w:rPr>
          <w:rFonts w:hint="eastAsia" w:ascii="仿宋" w:hAnsi="仿宋" w:eastAsia="仿宋" w:cs="仿宋"/>
          <w:i w:val="0"/>
          <w:iCs w:val="0"/>
          <w:caps w:val="0"/>
          <w:color w:val="666666"/>
          <w:spacing w:val="12"/>
          <w:sz w:val="27"/>
          <w:szCs w:val="27"/>
          <w:shd w:val="clear" w:fill="FFFFFF"/>
          <w:lang w:val="en-US"/>
        </w:rPr>
        <w:t>“</w:t>
      </w:r>
      <w:r>
        <w:rPr>
          <w:rFonts w:hint="eastAsia" w:ascii="仿宋" w:hAnsi="仿宋" w:eastAsia="仿宋" w:cs="仿宋"/>
          <w:i w:val="0"/>
          <w:iCs w:val="0"/>
          <w:caps w:val="0"/>
          <w:color w:val="666666"/>
          <w:spacing w:val="12"/>
          <w:sz w:val="27"/>
          <w:szCs w:val="27"/>
          <w:shd w:val="clear" w:fill="FFFFFF"/>
        </w:rPr>
        <w:t>黄麻惊雷</w:t>
      </w:r>
      <w:r>
        <w:rPr>
          <w:rFonts w:hint="eastAsia" w:ascii="仿宋" w:hAnsi="仿宋" w:eastAsia="仿宋" w:cs="仿宋"/>
          <w:i w:val="0"/>
          <w:iCs w:val="0"/>
          <w:caps w:val="0"/>
          <w:color w:val="666666"/>
          <w:spacing w:val="12"/>
          <w:sz w:val="27"/>
          <w:szCs w:val="27"/>
          <w:shd w:val="clear" w:fill="FFFFFF"/>
          <w:lang w:val="en-US"/>
        </w:rPr>
        <w:t>”</w:t>
      </w:r>
      <w:r>
        <w:rPr>
          <w:rFonts w:hint="eastAsia" w:ascii="仿宋" w:hAnsi="仿宋" w:eastAsia="仿宋" w:cs="仿宋"/>
          <w:i w:val="0"/>
          <w:iCs w:val="0"/>
          <w:caps w:val="0"/>
          <w:color w:val="666666"/>
          <w:spacing w:val="12"/>
          <w:sz w:val="27"/>
          <w:szCs w:val="27"/>
          <w:shd w:val="clear" w:fill="FFFFFF"/>
        </w:rPr>
        <w:t>、</w:t>
      </w:r>
      <w:r>
        <w:rPr>
          <w:rFonts w:hint="eastAsia" w:ascii="仿宋" w:hAnsi="仿宋" w:eastAsia="仿宋" w:cs="仿宋"/>
          <w:i w:val="0"/>
          <w:iCs w:val="0"/>
          <w:caps w:val="0"/>
          <w:color w:val="666666"/>
          <w:spacing w:val="12"/>
          <w:sz w:val="27"/>
          <w:szCs w:val="27"/>
          <w:shd w:val="clear" w:fill="FFFFFF"/>
          <w:lang w:val="en-US"/>
        </w:rPr>
        <w:t>“</w:t>
      </w:r>
      <w:r>
        <w:rPr>
          <w:rFonts w:hint="eastAsia" w:ascii="仿宋" w:hAnsi="仿宋" w:eastAsia="仿宋" w:cs="仿宋"/>
          <w:i w:val="0"/>
          <w:iCs w:val="0"/>
          <w:caps w:val="0"/>
          <w:color w:val="666666"/>
          <w:spacing w:val="12"/>
          <w:sz w:val="27"/>
          <w:szCs w:val="27"/>
          <w:shd w:val="clear" w:fill="FFFFFF"/>
        </w:rPr>
        <w:t>商南烽火</w:t>
      </w:r>
      <w:r>
        <w:rPr>
          <w:rFonts w:hint="eastAsia" w:ascii="仿宋" w:hAnsi="仿宋" w:eastAsia="仿宋" w:cs="仿宋"/>
          <w:i w:val="0"/>
          <w:iCs w:val="0"/>
          <w:caps w:val="0"/>
          <w:color w:val="666666"/>
          <w:spacing w:val="12"/>
          <w:sz w:val="27"/>
          <w:szCs w:val="27"/>
          <w:shd w:val="clear" w:fill="FFFFFF"/>
          <w:lang w:val="en-US"/>
        </w:rPr>
        <w:t>”</w:t>
      </w:r>
      <w:r>
        <w:rPr>
          <w:rFonts w:hint="eastAsia" w:ascii="仿宋" w:hAnsi="仿宋" w:eastAsia="仿宋" w:cs="仿宋"/>
          <w:i w:val="0"/>
          <w:iCs w:val="0"/>
          <w:caps w:val="0"/>
          <w:color w:val="666666"/>
          <w:spacing w:val="12"/>
          <w:sz w:val="27"/>
          <w:szCs w:val="27"/>
          <w:shd w:val="clear" w:fill="FFFFFF"/>
        </w:rPr>
        <w:t>、</w:t>
      </w:r>
      <w:r>
        <w:rPr>
          <w:rFonts w:hint="eastAsia" w:ascii="仿宋" w:hAnsi="仿宋" w:eastAsia="仿宋" w:cs="仿宋"/>
          <w:i w:val="0"/>
          <w:iCs w:val="0"/>
          <w:caps w:val="0"/>
          <w:color w:val="666666"/>
          <w:spacing w:val="12"/>
          <w:sz w:val="27"/>
          <w:szCs w:val="27"/>
          <w:shd w:val="clear" w:fill="FFFFFF"/>
          <w:lang w:val="en-US"/>
        </w:rPr>
        <w:t>“</w:t>
      </w:r>
      <w:r>
        <w:rPr>
          <w:rFonts w:hint="eastAsia" w:ascii="仿宋" w:hAnsi="仿宋" w:eastAsia="仿宋" w:cs="仿宋"/>
          <w:i w:val="0"/>
          <w:iCs w:val="0"/>
          <w:caps w:val="0"/>
          <w:color w:val="666666"/>
          <w:spacing w:val="12"/>
          <w:sz w:val="27"/>
          <w:szCs w:val="27"/>
          <w:shd w:val="clear" w:fill="FFFFFF"/>
        </w:rPr>
        <w:t>皖西烈焰</w:t>
      </w:r>
      <w:r>
        <w:rPr>
          <w:rFonts w:hint="eastAsia" w:ascii="仿宋" w:hAnsi="仿宋" w:eastAsia="仿宋" w:cs="仿宋"/>
          <w:i w:val="0"/>
          <w:iCs w:val="0"/>
          <w:caps w:val="0"/>
          <w:color w:val="666666"/>
          <w:spacing w:val="12"/>
          <w:sz w:val="27"/>
          <w:szCs w:val="27"/>
          <w:shd w:val="clear" w:fill="FFFFFF"/>
          <w:lang w:val="en-US"/>
        </w:rPr>
        <w:t>”</w:t>
      </w:r>
      <w:r>
        <w:rPr>
          <w:rFonts w:hint="eastAsia" w:ascii="仿宋" w:hAnsi="仿宋" w:eastAsia="仿宋" w:cs="仿宋"/>
          <w:i w:val="0"/>
          <w:iCs w:val="0"/>
          <w:caps w:val="0"/>
          <w:color w:val="666666"/>
          <w:spacing w:val="12"/>
          <w:sz w:val="27"/>
          <w:szCs w:val="27"/>
          <w:shd w:val="clear" w:fill="FFFFFF"/>
        </w:rPr>
        <w:t>、</w:t>
      </w:r>
      <w:r>
        <w:rPr>
          <w:rFonts w:hint="eastAsia" w:ascii="仿宋" w:hAnsi="仿宋" w:eastAsia="仿宋" w:cs="仿宋"/>
          <w:i w:val="0"/>
          <w:iCs w:val="0"/>
          <w:caps w:val="0"/>
          <w:color w:val="666666"/>
          <w:spacing w:val="12"/>
          <w:sz w:val="27"/>
          <w:szCs w:val="27"/>
          <w:shd w:val="clear" w:fill="FFFFFF"/>
          <w:lang w:val="en-US"/>
        </w:rPr>
        <w:t>“ </w:t>
      </w:r>
      <w:r>
        <w:rPr>
          <w:rFonts w:hint="eastAsia" w:ascii="仿宋" w:hAnsi="仿宋" w:eastAsia="仿宋" w:cs="仿宋"/>
          <w:i w:val="0"/>
          <w:iCs w:val="0"/>
          <w:caps w:val="0"/>
          <w:color w:val="666666"/>
          <w:spacing w:val="12"/>
          <w:sz w:val="27"/>
          <w:szCs w:val="27"/>
          <w:shd w:val="clear" w:fill="FFFFFF"/>
        </w:rPr>
        <w:t>赤区新貌</w:t>
      </w:r>
      <w:r>
        <w:rPr>
          <w:rFonts w:hint="eastAsia" w:ascii="仿宋" w:hAnsi="仿宋" w:eastAsia="仿宋" w:cs="仿宋"/>
          <w:i w:val="0"/>
          <w:iCs w:val="0"/>
          <w:caps w:val="0"/>
          <w:color w:val="666666"/>
          <w:spacing w:val="12"/>
          <w:sz w:val="27"/>
          <w:szCs w:val="27"/>
          <w:shd w:val="clear" w:fill="FFFFFF"/>
          <w:lang w:val="en-US"/>
        </w:rPr>
        <w:t>”</w:t>
      </w:r>
      <w:r>
        <w:rPr>
          <w:rFonts w:hint="eastAsia" w:ascii="仿宋" w:hAnsi="仿宋" w:eastAsia="仿宋" w:cs="仿宋"/>
          <w:i w:val="0"/>
          <w:iCs w:val="0"/>
          <w:caps w:val="0"/>
          <w:color w:val="666666"/>
          <w:spacing w:val="12"/>
          <w:sz w:val="27"/>
          <w:szCs w:val="27"/>
          <w:shd w:val="clear" w:fill="FFFFFF"/>
        </w:rPr>
        <w:t>、</w:t>
      </w:r>
      <w:r>
        <w:rPr>
          <w:rFonts w:hint="eastAsia" w:ascii="仿宋" w:hAnsi="仿宋" w:eastAsia="仿宋" w:cs="仿宋"/>
          <w:i w:val="0"/>
          <w:iCs w:val="0"/>
          <w:caps w:val="0"/>
          <w:color w:val="666666"/>
          <w:spacing w:val="12"/>
          <w:sz w:val="27"/>
          <w:szCs w:val="27"/>
          <w:shd w:val="clear" w:fill="FFFFFF"/>
          <w:lang w:val="en-US"/>
        </w:rPr>
        <w:t>“</w:t>
      </w:r>
      <w:r>
        <w:rPr>
          <w:rFonts w:hint="eastAsia" w:ascii="仿宋" w:hAnsi="仿宋" w:eastAsia="仿宋" w:cs="仿宋"/>
          <w:i w:val="0"/>
          <w:iCs w:val="0"/>
          <w:caps w:val="0"/>
          <w:color w:val="666666"/>
          <w:spacing w:val="12"/>
          <w:sz w:val="27"/>
          <w:szCs w:val="27"/>
          <w:shd w:val="clear" w:fill="FFFFFF"/>
        </w:rPr>
        <w:t>鏖兵大别</w:t>
      </w:r>
      <w:r>
        <w:rPr>
          <w:rFonts w:hint="eastAsia" w:ascii="仿宋" w:hAnsi="仿宋" w:eastAsia="仿宋" w:cs="仿宋"/>
          <w:i w:val="0"/>
          <w:iCs w:val="0"/>
          <w:caps w:val="0"/>
          <w:color w:val="666666"/>
          <w:spacing w:val="12"/>
          <w:sz w:val="27"/>
          <w:szCs w:val="27"/>
          <w:shd w:val="clear" w:fill="FFFFFF"/>
          <w:lang w:val="en-US"/>
        </w:rPr>
        <w:t>”</w:t>
      </w:r>
      <w:r>
        <w:rPr>
          <w:rFonts w:hint="eastAsia" w:ascii="仿宋" w:hAnsi="仿宋" w:eastAsia="仿宋" w:cs="仿宋"/>
          <w:i w:val="0"/>
          <w:iCs w:val="0"/>
          <w:caps w:val="0"/>
          <w:color w:val="666666"/>
          <w:spacing w:val="12"/>
          <w:sz w:val="27"/>
          <w:szCs w:val="27"/>
          <w:shd w:val="clear" w:fill="FFFFFF"/>
        </w:rPr>
        <w:t>、</w:t>
      </w:r>
      <w:r>
        <w:rPr>
          <w:rFonts w:hint="eastAsia" w:ascii="仿宋" w:hAnsi="仿宋" w:eastAsia="仿宋" w:cs="仿宋"/>
          <w:i w:val="0"/>
          <w:iCs w:val="0"/>
          <w:caps w:val="0"/>
          <w:color w:val="666666"/>
          <w:spacing w:val="12"/>
          <w:sz w:val="27"/>
          <w:szCs w:val="27"/>
          <w:shd w:val="clear" w:fill="FFFFFF"/>
          <w:lang w:val="en-US"/>
        </w:rPr>
        <w:t>“</w:t>
      </w:r>
      <w:r>
        <w:rPr>
          <w:rFonts w:hint="eastAsia" w:ascii="仿宋" w:hAnsi="仿宋" w:eastAsia="仿宋" w:cs="仿宋"/>
          <w:i w:val="0"/>
          <w:iCs w:val="0"/>
          <w:caps w:val="0"/>
          <w:color w:val="666666"/>
          <w:spacing w:val="12"/>
          <w:sz w:val="27"/>
          <w:szCs w:val="27"/>
          <w:shd w:val="clear" w:fill="FFFFFF"/>
        </w:rPr>
        <w:t>浴血孤旅</w:t>
      </w:r>
      <w:r>
        <w:rPr>
          <w:rFonts w:hint="eastAsia" w:ascii="仿宋" w:hAnsi="仿宋" w:eastAsia="仿宋" w:cs="仿宋"/>
          <w:i w:val="0"/>
          <w:iCs w:val="0"/>
          <w:caps w:val="0"/>
          <w:color w:val="666666"/>
          <w:spacing w:val="12"/>
          <w:sz w:val="27"/>
          <w:szCs w:val="27"/>
          <w:shd w:val="clear" w:fill="FFFFFF"/>
          <w:lang w:val="en-US"/>
        </w:rPr>
        <w:t>”</w:t>
      </w:r>
      <w:r>
        <w:rPr>
          <w:rFonts w:hint="eastAsia" w:ascii="仿宋" w:hAnsi="仿宋" w:eastAsia="仿宋" w:cs="仿宋"/>
          <w:i w:val="0"/>
          <w:iCs w:val="0"/>
          <w:caps w:val="0"/>
          <w:color w:val="666666"/>
          <w:spacing w:val="12"/>
          <w:sz w:val="27"/>
          <w:szCs w:val="27"/>
          <w:shd w:val="clear" w:fill="FFFFFF"/>
        </w:rPr>
        <w:t>六个单元。看着陈列馆里的字画，那场离我们近百年的革命浮现眼前，让同学们置身于此感受那段艰难的革命岁月。被称为红二十五军</w:t>
      </w:r>
      <w:r>
        <w:rPr>
          <w:rFonts w:hint="eastAsia" w:ascii="仿宋" w:hAnsi="仿宋" w:eastAsia="仿宋" w:cs="仿宋"/>
          <w:i w:val="0"/>
          <w:iCs w:val="0"/>
          <w:caps w:val="0"/>
          <w:color w:val="666666"/>
          <w:spacing w:val="12"/>
          <w:sz w:val="27"/>
          <w:szCs w:val="27"/>
          <w:shd w:val="clear" w:fill="FFFFFF"/>
          <w:lang w:val="en-US"/>
        </w:rPr>
        <w:t>“</w:t>
      </w:r>
      <w:r>
        <w:rPr>
          <w:rFonts w:hint="eastAsia" w:ascii="仿宋" w:hAnsi="仿宋" w:eastAsia="仿宋" w:cs="仿宋"/>
          <w:i w:val="0"/>
          <w:iCs w:val="0"/>
          <w:caps w:val="0"/>
          <w:color w:val="666666"/>
          <w:spacing w:val="12"/>
          <w:sz w:val="27"/>
          <w:szCs w:val="27"/>
          <w:shd w:val="clear" w:fill="FFFFFF"/>
        </w:rPr>
        <w:t>军魂</w:t>
      </w:r>
      <w:r>
        <w:rPr>
          <w:rFonts w:hint="eastAsia" w:ascii="仿宋" w:hAnsi="仿宋" w:eastAsia="仿宋" w:cs="仿宋"/>
          <w:i w:val="0"/>
          <w:iCs w:val="0"/>
          <w:caps w:val="0"/>
          <w:color w:val="666666"/>
          <w:spacing w:val="12"/>
          <w:sz w:val="27"/>
          <w:szCs w:val="27"/>
          <w:shd w:val="clear" w:fill="FFFFFF"/>
          <w:lang w:val="en-US"/>
        </w:rPr>
        <w:t>”</w:t>
      </w:r>
      <w:r>
        <w:rPr>
          <w:rFonts w:hint="eastAsia" w:ascii="仿宋" w:hAnsi="仿宋" w:eastAsia="仿宋" w:cs="仿宋"/>
          <w:i w:val="0"/>
          <w:iCs w:val="0"/>
          <w:caps w:val="0"/>
          <w:color w:val="666666"/>
          <w:spacing w:val="12"/>
          <w:sz w:val="27"/>
          <w:szCs w:val="27"/>
          <w:shd w:val="clear" w:fill="FFFFFF"/>
        </w:rPr>
        <w:t>的吴焕先将军</w:t>
      </w:r>
      <w:r>
        <w:rPr>
          <w:rFonts w:hint="eastAsia" w:ascii="仿宋" w:hAnsi="仿宋" w:eastAsia="仿宋" w:cs="仿宋"/>
          <w:i w:val="0"/>
          <w:iCs w:val="0"/>
          <w:caps w:val="0"/>
          <w:color w:val="666666"/>
          <w:spacing w:val="12"/>
          <w:sz w:val="27"/>
          <w:szCs w:val="27"/>
          <w:shd w:val="clear" w:fill="FFFFFF"/>
          <w:lang w:val="en-US"/>
        </w:rPr>
        <w:t>“</w:t>
      </w:r>
      <w:r>
        <w:rPr>
          <w:rFonts w:hint="eastAsia" w:ascii="仿宋" w:hAnsi="仿宋" w:eastAsia="仿宋" w:cs="仿宋"/>
          <w:i w:val="0"/>
          <w:iCs w:val="0"/>
          <w:caps w:val="0"/>
          <w:color w:val="666666"/>
          <w:spacing w:val="12"/>
          <w:sz w:val="27"/>
          <w:szCs w:val="27"/>
          <w:shd w:val="clear" w:fill="FFFFFF"/>
        </w:rPr>
        <w:t>高山岩洞是我的房，青枝绿叶是我的床。一颗红心拿不去，头断血流不投降</w:t>
      </w:r>
      <w:r>
        <w:rPr>
          <w:rFonts w:hint="eastAsia" w:ascii="仿宋" w:hAnsi="仿宋" w:eastAsia="仿宋" w:cs="仿宋"/>
          <w:i w:val="0"/>
          <w:iCs w:val="0"/>
          <w:caps w:val="0"/>
          <w:color w:val="666666"/>
          <w:spacing w:val="12"/>
          <w:sz w:val="27"/>
          <w:szCs w:val="27"/>
          <w:shd w:val="clear" w:fill="FFFFFF"/>
          <w:lang w:val="en-US"/>
        </w:rPr>
        <w:t>”</w:t>
      </w:r>
      <w:r>
        <w:rPr>
          <w:rFonts w:hint="eastAsia" w:ascii="仿宋" w:hAnsi="仿宋" w:eastAsia="仿宋" w:cs="仿宋"/>
          <w:i w:val="0"/>
          <w:iCs w:val="0"/>
          <w:caps w:val="0"/>
          <w:color w:val="666666"/>
          <w:spacing w:val="12"/>
          <w:sz w:val="27"/>
          <w:szCs w:val="27"/>
          <w:shd w:val="clear" w:fill="FFFFFF"/>
        </w:rPr>
        <w:t>的豪言；戴家鄂豫皖革命根据地创建人之一的戴克敏满门忠烈，仅有胞妹戴觉敏幸存。面对死亡，大别山儿女没有退缩。这样的革命事迹，在这片红色的土地上还有很多很多</w:t>
      </w:r>
      <w:r>
        <w:rPr>
          <w:rFonts w:hint="eastAsia" w:ascii="仿宋" w:hAnsi="仿宋" w:eastAsia="仿宋" w:cs="仿宋"/>
          <w:i w:val="0"/>
          <w:iCs w:val="0"/>
          <w:caps w:val="0"/>
          <w:color w:val="666666"/>
          <w:spacing w:val="12"/>
          <w:sz w:val="27"/>
          <w:szCs w:val="27"/>
          <w:shd w:val="clear" w:fill="FFFFFF"/>
          <w:lang w:val="en-US"/>
        </w:rPr>
        <w:t>...</w:t>
      </w:r>
    </w:p>
    <w:p w14:paraId="5D838A77">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p>
    <w:p w14:paraId="27BF2564">
      <w:pPr>
        <w:keepNext w:val="0"/>
        <w:keepLines w:val="0"/>
        <w:widowControl/>
        <w:suppressLineNumbers w:val="0"/>
        <w:spacing w:before="0" w:beforeAutospacing="1" w:after="0" w:afterAutospacing="1" w:line="400" w:lineRule="atLeast"/>
        <w:ind w:left="0" w:right="0" w:firstLine="562"/>
        <w:jc w:val="center"/>
        <w:rPr>
          <w:color w:val="666666"/>
          <w:sz w:val="18"/>
          <w:szCs w:val="18"/>
        </w:rPr>
      </w:pPr>
      <w:r>
        <w:rPr>
          <w:rFonts w:hint="eastAsia" w:ascii="仿宋" w:hAnsi="仿宋" w:eastAsia="仿宋" w:cs="仿宋"/>
          <w:b/>
          <w:bCs/>
          <w:i w:val="0"/>
          <w:iCs w:val="0"/>
          <w:caps w:val="0"/>
          <w:color w:val="666666"/>
          <w:spacing w:val="12"/>
          <w:sz w:val="27"/>
          <w:szCs w:val="27"/>
          <w:shd w:val="clear" w:fill="FFFFFF"/>
        </w:rPr>
        <w:t>长街胜迹·古镇风云</w:t>
      </w:r>
    </w:p>
    <w:p w14:paraId="7850DE8B">
      <w:pPr>
        <w:keepNext w:val="0"/>
        <w:keepLines w:val="0"/>
        <w:widowControl/>
        <w:suppressLineNumbers w:val="0"/>
        <w:spacing w:before="0" w:beforeAutospacing="1" w:after="0" w:afterAutospacing="1" w:line="40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如果不是亲眼目睹这条仅有六百多米长的街道，我们难以想象这里竟然有二十多处革命遗址遗迹。这里是红安苏维埃红色政权成立和发展壮大的地方，七里坪工会、鄂豫皖中西药局旧址、鄂豫皖特区苏维埃银行旧址、红四方面军总指挥部旧址等革命历史遗迹都在这里。长胜街的一砖一瓦，都在述说着历史的故事。</w:t>
      </w:r>
    </w:p>
    <w:p w14:paraId="4C204E39">
      <w:pPr>
        <w:keepNext w:val="0"/>
        <w:keepLines w:val="0"/>
        <w:widowControl/>
        <w:suppressLineNumbers w:val="0"/>
        <w:spacing w:before="0" w:beforeAutospacing="1" w:after="0" w:afterAutospacing="1" w:line="40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看着长胜街纪念馆内的展览内容，当同学们正好奇着为什么革命中登记在册的烈士人数远远少于牺牲的烈士人数时，解说员讲述了七里坪镇“一要三不要”“一图两不图”的革命精神，即“要革命</w:t>
      </w:r>
      <w:r>
        <w:rPr>
          <w:rFonts w:hint="eastAsia" w:ascii="仿宋" w:hAnsi="仿宋" w:eastAsia="仿宋" w:cs="仿宋"/>
          <w:i w:val="0"/>
          <w:iCs w:val="0"/>
          <w:caps w:val="0"/>
          <w:color w:val="666666"/>
          <w:spacing w:val="12"/>
          <w:sz w:val="27"/>
          <w:szCs w:val="27"/>
          <w:shd w:val="clear" w:fill="FFFFFF"/>
          <w:lang w:val="en-US"/>
        </w:rPr>
        <w:t>,</w:t>
      </w:r>
      <w:r>
        <w:rPr>
          <w:rFonts w:hint="eastAsia" w:ascii="仿宋" w:hAnsi="仿宋" w:eastAsia="仿宋" w:cs="仿宋"/>
          <w:i w:val="0"/>
          <w:iCs w:val="0"/>
          <w:caps w:val="0"/>
          <w:color w:val="666666"/>
          <w:spacing w:val="12"/>
          <w:sz w:val="27"/>
          <w:szCs w:val="27"/>
          <w:shd w:val="clear" w:fill="FFFFFF"/>
        </w:rPr>
        <w:t>不要钱、不要家、不要命”</w:t>
      </w:r>
      <w:r>
        <w:rPr>
          <w:rFonts w:hint="eastAsia" w:ascii="仿宋" w:hAnsi="仿宋" w:eastAsia="仿宋" w:cs="仿宋"/>
          <w:i w:val="0"/>
          <w:iCs w:val="0"/>
          <w:caps w:val="0"/>
          <w:color w:val="666666"/>
          <w:spacing w:val="12"/>
          <w:sz w:val="27"/>
          <w:szCs w:val="27"/>
          <w:shd w:val="clear" w:fill="FFFFFF"/>
          <w:lang w:val="en-US"/>
        </w:rPr>
        <w:t>,</w:t>
      </w:r>
      <w:r>
        <w:rPr>
          <w:rFonts w:hint="eastAsia" w:ascii="仿宋" w:hAnsi="仿宋" w:eastAsia="仿宋" w:cs="仿宋"/>
          <w:i w:val="0"/>
          <w:iCs w:val="0"/>
          <w:caps w:val="0"/>
          <w:color w:val="666666"/>
          <w:spacing w:val="12"/>
          <w:sz w:val="27"/>
          <w:szCs w:val="27"/>
          <w:shd w:val="clear" w:fill="FFFFFF"/>
        </w:rPr>
        <w:t>“图奉献</w:t>
      </w:r>
      <w:r>
        <w:rPr>
          <w:rFonts w:hint="eastAsia" w:ascii="仿宋" w:hAnsi="仿宋" w:eastAsia="仿宋" w:cs="仿宋"/>
          <w:i w:val="0"/>
          <w:iCs w:val="0"/>
          <w:caps w:val="0"/>
          <w:color w:val="666666"/>
          <w:spacing w:val="12"/>
          <w:sz w:val="27"/>
          <w:szCs w:val="27"/>
          <w:shd w:val="clear" w:fill="FFFFFF"/>
          <w:lang w:val="en-US"/>
        </w:rPr>
        <w:t>,</w:t>
      </w:r>
      <w:r>
        <w:rPr>
          <w:rFonts w:hint="eastAsia" w:ascii="仿宋" w:hAnsi="仿宋" w:eastAsia="仿宋" w:cs="仿宋"/>
          <w:i w:val="0"/>
          <w:iCs w:val="0"/>
          <w:caps w:val="0"/>
          <w:color w:val="666666"/>
          <w:spacing w:val="12"/>
          <w:sz w:val="27"/>
          <w:szCs w:val="27"/>
          <w:shd w:val="clear" w:fill="FFFFFF"/>
        </w:rPr>
        <w:t>不图名、不图利”</w:t>
      </w:r>
      <w:r>
        <w:rPr>
          <w:rFonts w:hint="eastAsia" w:ascii="仿宋" w:hAnsi="仿宋" w:eastAsia="仿宋" w:cs="仿宋"/>
          <w:i w:val="0"/>
          <w:iCs w:val="0"/>
          <w:caps w:val="0"/>
          <w:color w:val="666666"/>
          <w:spacing w:val="12"/>
          <w:sz w:val="27"/>
          <w:szCs w:val="27"/>
          <w:shd w:val="clear" w:fill="FFFFFF"/>
          <w:lang w:val="en-US"/>
        </w:rPr>
        <w:t>,</w:t>
      </w:r>
      <w:r>
        <w:rPr>
          <w:rFonts w:hint="eastAsia" w:ascii="仿宋" w:hAnsi="仿宋" w:eastAsia="仿宋" w:cs="仿宋"/>
          <w:i w:val="0"/>
          <w:iCs w:val="0"/>
          <w:caps w:val="0"/>
          <w:color w:val="666666"/>
          <w:spacing w:val="12"/>
          <w:sz w:val="27"/>
          <w:szCs w:val="27"/>
          <w:shd w:val="clear" w:fill="FFFFFF"/>
        </w:rPr>
        <w:t>正是这种舍生取义、无私奉献的大无畏精神，赢来了伟大的胜利，造就了伟大的时代。</w:t>
      </w:r>
    </w:p>
    <w:p w14:paraId="0C7C1427">
      <w:pPr>
        <w:keepNext w:val="0"/>
        <w:keepLines w:val="0"/>
        <w:widowControl/>
        <w:suppressLineNumbers w:val="0"/>
        <w:spacing w:before="0" w:beforeAutospacing="1" w:after="0" w:afterAutospacing="1" w:line="400" w:lineRule="atLeast"/>
        <w:ind w:left="0" w:right="0" w:firstLine="562"/>
        <w:jc w:val="center"/>
        <w:rPr>
          <w:color w:val="666666"/>
          <w:sz w:val="18"/>
          <w:szCs w:val="18"/>
        </w:rPr>
      </w:pPr>
      <w:r>
        <w:rPr>
          <w:rFonts w:hint="eastAsia" w:ascii="仿宋" w:hAnsi="仿宋" w:eastAsia="仿宋" w:cs="仿宋"/>
          <w:b/>
          <w:bCs/>
          <w:i w:val="0"/>
          <w:iCs w:val="0"/>
          <w:caps w:val="0"/>
          <w:color w:val="666666"/>
          <w:spacing w:val="12"/>
          <w:sz w:val="27"/>
          <w:szCs w:val="27"/>
          <w:shd w:val="clear" w:fill="FFFFFF"/>
        </w:rPr>
        <w:t>鄂豫皖英魂·热血壮山河</w:t>
      </w:r>
    </w:p>
    <w:p w14:paraId="710FE342">
      <w:pPr>
        <w:keepNext w:val="0"/>
        <w:keepLines w:val="0"/>
        <w:widowControl/>
        <w:suppressLineNumbers w:val="0"/>
        <w:spacing w:before="0" w:beforeAutospacing="1" w:after="0" w:afterAutospacing="1" w:line="40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鄂豫皖苏区革命烈士陵园中那</w:t>
      </w:r>
      <w:r>
        <w:rPr>
          <w:rFonts w:hint="eastAsia" w:ascii="仿宋" w:hAnsi="仿宋" w:eastAsia="仿宋" w:cs="仿宋"/>
          <w:i w:val="0"/>
          <w:iCs w:val="0"/>
          <w:caps w:val="0"/>
          <w:color w:val="666666"/>
          <w:spacing w:val="12"/>
          <w:sz w:val="27"/>
          <w:szCs w:val="27"/>
          <w:shd w:val="clear" w:fill="FFFFFF"/>
          <w:lang w:val="en-US"/>
        </w:rPr>
        <w:t>1481</w:t>
      </w:r>
      <w:r>
        <w:rPr>
          <w:rFonts w:hint="eastAsia" w:ascii="仿宋" w:hAnsi="仿宋" w:eastAsia="仿宋" w:cs="仿宋"/>
          <w:i w:val="0"/>
          <w:iCs w:val="0"/>
          <w:caps w:val="0"/>
          <w:color w:val="666666"/>
          <w:spacing w:val="12"/>
          <w:sz w:val="27"/>
          <w:szCs w:val="27"/>
          <w:shd w:val="clear" w:fill="FFFFFF"/>
        </w:rPr>
        <w:t>块黑色和红色的英烈墓碑时刻警醒着这片红色土地上流淌着成千上万名革命烈士的鲜血，提醒中华儿女要谨记</w:t>
      </w:r>
      <w:r>
        <w:rPr>
          <w:rFonts w:hint="eastAsia" w:ascii="仿宋" w:hAnsi="仿宋" w:eastAsia="仿宋" w:cs="仿宋"/>
          <w:i w:val="0"/>
          <w:iCs w:val="0"/>
          <w:caps w:val="0"/>
          <w:color w:val="666666"/>
          <w:spacing w:val="12"/>
          <w:sz w:val="27"/>
          <w:szCs w:val="27"/>
          <w:shd w:val="clear" w:fill="FFFFFF"/>
          <w:lang w:val="en-US"/>
        </w:rPr>
        <w:t>“</w:t>
      </w:r>
      <w:r>
        <w:rPr>
          <w:rFonts w:hint="eastAsia" w:ascii="仿宋" w:hAnsi="仿宋" w:eastAsia="仿宋" w:cs="仿宋"/>
          <w:i w:val="0"/>
          <w:iCs w:val="0"/>
          <w:caps w:val="0"/>
          <w:color w:val="666666"/>
          <w:spacing w:val="12"/>
          <w:sz w:val="27"/>
          <w:szCs w:val="27"/>
          <w:shd w:val="clear" w:fill="FFFFFF"/>
        </w:rPr>
        <w:t>不图名、不图利、图贡献</w:t>
      </w:r>
      <w:r>
        <w:rPr>
          <w:rFonts w:hint="eastAsia" w:ascii="仿宋" w:hAnsi="仿宋" w:eastAsia="仿宋" w:cs="仿宋"/>
          <w:i w:val="0"/>
          <w:iCs w:val="0"/>
          <w:caps w:val="0"/>
          <w:color w:val="666666"/>
          <w:spacing w:val="12"/>
          <w:sz w:val="27"/>
          <w:szCs w:val="27"/>
          <w:shd w:val="clear" w:fill="FFFFFF"/>
          <w:lang w:val="en-US"/>
        </w:rPr>
        <w:t>”</w:t>
      </w:r>
      <w:r>
        <w:rPr>
          <w:rFonts w:hint="eastAsia" w:ascii="仿宋" w:hAnsi="仿宋" w:eastAsia="仿宋" w:cs="仿宋"/>
          <w:i w:val="0"/>
          <w:iCs w:val="0"/>
          <w:caps w:val="0"/>
          <w:color w:val="666666"/>
          <w:spacing w:val="12"/>
          <w:sz w:val="27"/>
          <w:szCs w:val="27"/>
          <w:shd w:val="clear" w:fill="FFFFFF"/>
        </w:rPr>
        <w:t>的红色精神。</w:t>
      </w:r>
    </w:p>
    <w:p w14:paraId="57900DE1">
      <w:pPr>
        <w:keepNext w:val="0"/>
        <w:keepLines w:val="0"/>
        <w:widowControl/>
        <w:suppressLineNumbers w:val="0"/>
        <w:spacing w:before="0" w:beforeAutospacing="1" w:after="0" w:afterAutospacing="1" w:line="40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同学们怀着缅怀与敬畏来到烈士墓碑前瞻仰烈士墓碑，一个个墓碑下，埋葬的是先辈们的尸骨，他们高昂着脊梁，挺拔着英姿，为了祖国以及后代，义无反顾的冲向了战场，没有他们就没有如今繁荣富强的祖国，也就没有如今幸福安康的生活。</w:t>
      </w:r>
    </w:p>
    <w:p w14:paraId="30BFFDB0">
      <w:pPr>
        <w:keepNext w:val="0"/>
        <w:keepLines w:val="0"/>
        <w:widowControl/>
        <w:suppressLineNumbers w:val="0"/>
        <w:spacing w:before="0" w:beforeAutospacing="1" w:after="0" w:afterAutospacing="1" w:line="400" w:lineRule="atLeast"/>
        <w:ind w:left="0" w:right="0" w:firstLine="56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p>
    <w:p w14:paraId="1757A1C4">
      <w:pPr>
        <w:keepNext w:val="0"/>
        <w:keepLines w:val="0"/>
        <w:widowControl/>
        <w:suppressLineNumbers w:val="0"/>
        <w:spacing w:before="0" w:beforeAutospacing="1" w:after="0" w:afterAutospacing="1" w:line="40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同学们在奏唱国歌后集体默哀并向革命先烈们敬献亲手折叠的小白花。缅怀先烈，崇敬他们的品格，瞻仰他们的精神，在这里同学们深切感受到革命先烈为战争胜利不帕牺牲的大无畏精神，他们身上有中华民族不屈不挠的精神。今天的幸福生活是他们用鲜血换来的！</w:t>
      </w:r>
    </w:p>
    <w:p w14:paraId="3548F18B">
      <w:pPr>
        <w:keepNext w:val="0"/>
        <w:keepLines w:val="0"/>
        <w:widowControl/>
        <w:suppressLineNumbers w:val="0"/>
        <w:spacing w:before="0" w:beforeAutospacing="1" w:after="0" w:afterAutospacing="1" w:line="400" w:lineRule="atLeast"/>
        <w:ind w:left="0" w:right="0" w:firstLine="56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933700"/>
            <wp:effectExtent l="0" t="0" r="11430" b="7620"/>
            <wp:docPr id="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60"/>
                    <pic:cNvPicPr>
                      <a:picLocks noChangeAspect="1"/>
                    </pic:cNvPicPr>
                  </pic:nvPicPr>
                  <pic:blipFill>
                    <a:blip r:embed="rId8"/>
                    <a:stretch>
                      <a:fillRect/>
                    </a:stretch>
                  </pic:blipFill>
                  <pic:spPr>
                    <a:xfrm>
                      <a:off x="0" y="0"/>
                      <a:ext cx="4286250" cy="2933700"/>
                    </a:xfrm>
                    <a:prstGeom prst="rect">
                      <a:avLst/>
                    </a:prstGeom>
                    <a:noFill/>
                    <a:ln w="9525">
                      <a:noFill/>
                    </a:ln>
                  </pic:spPr>
                </pic:pic>
              </a:graphicData>
            </a:graphic>
          </wp:inline>
        </w:drawing>
      </w:r>
    </w:p>
    <w:p w14:paraId="3B6FE557">
      <w:pPr>
        <w:keepNext w:val="0"/>
        <w:keepLines w:val="0"/>
        <w:widowControl/>
        <w:suppressLineNumbers w:val="0"/>
        <w:spacing w:before="0" w:beforeAutospacing="1" w:after="0" w:afterAutospacing="1" w:line="400" w:lineRule="atLeast"/>
        <w:ind w:left="0" w:right="0" w:firstLine="56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p>
    <w:p w14:paraId="07DE7F12">
      <w:pPr>
        <w:keepNext w:val="0"/>
        <w:keepLines w:val="0"/>
        <w:widowControl/>
        <w:suppressLineNumbers w:val="0"/>
        <w:spacing w:before="0" w:beforeAutospacing="1" w:after="0" w:afterAutospacing="1" w:line="40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通过这次党史学习专题教育活动，同学们真正体会到了革命烈士的伟大及共产主义事业的伟大。“一个人只有坚定理想和信念，树立正确的世界观、人生观，才能更好的实现自身价值。革命烈士为国家抛头颅，洒热血，作为新时代的大学生应到祖国最需要的地方去，把个人的理想与祖国的需要紧密结合起来，要在实现中华民族强国征程中建功立业。”</w:t>
      </w:r>
      <w:r>
        <w:rPr>
          <w:rFonts w:hint="eastAsia" w:ascii="仿宋" w:hAnsi="仿宋" w:eastAsia="仿宋" w:cs="仿宋"/>
          <w:i w:val="0"/>
          <w:iCs w:val="0"/>
          <w:caps w:val="0"/>
          <w:color w:val="666666"/>
          <w:spacing w:val="12"/>
          <w:sz w:val="27"/>
          <w:szCs w:val="27"/>
          <w:shd w:val="clear" w:fill="FFFFFF"/>
          <w:lang w:val="en-US"/>
        </w:rPr>
        <w:t>2018</w:t>
      </w:r>
      <w:r>
        <w:rPr>
          <w:rFonts w:hint="eastAsia" w:ascii="仿宋" w:hAnsi="仿宋" w:eastAsia="仿宋" w:cs="仿宋"/>
          <w:i w:val="0"/>
          <w:iCs w:val="0"/>
          <w:caps w:val="0"/>
          <w:color w:val="666666"/>
          <w:spacing w:val="12"/>
          <w:sz w:val="27"/>
          <w:szCs w:val="27"/>
          <w:shd w:val="clear" w:fill="FFFFFF"/>
        </w:rPr>
        <w:t>级公共事业管理专业预备党员卢瑶参观后这样说。</w:t>
      </w:r>
    </w:p>
    <w:p w14:paraId="6B1CE398">
      <w:pPr>
        <w:keepNext w:val="0"/>
        <w:keepLines w:val="0"/>
        <w:widowControl/>
        <w:suppressLineNumbers w:val="0"/>
        <w:spacing w:before="0" w:beforeAutospacing="1" w:after="0" w:afterAutospacing="1" w:line="40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“不忘初心跟党走，牢记使命再出发”。百年历史的中国共产党正是风华正茂，新时代的中华儿女应该学习党史、了解党史、尊重党史，当好红色基因传承人，坚守初心使命不忘来时路，传好民族复兴的接力棒。</w:t>
      </w:r>
    </w:p>
    <w:p w14:paraId="55AA6619">
      <w:pPr>
        <w:pStyle w:val="2"/>
        <w:keepNext w:val="0"/>
        <w:keepLines w:val="0"/>
        <w:widowControl/>
        <w:suppressLineNumbers w:val="0"/>
        <w:spacing w:line="360" w:lineRule="atLeast"/>
        <w:ind w:left="0" w:firstLine="56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lang w:val="en-US"/>
        </w:rPr>
        <w:t>        </w:t>
      </w:r>
      <w:r>
        <w:rPr>
          <w:rFonts w:hint="eastAsia" w:ascii="仿宋" w:hAnsi="仿宋" w:eastAsia="仿宋" w:cs="仿宋"/>
          <w:i w:val="0"/>
          <w:iCs w:val="0"/>
          <w:caps w:val="0"/>
          <w:color w:val="666666"/>
          <w:spacing w:val="12"/>
          <w:sz w:val="27"/>
          <w:szCs w:val="27"/>
          <w:bdr w:val="none" w:color="auto" w:sz="0" w:space="0"/>
          <w:shd w:val="clear" w:fill="FFFFFF"/>
        </w:rPr>
        <w:t>（通讯员：于嘉欣</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责编</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张缔）</w:t>
      </w:r>
    </w:p>
    <w:p w14:paraId="5C27E8E6">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p>
    <w:p w14:paraId="201F337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956125"/>
    <w:rsid w:val="7E9561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2025-07-23T16:11:00Z</dcterms:created>
  <dc:creator>訸諭</dc:creator>
  <cp:lastModifiedBy>訸諭</cp:lastModifiedBy>
  <dcterms:modified xsi:type="dcterms:W3CDTF">2025-07-23T16:11:15Z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00F3B54984154A0DB7CC8A97AB76F6F8_11</vt:lpwstr>
  </property>
  <property fmtid="{D5CDD505-2E9C-101B-9397-08002B2CF9AE}" pid="4" name="KSOTemplateDocerSaveRecord">
    <vt:lpwstr>eyJoZGlkIjoiMmM0ZDZlNTBmNzhmNzgzYzRiODYyNWYyYjY0ZDM0NDUiLCJ1c2VySWQiOiIxMjYyOTI4MTk3In0=</vt:lpwstr>
  </property>
</Properties>
</file>