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E08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【思政领航】“青年孕育无限希望，青年创造美好明天”——公管大数据2001团支部主题团日活动成功举办</w:t>
      </w:r>
      <w:bookmarkEnd w:id="0"/>
      <w:r>
        <w:rPr>
          <w:rFonts w:hint="eastAsia" w:ascii="微软雅黑" w:hAnsi="微软雅黑" w:eastAsia="微软雅黑" w:cs="微软雅黑"/>
          <w:i w:val="0"/>
          <w:iCs w:val="0"/>
          <w:caps/>
          <w:color w:val="AAAAAA"/>
          <w:spacing w:val="12"/>
          <w:sz w:val="12"/>
          <w:szCs w:val="12"/>
          <w:shd w:val="clear" w:fill="FFFFFF"/>
        </w:rPr>
        <w:t>时间：2022-05-27</w:t>
      </w:r>
    </w:p>
    <w:p w14:paraId="6118BB62">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为深入学习习近平总书记在中国共产主义青年团成立</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周年大会上的重要讲话精神，</w:t>
      </w:r>
      <w:r>
        <w:rPr>
          <w:rFonts w:hint="eastAsia" w:ascii="仿宋" w:hAnsi="仿宋" w:eastAsia="仿宋" w:cs="仿宋"/>
          <w:i w:val="0"/>
          <w:iCs w:val="0"/>
          <w:caps w:val="0"/>
          <w:color w:val="666666"/>
          <w:spacing w:val="12"/>
          <w:sz w:val="27"/>
          <w:szCs w:val="27"/>
          <w:bdr w:val="none" w:color="auto" w:sz="0" w:space="0"/>
          <w:shd w:val="clear" w:fill="FFFFFF"/>
          <w:lang w:val="en-US"/>
        </w:rPr>
        <w:t>5</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24</w:t>
      </w:r>
      <w:r>
        <w:rPr>
          <w:rFonts w:hint="eastAsia" w:ascii="仿宋" w:hAnsi="仿宋" w:eastAsia="仿宋" w:cs="仿宋"/>
          <w:i w:val="0"/>
          <w:iCs w:val="0"/>
          <w:caps w:val="0"/>
          <w:color w:val="666666"/>
          <w:spacing w:val="12"/>
          <w:sz w:val="27"/>
          <w:szCs w:val="27"/>
          <w:bdr w:val="none" w:color="auto" w:sz="0" w:space="0"/>
          <w:shd w:val="clear" w:fill="FFFFFF"/>
        </w:rPr>
        <w:t>日，公管大数据</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团支部于新三</w:t>
      </w:r>
      <w:r>
        <w:rPr>
          <w:rFonts w:hint="eastAsia" w:ascii="仿宋" w:hAnsi="仿宋" w:eastAsia="仿宋" w:cs="仿宋"/>
          <w:i w:val="0"/>
          <w:iCs w:val="0"/>
          <w:caps w:val="0"/>
          <w:color w:val="666666"/>
          <w:spacing w:val="12"/>
          <w:sz w:val="27"/>
          <w:szCs w:val="27"/>
          <w:bdr w:val="none" w:color="auto" w:sz="0" w:space="0"/>
          <w:shd w:val="clear" w:fill="FFFFFF"/>
          <w:lang w:val="en-US"/>
        </w:rPr>
        <w:t>406</w:t>
      </w:r>
      <w:r>
        <w:rPr>
          <w:rFonts w:hint="eastAsia" w:ascii="仿宋" w:hAnsi="仿宋" w:eastAsia="仿宋" w:cs="仿宋"/>
          <w:i w:val="0"/>
          <w:iCs w:val="0"/>
          <w:caps w:val="0"/>
          <w:color w:val="666666"/>
          <w:spacing w:val="12"/>
          <w:sz w:val="27"/>
          <w:szCs w:val="27"/>
          <w:bdr w:val="none" w:color="auto" w:sz="0" w:space="0"/>
          <w:shd w:val="clear" w:fill="FFFFFF"/>
        </w:rPr>
        <w:t>教室举行了“青年孕育无限希望，青年创造美好明天”主题团日活动。本次活动由团支书武成龙主持，公管大数据</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团支部全体同学参与。</w:t>
      </w:r>
    </w:p>
    <w:p w14:paraId="2A1FE2F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活动开始，武成龙同学带领团支部全体同学观看电影《</w:t>
      </w:r>
      <w:r>
        <w:rPr>
          <w:rFonts w:hint="eastAsia" w:ascii="仿宋" w:hAnsi="仿宋" w:eastAsia="仿宋" w:cs="仿宋"/>
          <w:i w:val="0"/>
          <w:iCs w:val="0"/>
          <w:caps w:val="0"/>
          <w:color w:val="666666"/>
          <w:spacing w:val="12"/>
          <w:sz w:val="27"/>
          <w:szCs w:val="27"/>
          <w:bdr w:val="none" w:color="auto" w:sz="0" w:space="0"/>
          <w:shd w:val="clear" w:fill="FFFFFF"/>
          <w:lang w:val="en-US"/>
        </w:rPr>
        <w:t>1921</w:t>
      </w:r>
      <w:r>
        <w:rPr>
          <w:rFonts w:hint="eastAsia" w:ascii="仿宋" w:hAnsi="仿宋" w:eastAsia="仿宋" w:cs="仿宋"/>
          <w:i w:val="0"/>
          <w:iCs w:val="0"/>
          <w:caps w:val="0"/>
          <w:color w:val="666666"/>
          <w:spacing w:val="12"/>
          <w:sz w:val="27"/>
          <w:szCs w:val="27"/>
          <w:bdr w:val="none" w:color="auto" w:sz="0" w:space="0"/>
          <w:shd w:val="clear" w:fill="FFFFFF"/>
        </w:rPr>
        <w:t>》片段，以此了解共青团成立前夕的历史背景。接下来，介绍了不同历史时期共青团与时代命运的紧密联系，并邀请同学分享对应时期的团史故事。同学们积极参与，现场气氛活跃。</w:t>
      </w:r>
    </w:p>
    <w:p w14:paraId="18ED1E8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1BCABC3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随后，团支部全体同学共同阅读了习近平总书记在庆祝中国共产主义青年团成立</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大会上的讲话，武成龙同学从“青春逢盛世，奋斗正当时”角度进行精神解读，并提出“青春是什么”“青春的力量在哪里”“什么是青春的答案”三个问题，支部同学纷纷讲述身边故事，分享个人感受。最后，武成龙同学总结出“责任”“担当”“使命”“奉献”四个青春信条。</w:t>
      </w:r>
    </w:p>
    <w:p w14:paraId="41F4CAD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72FBCBF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至此，公管大数据</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团支部“青年孕育无限希望，青年创造美好明天”主题团日活动圆满结束。经过此次活动，同学们对习近平总书记的重要讲话精神有了更深的了解，纷纷表示以后将努力以青春之我创未来华章。</w:t>
      </w:r>
    </w:p>
    <w:p w14:paraId="2CF1312A">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文</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武成龙　图／李泽佳　责编</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李鑫</w:t>
      </w:r>
    </w:p>
    <w:p w14:paraId="22F4BA5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0175C9"/>
    <w:rsid w:val="52017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2025-07-23T16:39:00Z</dcterms:created>
  <dc:creator>訸諭</dc:creator>
  <cp:lastModifiedBy>訸諭</cp:lastModifiedBy>
  <dcterms:modified xsi:type="dcterms:W3CDTF">2025-07-23T16:39:29Z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AF6613DBAA08416FB3062E9ED8533186_11</vt:lpwstr>
  </property>
  <property fmtid="{D5CDD505-2E9C-101B-9397-08002B2CF9AE}" pid="4" name="KSOTemplateDocerSaveRecord">
    <vt:lpwstr>eyJoZGlkIjoiMmM0ZDZlNTBmNzhmNzgzYzRiODYyNWYyYjY0ZDM0NDUiLCJ1c2VySWQiOiIxMjYyOTI4MTk3In0=</vt:lpwstr>
  </property>
</Properties>
</file>