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703EE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【思政领航】他山之石拓思路 学习借鉴促提升——学院顺利开展辅导员交流研讨会</w:t>
      </w:r>
      <w:bookmarkEnd w:id="0"/>
    </w:p>
    <w:p w14:paraId="7BC8F2F8">
      <w:pPr>
        <w:jc w:val="center"/>
        <w:rPr>
          <w:rFonts w:hint="eastAsia"/>
        </w:rPr>
      </w:pPr>
      <w:r>
        <w:rPr>
          <w:rFonts w:hint="eastAsia"/>
        </w:rPr>
        <w:t>时间：2024-10-30</w:t>
      </w:r>
    </w:p>
    <w:p w14:paraId="715D85C9">
      <w:pPr>
        <w:rPr>
          <w:rFonts w:hint="eastAsia"/>
        </w:rPr>
      </w:pPr>
      <w:r>
        <w:rPr>
          <w:rFonts w:hint="eastAsia"/>
        </w:rPr>
        <w:t>　　10月28日，安全应急学院在玉成楼209召开辅导员交流研讨会，本次交流研讨会围绕“‘一站式’学生社区综合管理模式的探索与思考”展开。辅导员杜奥迪担任本次会议主讲人，学院党委副书记廖明静、全体专兼职辅导员老师参加了本次会议。</w:t>
      </w:r>
    </w:p>
    <w:p w14:paraId="1922AE1C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954145"/>
            <wp:effectExtent l="0" t="0" r="127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208EE">
      <w:pPr>
        <w:rPr>
          <w:rFonts w:hint="eastAsia"/>
        </w:rPr>
      </w:pPr>
      <w:r>
        <w:rPr>
          <w:rFonts w:hint="eastAsia"/>
        </w:rPr>
        <w:t>　　 </w:t>
      </w:r>
    </w:p>
    <w:p w14:paraId="11CB8BA8">
      <w:pPr>
        <w:rPr>
          <w:rFonts w:hint="eastAsia"/>
        </w:rPr>
      </w:pPr>
    </w:p>
    <w:p w14:paraId="2A84D12D">
      <w:pPr>
        <w:rPr>
          <w:rFonts w:hint="eastAsia"/>
        </w:rPr>
      </w:pPr>
      <w:r>
        <w:rPr>
          <w:rFonts w:hint="eastAsia"/>
        </w:rPr>
        <w:t>　　杜老师全面总结了外出培训学习收获与感悟，详细介绍了相关高校在“一站式”学生社区综合管理模式方面的典型做法和显著成绩，涵盖了党史学习教育体验课堂、网络思想政治工作中心、学业辅导课堂、安全教育沉浸式体验课堂等内容。</w:t>
      </w:r>
    </w:p>
    <w:p w14:paraId="5FFC4244">
      <w:pPr>
        <w:rPr>
          <w:rFonts w:hint="eastAsia"/>
        </w:rPr>
      </w:pPr>
    </w:p>
    <w:p w14:paraId="171588AF">
      <w:pPr>
        <w:rPr>
          <w:rFonts w:hint="eastAsia"/>
        </w:rPr>
      </w:pPr>
      <w:r>
        <w:rPr>
          <w:rFonts w:hint="eastAsia"/>
        </w:rPr>
        <w:t>　　与会老师们结合自身工作实际和思考展开了热烈的交流和讨论。通过交流研讨，全体专兼职辅导员们对“一站式”学生社区实践育人的重要作用有了更加清楚的认识，对于当前学生思想政治教育工作的难点和痛点有了更加深刻的感触，开拓了思路，找到了工作的突破口和创新点。</w:t>
      </w:r>
    </w:p>
    <w:p w14:paraId="2A084C29">
      <w:pPr>
        <w:rPr>
          <w:rFonts w:hint="eastAsia"/>
        </w:rPr>
      </w:pPr>
    </w:p>
    <w:p w14:paraId="3C17CCC6">
      <w:pPr>
        <w:rPr>
          <w:rFonts w:hint="eastAsia"/>
        </w:rPr>
      </w:pPr>
      <w:r>
        <w:rPr>
          <w:rFonts w:hint="eastAsia"/>
        </w:rPr>
        <w:t>　　后续学院将进一步依托“辅有工法”平台，加强学院辅导员整体队伍建设，将“走出去”与“请进来”相结合，从案例深度剖析、经验凝练总结、引荐他山之石等方面，引导全体专兼职辅导员跳出日常事务工作思考工作，不断在实践-思考-实践中提升辅导员工作能力，从而促进学院整体人才培养质量提升。</w:t>
      </w:r>
    </w:p>
    <w:p w14:paraId="209FD831">
      <w:pPr>
        <w:rPr>
          <w:rFonts w:hint="eastAsia"/>
        </w:rPr>
      </w:pPr>
    </w:p>
    <w:p w14:paraId="6E2A73AE">
      <w:pPr>
        <w:rPr>
          <w:rFonts w:hint="eastAsia"/>
        </w:rPr>
      </w:pPr>
      <w:r>
        <w:rPr>
          <w:rFonts w:hint="eastAsia"/>
        </w:rPr>
        <w:t>　　 </w:t>
      </w:r>
    </w:p>
    <w:p w14:paraId="4B9EC221">
      <w:pPr>
        <w:rPr>
          <w:rFonts w:hint="eastAsia"/>
        </w:rPr>
      </w:pPr>
    </w:p>
    <w:p w14:paraId="7F07D5AF">
      <w:pPr>
        <w:rPr>
          <w:rFonts w:hint="eastAsia"/>
        </w:rPr>
      </w:pPr>
      <w:r>
        <w:rPr>
          <w:rFonts w:hint="eastAsia"/>
        </w:rPr>
        <w:t>　　 </w:t>
      </w:r>
    </w:p>
    <w:p w14:paraId="5D8299D9">
      <w:pPr>
        <w:rPr>
          <w:rFonts w:hint="eastAsia"/>
        </w:rPr>
      </w:pPr>
    </w:p>
    <w:p w14:paraId="742EEB5F">
      <w:r>
        <w:rPr>
          <w:rFonts w:hint="eastAsia"/>
        </w:rPr>
        <w:t>　　（通讯员：周聪聪  审核：廖明静）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34D91"/>
    <w:rsid w:val="39D3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2025-07-23T15:04:00Z</dcterms:created>
  <dc:creator>訸諭</dc:creator>
  <cp:lastModifiedBy>訸諭</cp:lastModifiedBy>
  <dcterms:modified xsi:type="dcterms:W3CDTF">2025-07-23T15:04:56Z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77DC533C4AE84C3DA143E66E6A7A5F99_11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