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62446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【管理护航】学院组织开展师生羽毛球赛</w:t>
      </w:r>
    </w:p>
    <w:bookmarkEnd w:id="0"/>
    <w:p w14:paraId="15590416">
      <w:pPr>
        <w:jc w:val="center"/>
        <w:rPr>
          <w:rFonts w:hint="eastAsia"/>
        </w:rPr>
      </w:pPr>
      <w:r>
        <w:rPr>
          <w:rFonts w:hint="eastAsia"/>
        </w:rPr>
        <w:t>时间：2024-12-17</w:t>
      </w:r>
    </w:p>
    <w:p w14:paraId="066A4EBD">
      <w:pPr>
        <w:rPr>
          <w:rFonts w:hint="eastAsia"/>
        </w:rPr>
      </w:pPr>
      <w:r>
        <w:rPr>
          <w:rFonts w:hint="eastAsia"/>
        </w:rPr>
        <w:t>　　为增进学院师生之间的沟通与合作，营造和谐导学氛围，同时也倡导全院师生积极参与体育活动，保持健康的身体和愉快的心情，12月15日下午，学院“青衿杯”师生联谊羽毛球赛于西院羽毛球馆火热开赛。学院各路羽毛球爱好者齐聚一堂，展开了一场场扣人心弦的精彩对决，为观众们带来了一场视觉与激情的盛宴！</w:t>
      </w:r>
    </w:p>
    <w:p w14:paraId="251F0C3A">
      <w:pPr>
        <w:rPr>
          <w:rFonts w:hint="eastAsia"/>
        </w:rPr>
      </w:pPr>
    </w:p>
    <w:p w14:paraId="7E4F4651">
      <w:pPr>
        <w:rPr>
          <w:rFonts w:hint="eastAsia"/>
        </w:rPr>
      </w:pPr>
      <w:r>
        <w:rPr>
          <w:rFonts w:hint="eastAsia"/>
        </w:rPr>
        <w:t>　　赛场风云，激战正酣</w:t>
      </w:r>
    </w:p>
    <w:p w14:paraId="35AFFAC0">
      <w:pPr>
        <w:rPr>
          <w:rFonts w:hint="eastAsia"/>
        </w:rPr>
      </w:pPr>
    </w:p>
    <w:p w14:paraId="55A34CAA">
      <w:pPr>
        <w:rPr>
          <w:rFonts w:hint="eastAsia"/>
        </w:rPr>
      </w:pPr>
      <w:r>
        <w:rPr>
          <w:rFonts w:hint="eastAsia"/>
        </w:rPr>
        <w:t>　　比赛一开始，选手们就迅速进入状态，高远球、扣杀、…… 各种精湛的球技让人目不暇接。白色的羽毛球在球网上空飞速穿梭，选手们在场上灵活移动、奋力拼杀，每一分的争夺都异常激烈，展现出了顽强拼搏的体育精神。</w:t>
      </w:r>
    </w:p>
    <w:p w14:paraId="58891FE3">
      <w:pPr>
        <w:rPr>
          <w:rFonts w:hint="eastAsia"/>
        </w:rPr>
      </w:pPr>
    </w:p>
    <w:p w14:paraId="1E626EE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245" cy="3947160"/>
            <wp:effectExtent l="0" t="0" r="1079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443605"/>
            <wp:effectExtent l="0" t="0" r="1905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3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7F88FF">
      <w:pPr>
        <w:rPr>
          <w:rFonts w:ascii="宋体" w:hAnsi="宋体" w:eastAsia="宋体" w:cs="宋体"/>
          <w:sz w:val="24"/>
          <w:szCs w:val="24"/>
        </w:rPr>
      </w:pPr>
    </w:p>
    <w:p w14:paraId="5EC9C663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99E7C2">
      <w:pPr>
        <w:rPr>
          <w:rFonts w:hint="eastAsia"/>
        </w:rPr>
      </w:pPr>
    </w:p>
    <w:p w14:paraId="1F69E56F">
      <w:pPr>
        <w:rPr>
          <w:rFonts w:hint="eastAsia"/>
        </w:rPr>
      </w:pPr>
      <w:r>
        <w:rPr>
          <w:rFonts w:hint="eastAsia"/>
        </w:rPr>
        <w:t> </w:t>
      </w:r>
    </w:p>
    <w:p w14:paraId="19983141">
      <w:pPr>
        <w:rPr>
          <w:rFonts w:hint="eastAsia"/>
        </w:rPr>
      </w:pPr>
    </w:p>
    <w:p w14:paraId="31318456">
      <w:pPr>
        <w:rPr>
          <w:rFonts w:hint="eastAsia"/>
        </w:rPr>
      </w:pPr>
      <w:r>
        <w:rPr>
          <w:rFonts w:hint="eastAsia"/>
        </w:rPr>
        <w:t>　　女子单打精彩瞬间</w:t>
      </w:r>
    </w:p>
    <w:p w14:paraId="2E76E372">
      <w:pPr>
        <w:rPr>
          <w:rFonts w:hint="eastAsia"/>
        </w:rPr>
      </w:pPr>
    </w:p>
    <w:p w14:paraId="29B1BE8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    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441065"/>
            <wp:effectExtent l="0" t="0" r="1270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D11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441065"/>
            <wp:effectExtent l="0" t="0" r="1270" b="317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E136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950335"/>
            <wp:effectExtent l="0" t="0" r="6350" b="1206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D6BA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432175"/>
            <wp:effectExtent l="0" t="0" r="1270" b="1206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03693">
      <w:pPr>
        <w:rPr>
          <w:rFonts w:hint="eastAsia"/>
        </w:rPr>
      </w:pPr>
    </w:p>
    <w:p w14:paraId="3F154FC8">
      <w:pPr>
        <w:rPr>
          <w:rFonts w:hint="eastAsia"/>
        </w:rPr>
      </w:pPr>
      <w:r>
        <w:rPr>
          <w:rFonts w:hint="eastAsia"/>
        </w:rPr>
        <w:t>     </w:t>
      </w:r>
    </w:p>
    <w:p w14:paraId="66FB57A7">
      <w:pPr>
        <w:rPr>
          <w:rFonts w:hint="eastAsia"/>
        </w:rPr>
      </w:pPr>
    </w:p>
    <w:p w14:paraId="05374B2C">
      <w:pPr>
        <w:rPr>
          <w:rFonts w:hint="eastAsia"/>
        </w:rPr>
      </w:pPr>
      <w:r>
        <w:rPr>
          <w:rFonts w:hint="eastAsia"/>
        </w:rPr>
        <w:t>　　男子单打精彩瞬间</w:t>
      </w:r>
    </w:p>
    <w:p w14:paraId="0CEF3095">
      <w:pPr>
        <w:rPr>
          <w:rFonts w:hint="eastAsia"/>
        </w:rPr>
      </w:pPr>
    </w:p>
    <w:p w14:paraId="0531D790">
      <w:pPr>
        <w:rPr>
          <w:rFonts w:hint="eastAsia"/>
        </w:rPr>
      </w:pPr>
      <w:r>
        <w:rPr>
          <w:rFonts w:hint="eastAsia"/>
        </w:rPr>
        <w:t>  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96A8FB">
      <w:pPr>
        <w:rPr>
          <w:rFonts w:hint="eastAsia"/>
        </w:rPr>
      </w:pPr>
    </w:p>
    <w:p w14:paraId="190C3ADE">
      <w:pPr>
        <w:rPr>
          <w:rFonts w:hint="eastAsia"/>
        </w:rPr>
      </w:pPr>
      <w:r>
        <w:rPr>
          <w:rFonts w:hint="eastAsia"/>
        </w:rPr>
        <w:t>  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CB8A5">
      <w:pPr>
        <w:rPr>
          <w:rFonts w:hint="eastAsia"/>
        </w:rPr>
      </w:pPr>
    </w:p>
    <w:p w14:paraId="5066BD00">
      <w:pPr>
        <w:rPr>
          <w:rFonts w:hint="eastAsia"/>
        </w:rPr>
      </w:pPr>
      <w:r>
        <w:rPr>
          <w:rFonts w:hint="eastAsia"/>
        </w:rPr>
        <w:t>　　混双精彩瞬间</w:t>
      </w:r>
    </w:p>
    <w:p w14:paraId="3296ED74">
      <w:pPr>
        <w:rPr>
          <w:rFonts w:hint="eastAsia"/>
        </w:rPr>
      </w:pPr>
    </w:p>
    <w:p w14:paraId="60A54C2C">
      <w:pPr>
        <w:rPr>
          <w:rFonts w:hint="eastAsia"/>
        </w:rPr>
      </w:pPr>
      <w:r>
        <w:rPr>
          <w:rFonts w:hint="eastAsia"/>
        </w:rPr>
        <w:t>    　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9D6CB">
      <w:pPr>
        <w:rPr>
          <w:rFonts w:hint="eastAsia"/>
        </w:rPr>
      </w:pPr>
    </w:p>
    <w:p w14:paraId="31B7069F">
      <w:pPr>
        <w:rPr>
          <w:rFonts w:hint="eastAsia"/>
        </w:rPr>
      </w:pPr>
      <w:r>
        <w:rPr>
          <w:rFonts w:hint="eastAsia"/>
        </w:rPr>
        <w:t> 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9BF4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435985"/>
            <wp:effectExtent l="0" t="0" r="4445" b="825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9C873">
      <w:pPr>
        <w:rPr>
          <w:rFonts w:hint="eastAsia"/>
        </w:rPr>
      </w:pPr>
      <w:r>
        <w:rPr>
          <w:rFonts w:hint="eastAsia"/>
        </w:rPr>
        <w:t>　　师生友谊赛精彩瞬间</w:t>
      </w:r>
    </w:p>
    <w:p w14:paraId="495CE379">
      <w:pPr>
        <w:rPr>
          <w:rFonts w:hint="eastAsia"/>
        </w:rPr>
      </w:pPr>
    </w:p>
    <w:p w14:paraId="273F3BB6">
      <w:pPr>
        <w:rPr>
          <w:rFonts w:hint="eastAsia"/>
        </w:rPr>
      </w:pPr>
      <w:r>
        <w:rPr>
          <w:rFonts w:hint="eastAsia"/>
        </w:rPr>
        <w:t>　　幕后英雄，默默奉献</w:t>
      </w:r>
    </w:p>
    <w:p w14:paraId="584D7A3C">
      <w:pPr>
        <w:rPr>
          <w:rFonts w:hint="eastAsia"/>
        </w:rPr>
      </w:pPr>
    </w:p>
    <w:p w14:paraId="728C4FD3">
      <w:pPr>
        <w:rPr>
          <w:rFonts w:hint="eastAsia"/>
        </w:rPr>
      </w:pPr>
      <w:r>
        <w:rPr>
          <w:rFonts w:hint="eastAsia"/>
        </w:rPr>
        <w:t>　　一场成功的赛事离不开幕后工作人员的辛勤付出。裁判员们全神贯注，严格按照比赛规则公正执裁，确保了每一场比赛的公平、公正、公开。计分员们认真记录着每一分的得失，为比赛的顺利进行提供了准确的数据支持。志愿者们在赛场周围忙碌地穿梭，为选手们提供引导、递水、捡球等服务，他们的热情服务和无私奉献，为整个赛事增添了一道亮丽的风景线。　</w:t>
      </w:r>
    </w:p>
    <w:p w14:paraId="01323ABD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6250" cy="3943350"/>
            <wp:effectExtent l="0" t="0" r="11430" b="381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D336E">
      <w:pPr>
        <w:rPr>
          <w:rFonts w:hint="eastAsia"/>
        </w:rPr>
      </w:pPr>
      <w:r>
        <w:rPr>
          <w:rFonts w:hint="eastAsia"/>
        </w:rPr>
        <w:t>　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5129530"/>
            <wp:effectExtent l="0" t="0" r="1905" b="635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29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　 </w:t>
      </w:r>
    </w:p>
    <w:p w14:paraId="04FC8D1F">
      <w:pPr>
        <w:rPr>
          <w:rFonts w:hint="eastAsia"/>
        </w:rPr>
      </w:pPr>
    </w:p>
    <w:p w14:paraId="41058752">
      <w:pPr>
        <w:rPr>
          <w:rFonts w:hint="eastAsia"/>
        </w:rPr>
      </w:pPr>
      <w:r>
        <w:rPr>
          <w:rFonts w:hint="eastAsia"/>
        </w:rPr>
        <w:t>　　幕后辛勤付出的工作人员</w:t>
      </w:r>
    </w:p>
    <w:p w14:paraId="2EAD3398">
      <w:pPr>
        <w:rPr>
          <w:rFonts w:hint="eastAsia"/>
        </w:rPr>
      </w:pPr>
    </w:p>
    <w:p w14:paraId="1B492560">
      <w:pPr>
        <w:rPr>
          <w:rFonts w:hint="eastAsia"/>
        </w:rPr>
      </w:pPr>
      <w:r>
        <w:rPr>
          <w:rFonts w:hint="eastAsia"/>
        </w:rPr>
        <w:t>　　荣耀时刻，实至名归</w:t>
      </w:r>
    </w:p>
    <w:p w14:paraId="3C4F6166">
      <w:pPr>
        <w:rPr>
          <w:rFonts w:hint="eastAsia"/>
        </w:rPr>
      </w:pPr>
    </w:p>
    <w:p w14:paraId="49B423EF">
      <w:pPr>
        <w:rPr>
          <w:rFonts w:hint="eastAsia"/>
        </w:rPr>
      </w:pPr>
      <w:r>
        <w:rPr>
          <w:rFonts w:hint="eastAsia"/>
        </w:rPr>
        <w:t>　　经过一天紧张激烈的角逐，各个项目的冠亚季军相继产生。在颁奖典礼上，选手们脸上洋溢着胜利的喜悦，接过属于自己的奖品。这一刻，他们的努力拼搏得到了最好的回报，现场观众也用热烈的掌声向他们表示祝贺。</w:t>
      </w:r>
    </w:p>
    <w:p w14:paraId="17EF7D3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438525"/>
            <wp:effectExtent l="0" t="0" r="3175" b="571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EECBD">
      <w:pPr>
        <w:rPr>
          <w:rFonts w:hint="eastAsia"/>
        </w:rPr>
      </w:pPr>
      <w:r>
        <w:rPr>
          <w:rFonts w:hint="eastAsia"/>
        </w:rPr>
        <w:t>　　</w:t>
      </w:r>
    </w:p>
    <w:p w14:paraId="543A532B">
      <w:pPr>
        <w:rPr>
          <w:rFonts w:hint="eastAsia"/>
        </w:rPr>
      </w:pPr>
    </w:p>
    <w:p w14:paraId="2D855716">
      <w:pPr>
        <w:rPr>
          <w:rFonts w:hint="eastAsia"/>
        </w:rPr>
      </w:pPr>
      <w:r>
        <w:rPr>
          <w:rFonts w:hint="eastAsia"/>
        </w:rPr>
        <w:t>　　学院老师们为获奖选手们颁奖</w:t>
      </w:r>
    </w:p>
    <w:p w14:paraId="1003BA36">
      <w:pPr>
        <w:rPr>
          <w:rFonts w:hint="eastAsia"/>
        </w:rPr>
      </w:pPr>
    </w:p>
    <w:p w14:paraId="77BFB73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504565"/>
            <wp:effectExtent l="0" t="0" r="3175" b="63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4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22641">
      <w:pPr>
        <w:rPr>
          <w:rFonts w:hint="eastAsia"/>
        </w:rPr>
      </w:pPr>
    </w:p>
    <w:p w14:paraId="28648623">
      <w:pPr>
        <w:rPr>
          <w:rFonts w:hint="eastAsia"/>
        </w:rPr>
      </w:pPr>
      <w:r>
        <w:rPr>
          <w:rFonts w:hint="eastAsia"/>
        </w:rPr>
        <w:t>　　活动结束大合影</w:t>
      </w:r>
    </w:p>
    <w:p w14:paraId="2C1037A2">
      <w:pPr>
        <w:rPr>
          <w:rFonts w:hint="eastAsia"/>
        </w:rPr>
      </w:pPr>
    </w:p>
    <w:p w14:paraId="1AD6D654">
      <w:pPr>
        <w:rPr>
          <w:rFonts w:hint="eastAsia"/>
        </w:rPr>
      </w:pPr>
      <w:r>
        <w:rPr>
          <w:rFonts w:hint="eastAsia"/>
        </w:rPr>
        <w:t>　　此次师生联谊羽毛球赛为师生们提供了一个展示自我、互相切磋的平台，拉近了学生之间、学生与老师之间的距离，让我们看到了老师们在教室和办公室之外的运动风采，同学们在工位和实验室之外的矫健身手。虽然比赛已经落下帷幕，但选手们在赛场上展现出的激情与活力、拼搏与奋进的精神，将激励着更多的人投身到羽毛球运动中来。让我们共同期待下一次的羽毛球盛宴！</w:t>
      </w:r>
    </w:p>
    <w:p w14:paraId="45917370">
      <w:pPr>
        <w:rPr>
          <w:rFonts w:hint="eastAsia"/>
        </w:rPr>
      </w:pPr>
    </w:p>
    <w:p w14:paraId="3F2573EF">
      <w:r>
        <w:rPr>
          <w:rFonts w:hint="eastAsia"/>
        </w:rPr>
        <w:t>　　（通讯员：张博艺 刘唯康 责编：聂雨晴 审核：廖明静）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A0D30"/>
    <w:rsid w:val="236A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2025-07-23T14:49:00Z</dcterms:created>
  <dc:creator>訸諭</dc:creator>
  <cp:lastModifiedBy>訸諭</cp:lastModifiedBy>
  <dcterms:modified xsi:type="dcterms:W3CDTF">2025-07-23T14:53:47Z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3DB7B726126A4853A974F205BBB7006B_11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