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294B" w14:textId="77777777" w:rsidR="00205492" w:rsidRPr="00205492" w:rsidRDefault="00205492" w:rsidP="00205492">
      <w:pPr>
        <w:widowControl/>
        <w:shd w:val="clear" w:color="auto" w:fill="FFFFFF"/>
        <w:jc w:val="center"/>
        <w:rPr>
          <w:rFonts w:ascii="微软雅黑" w:eastAsia="微软雅黑" w:hAnsi="微软雅黑" w:cs="宋体"/>
          <w:color w:val="333333"/>
          <w:spacing w:val="15"/>
          <w:kern w:val="0"/>
          <w:sz w:val="24"/>
          <w:szCs w:val="24"/>
        </w:rPr>
      </w:pPr>
      <w:r w:rsidRPr="00205492">
        <w:rPr>
          <w:rFonts w:ascii="微软雅黑" w:eastAsia="微软雅黑" w:hAnsi="微软雅黑" w:cs="宋体" w:hint="eastAsia"/>
          <w:color w:val="333333"/>
          <w:spacing w:val="15"/>
          <w:kern w:val="0"/>
          <w:sz w:val="30"/>
          <w:szCs w:val="30"/>
        </w:rPr>
        <w:t>安全科学与应急管理学院本科教学质量评价实施细则（试行）</w:t>
      </w:r>
      <w:r w:rsidRPr="00205492">
        <w:rPr>
          <w:rFonts w:ascii="微软雅黑" w:eastAsia="微软雅黑" w:hAnsi="微软雅黑" w:cs="宋体" w:hint="eastAsia"/>
          <w:caps/>
          <w:color w:val="AAAAAA"/>
          <w:spacing w:val="15"/>
          <w:kern w:val="0"/>
          <w:sz w:val="15"/>
          <w:szCs w:val="15"/>
        </w:rPr>
        <w:t>时间：2022-11-14</w:t>
      </w:r>
    </w:p>
    <w:p w14:paraId="0332066E" w14:textId="77777777" w:rsidR="00205492" w:rsidRPr="00205492" w:rsidRDefault="00205492" w:rsidP="00205492">
      <w:pPr>
        <w:widowControl/>
        <w:numPr>
          <w:ilvl w:val="0"/>
          <w:numId w:val="1"/>
        </w:numPr>
        <w:shd w:val="clear" w:color="auto" w:fill="FFFFFF"/>
        <w:spacing w:before="100" w:beforeAutospacing="1" w:after="100" w:afterAutospacing="1"/>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根据《武汉理工大学教师本科教学质量评价实施办法（试行）》有关精神，为深入贯彻学校全面深化教育教学综合改革的决策部署，有效落实学校“十四五”发展规划、“5•30”行动计划以及本科教学质量评价工作，推动安全科学与应急管理学院本科教学工作高质量发展，特对学院教师参与本科教学建设与改革工作情况制定本细则。</w:t>
      </w:r>
    </w:p>
    <w:p w14:paraId="312D57D1"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一、组织设置</w:t>
      </w:r>
    </w:p>
    <w:p w14:paraId="338ECD10"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安全科学与应急管理学院成立教师本科教学质量评价工作领导小组、评价工作组。</w:t>
      </w:r>
    </w:p>
    <w:p w14:paraId="085DAB05"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xml:space="preserve">  组 长：李开源  </w:t>
      </w:r>
      <w:proofErr w:type="gramStart"/>
      <w:r w:rsidRPr="00205492">
        <w:rPr>
          <w:rFonts w:ascii="微软雅黑" w:eastAsia="微软雅黑" w:hAnsi="微软雅黑" w:cs="宋体" w:hint="eastAsia"/>
          <w:color w:val="333333"/>
          <w:spacing w:val="15"/>
          <w:kern w:val="0"/>
          <w:sz w:val="24"/>
          <w:szCs w:val="24"/>
        </w:rPr>
        <w:t>赵衍民</w:t>
      </w:r>
      <w:proofErr w:type="gramEnd"/>
    </w:p>
    <w:p w14:paraId="0C7687E1"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副组长：</w:t>
      </w:r>
      <w:proofErr w:type="gramStart"/>
      <w:r w:rsidRPr="00205492">
        <w:rPr>
          <w:rFonts w:ascii="微软雅黑" w:eastAsia="微软雅黑" w:hAnsi="微软雅黑" w:cs="宋体" w:hint="eastAsia"/>
          <w:color w:val="333333"/>
          <w:spacing w:val="15"/>
          <w:kern w:val="0"/>
          <w:sz w:val="24"/>
          <w:szCs w:val="24"/>
        </w:rPr>
        <w:t>吕</w:t>
      </w:r>
      <w:proofErr w:type="gramEnd"/>
      <w:r w:rsidRPr="00205492">
        <w:rPr>
          <w:rFonts w:ascii="微软雅黑" w:eastAsia="微软雅黑" w:hAnsi="微软雅黑" w:cs="宋体" w:hint="eastAsia"/>
          <w:color w:val="333333"/>
          <w:spacing w:val="15"/>
          <w:kern w:val="0"/>
          <w:sz w:val="24"/>
          <w:szCs w:val="24"/>
        </w:rPr>
        <w:t xml:space="preserve"> 伟  王 珺  陈先锋  刘 丹</w:t>
      </w:r>
    </w:p>
    <w:p w14:paraId="3A478AE5"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xml:space="preserve">  组 员：张 英  王 </w:t>
      </w:r>
      <w:proofErr w:type="gramStart"/>
      <w:r w:rsidRPr="00205492">
        <w:rPr>
          <w:rFonts w:ascii="微软雅黑" w:eastAsia="微软雅黑" w:hAnsi="微软雅黑" w:cs="宋体" w:hint="eastAsia"/>
          <w:color w:val="333333"/>
          <w:spacing w:val="15"/>
          <w:kern w:val="0"/>
          <w:sz w:val="24"/>
          <w:szCs w:val="24"/>
        </w:rPr>
        <w:t>喆</w:t>
      </w:r>
      <w:proofErr w:type="gramEnd"/>
      <w:r w:rsidRPr="00205492">
        <w:rPr>
          <w:rFonts w:ascii="微软雅黑" w:eastAsia="微软雅黑" w:hAnsi="微软雅黑" w:cs="宋体" w:hint="eastAsia"/>
          <w:color w:val="333333"/>
          <w:spacing w:val="15"/>
          <w:kern w:val="0"/>
          <w:sz w:val="24"/>
          <w:szCs w:val="24"/>
        </w:rPr>
        <w:t xml:space="preserve">  刘 </w:t>
      </w:r>
      <w:proofErr w:type="gramStart"/>
      <w:r w:rsidRPr="00205492">
        <w:rPr>
          <w:rFonts w:ascii="微软雅黑" w:eastAsia="微软雅黑" w:hAnsi="微软雅黑" w:cs="宋体" w:hint="eastAsia"/>
          <w:color w:val="333333"/>
          <w:spacing w:val="15"/>
          <w:kern w:val="0"/>
          <w:sz w:val="24"/>
          <w:szCs w:val="24"/>
        </w:rPr>
        <w:t>隽</w:t>
      </w:r>
      <w:proofErr w:type="gramEnd"/>
      <w:r w:rsidRPr="00205492">
        <w:rPr>
          <w:rFonts w:ascii="微软雅黑" w:eastAsia="微软雅黑" w:hAnsi="微软雅黑" w:cs="宋体" w:hint="eastAsia"/>
          <w:color w:val="333333"/>
          <w:spacing w:val="15"/>
          <w:kern w:val="0"/>
          <w:sz w:val="24"/>
          <w:szCs w:val="24"/>
        </w:rPr>
        <w:t>  程斌武  刘艳</w:t>
      </w:r>
      <w:proofErr w:type="gramStart"/>
      <w:r w:rsidRPr="00205492">
        <w:rPr>
          <w:rFonts w:ascii="微软雅黑" w:eastAsia="微软雅黑" w:hAnsi="微软雅黑" w:cs="宋体" w:hint="eastAsia"/>
          <w:color w:val="333333"/>
          <w:spacing w:val="15"/>
          <w:kern w:val="0"/>
          <w:sz w:val="24"/>
          <w:szCs w:val="24"/>
        </w:rPr>
        <w:t>艳</w:t>
      </w:r>
      <w:proofErr w:type="gramEnd"/>
      <w:r w:rsidRPr="00205492">
        <w:rPr>
          <w:rFonts w:ascii="微软雅黑" w:eastAsia="微软雅黑" w:hAnsi="微软雅黑" w:cs="宋体" w:hint="eastAsia"/>
          <w:color w:val="333333"/>
          <w:spacing w:val="15"/>
          <w:kern w:val="0"/>
          <w:sz w:val="24"/>
          <w:szCs w:val="24"/>
        </w:rPr>
        <w:t xml:space="preserve">  涂 燕  </w:t>
      </w:r>
      <w:proofErr w:type="gramStart"/>
      <w:r w:rsidRPr="00205492">
        <w:rPr>
          <w:rFonts w:ascii="微软雅黑" w:eastAsia="微软雅黑" w:hAnsi="微软雅黑" w:cs="宋体" w:hint="eastAsia"/>
          <w:color w:val="333333"/>
          <w:spacing w:val="15"/>
          <w:kern w:val="0"/>
          <w:sz w:val="24"/>
          <w:szCs w:val="24"/>
        </w:rPr>
        <w:t>郭</w:t>
      </w:r>
      <w:proofErr w:type="gramEnd"/>
      <w:r w:rsidRPr="00205492">
        <w:rPr>
          <w:rFonts w:ascii="微软雅黑" w:eastAsia="微软雅黑" w:hAnsi="微软雅黑" w:cs="宋体" w:hint="eastAsia"/>
          <w:color w:val="333333"/>
          <w:spacing w:val="15"/>
          <w:kern w:val="0"/>
          <w:sz w:val="24"/>
          <w:szCs w:val="24"/>
        </w:rPr>
        <w:t xml:space="preserve"> 晨  </w:t>
      </w:r>
      <w:proofErr w:type="gramStart"/>
      <w:r w:rsidRPr="00205492">
        <w:rPr>
          <w:rFonts w:ascii="微软雅黑" w:eastAsia="微软雅黑" w:hAnsi="微软雅黑" w:cs="宋体" w:hint="eastAsia"/>
          <w:color w:val="333333"/>
          <w:spacing w:val="15"/>
          <w:kern w:val="0"/>
          <w:sz w:val="24"/>
          <w:szCs w:val="24"/>
        </w:rPr>
        <w:t>代华明</w:t>
      </w:r>
      <w:proofErr w:type="gramEnd"/>
      <w:r w:rsidRPr="00205492">
        <w:rPr>
          <w:rFonts w:ascii="微软雅黑" w:eastAsia="微软雅黑" w:hAnsi="微软雅黑" w:cs="宋体" w:hint="eastAsia"/>
          <w:color w:val="333333"/>
          <w:spacing w:val="15"/>
          <w:kern w:val="0"/>
          <w:sz w:val="24"/>
          <w:szCs w:val="24"/>
        </w:rPr>
        <w:t>  朱文华  苏姝燕  廖明静</w:t>
      </w:r>
    </w:p>
    <w:p w14:paraId="65A849F5"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二、考核指标体系</w:t>
      </w:r>
    </w:p>
    <w:p w14:paraId="042A22E2"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1.关于学院教师参与本科教学建设与改革工作情况考核主要内容包括：教师参与专业建设、课程建设、实验实践教学、创新创</w:t>
      </w:r>
      <w:r w:rsidRPr="00205492">
        <w:rPr>
          <w:rFonts w:ascii="微软雅黑" w:eastAsia="微软雅黑" w:hAnsi="微软雅黑" w:cs="宋体" w:hint="eastAsia"/>
          <w:color w:val="333333"/>
          <w:spacing w:val="15"/>
          <w:kern w:val="0"/>
          <w:sz w:val="24"/>
          <w:szCs w:val="24"/>
        </w:rPr>
        <w:lastRenderedPageBreak/>
        <w:t>业实践教学指导、教师能力提升与教学成果建设、日常教学建设与管理等学院规定教师应当承担的工作内容及其工作实绩。</w:t>
      </w:r>
    </w:p>
    <w:p w14:paraId="5F88FAA3"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2. 学院本科教学质量评价指标体系分为6部分，分别为日常教学建设与管理、专业建设、课程建设、实验实践教学、教师能力提升与教学成果、创新创业实践教学指导，满分30分。具体考核内容及评分细则见附表1。</w:t>
      </w:r>
    </w:p>
    <w:p w14:paraId="25042472"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3.学院每年依据国家、省、学校教育教学新精神新要求对指标体系适当进行调整和完善。</w:t>
      </w:r>
    </w:p>
    <w:p w14:paraId="2AF6EC1A"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三、考核程序</w:t>
      </w:r>
    </w:p>
    <w:p w14:paraId="5DCC6E3F"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1.学院依据考核指标体系，每学年对教师参与学院本科教学工作情况进行考核并计算出相应分值。</w:t>
      </w:r>
    </w:p>
    <w:p w14:paraId="06AE47B3"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2.学院将考核后计算的分值反馈至学校，学校将教师在学院考核结果计入当学年教师本科教学质量评价结果。</w:t>
      </w:r>
    </w:p>
    <w:p w14:paraId="67014536"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四、附则</w:t>
      </w:r>
    </w:p>
    <w:p w14:paraId="36C928BF"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1.本细则由安全科学与应急管理学院负责解释。</w:t>
      </w:r>
    </w:p>
    <w:p w14:paraId="5E2CF217"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t>  2.本细则自2022年1月1日起施行。</w:t>
      </w:r>
    </w:p>
    <w:p w14:paraId="7D5039DD" w14:textId="77777777" w:rsidR="00205492" w:rsidRPr="00205492" w:rsidRDefault="00205492" w:rsidP="00205492">
      <w:pPr>
        <w:widowControl/>
        <w:shd w:val="clear" w:color="auto" w:fill="FFFFFF"/>
        <w:spacing w:before="100" w:beforeAutospacing="1" w:after="100" w:afterAutospacing="1"/>
        <w:ind w:left="720"/>
        <w:rPr>
          <w:rFonts w:ascii="微软雅黑" w:eastAsia="微软雅黑" w:hAnsi="微软雅黑" w:cs="宋体" w:hint="eastAsia"/>
          <w:color w:val="333333"/>
          <w:spacing w:val="15"/>
          <w:kern w:val="0"/>
          <w:sz w:val="24"/>
          <w:szCs w:val="24"/>
        </w:rPr>
      </w:pPr>
    </w:p>
    <w:p w14:paraId="09C8C781" w14:textId="77777777" w:rsidR="00205492" w:rsidRPr="00205492" w:rsidRDefault="00205492" w:rsidP="00205492">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205492">
        <w:rPr>
          <w:rFonts w:ascii="微软雅黑" w:eastAsia="微软雅黑" w:hAnsi="微软雅黑" w:cs="宋体" w:hint="eastAsia"/>
          <w:color w:val="333333"/>
          <w:spacing w:val="15"/>
          <w:kern w:val="0"/>
          <w:sz w:val="24"/>
          <w:szCs w:val="24"/>
        </w:rPr>
        <w:lastRenderedPageBreak/>
        <w:t>附表1安全科学与应急管理学院教师参与本科教学建设与改革工作考核细则详见网址：</w:t>
      </w:r>
    </w:p>
    <w:p w14:paraId="769A48D9" w14:textId="77777777" w:rsidR="00205492" w:rsidRPr="00205492" w:rsidRDefault="00205492" w:rsidP="00205492">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hyperlink r:id="rId5" w:history="1">
        <w:r w:rsidRPr="00205492">
          <w:rPr>
            <w:rFonts w:ascii="微软雅黑" w:eastAsia="微软雅黑" w:hAnsi="微软雅黑" w:cs="宋体" w:hint="eastAsia"/>
            <w:color w:val="095F8A"/>
            <w:spacing w:val="15"/>
            <w:kern w:val="0"/>
            <w:sz w:val="24"/>
            <w:szCs w:val="24"/>
            <w:u w:val="single"/>
          </w:rPr>
          <w:t>http://sem.whut.edu.cn/bkjy/jxtz/202211/t20221116_541039.shtml</w:t>
        </w:r>
      </w:hyperlink>
    </w:p>
    <w:p w14:paraId="4A8E8AA0" w14:textId="77777777" w:rsidR="009A4CC5" w:rsidRPr="00205492" w:rsidRDefault="009A4CC5">
      <w:pPr>
        <w:rPr>
          <w:rFonts w:hint="eastAsia"/>
        </w:rPr>
      </w:pPr>
    </w:p>
    <w:sectPr w:rsidR="009A4CC5" w:rsidRPr="002054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C3BD8"/>
    <w:multiLevelType w:val="multilevel"/>
    <w:tmpl w:val="36A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098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492"/>
    <w:rsid w:val="00205492"/>
    <w:rsid w:val="004E7947"/>
    <w:rsid w:val="006C5B00"/>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B88A"/>
  <w15:chartTrackingRefBased/>
  <w15:docId w15:val="{619B1C6C-A85C-4B1C-BE28-4C664BA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054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54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54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54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549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0549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54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54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549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54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54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54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5492"/>
    <w:rPr>
      <w:rFonts w:cstheme="majorBidi"/>
      <w:color w:val="0F4761" w:themeColor="accent1" w:themeShade="BF"/>
      <w:sz w:val="28"/>
      <w:szCs w:val="28"/>
    </w:rPr>
  </w:style>
  <w:style w:type="character" w:customStyle="1" w:styleId="50">
    <w:name w:val="标题 5 字符"/>
    <w:basedOn w:val="a0"/>
    <w:link w:val="5"/>
    <w:uiPriority w:val="9"/>
    <w:semiHidden/>
    <w:rsid w:val="00205492"/>
    <w:rPr>
      <w:rFonts w:cstheme="majorBidi"/>
      <w:color w:val="0F4761" w:themeColor="accent1" w:themeShade="BF"/>
      <w:sz w:val="24"/>
      <w:szCs w:val="24"/>
    </w:rPr>
  </w:style>
  <w:style w:type="character" w:customStyle="1" w:styleId="60">
    <w:name w:val="标题 6 字符"/>
    <w:basedOn w:val="a0"/>
    <w:link w:val="6"/>
    <w:uiPriority w:val="9"/>
    <w:semiHidden/>
    <w:rsid w:val="00205492"/>
    <w:rPr>
      <w:rFonts w:cstheme="majorBidi"/>
      <w:b/>
      <w:bCs/>
      <w:color w:val="0F4761" w:themeColor="accent1" w:themeShade="BF"/>
    </w:rPr>
  </w:style>
  <w:style w:type="character" w:customStyle="1" w:styleId="70">
    <w:name w:val="标题 7 字符"/>
    <w:basedOn w:val="a0"/>
    <w:link w:val="7"/>
    <w:uiPriority w:val="9"/>
    <w:semiHidden/>
    <w:rsid w:val="00205492"/>
    <w:rPr>
      <w:rFonts w:cstheme="majorBidi"/>
      <w:b/>
      <w:bCs/>
      <w:color w:val="595959" w:themeColor="text1" w:themeTint="A6"/>
    </w:rPr>
  </w:style>
  <w:style w:type="character" w:customStyle="1" w:styleId="80">
    <w:name w:val="标题 8 字符"/>
    <w:basedOn w:val="a0"/>
    <w:link w:val="8"/>
    <w:uiPriority w:val="9"/>
    <w:semiHidden/>
    <w:rsid w:val="00205492"/>
    <w:rPr>
      <w:rFonts w:cstheme="majorBidi"/>
      <w:color w:val="595959" w:themeColor="text1" w:themeTint="A6"/>
    </w:rPr>
  </w:style>
  <w:style w:type="character" w:customStyle="1" w:styleId="90">
    <w:name w:val="标题 9 字符"/>
    <w:basedOn w:val="a0"/>
    <w:link w:val="9"/>
    <w:uiPriority w:val="9"/>
    <w:semiHidden/>
    <w:rsid w:val="00205492"/>
    <w:rPr>
      <w:rFonts w:eastAsiaTheme="majorEastAsia" w:cstheme="majorBidi"/>
      <w:color w:val="595959" w:themeColor="text1" w:themeTint="A6"/>
    </w:rPr>
  </w:style>
  <w:style w:type="paragraph" w:styleId="a3">
    <w:name w:val="Title"/>
    <w:basedOn w:val="a"/>
    <w:next w:val="a"/>
    <w:link w:val="a4"/>
    <w:uiPriority w:val="10"/>
    <w:qFormat/>
    <w:rsid w:val="002054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54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54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54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5492"/>
    <w:pPr>
      <w:spacing w:before="160" w:after="160"/>
      <w:jc w:val="center"/>
    </w:pPr>
    <w:rPr>
      <w:i/>
      <w:iCs/>
      <w:color w:val="404040" w:themeColor="text1" w:themeTint="BF"/>
    </w:rPr>
  </w:style>
  <w:style w:type="character" w:customStyle="1" w:styleId="a8">
    <w:name w:val="引用 字符"/>
    <w:basedOn w:val="a0"/>
    <w:link w:val="a7"/>
    <w:uiPriority w:val="29"/>
    <w:rsid w:val="00205492"/>
    <w:rPr>
      <w:i/>
      <w:iCs/>
      <w:color w:val="404040" w:themeColor="text1" w:themeTint="BF"/>
    </w:rPr>
  </w:style>
  <w:style w:type="paragraph" w:styleId="a9">
    <w:name w:val="List Paragraph"/>
    <w:basedOn w:val="a"/>
    <w:uiPriority w:val="34"/>
    <w:qFormat/>
    <w:rsid w:val="00205492"/>
    <w:pPr>
      <w:ind w:left="720"/>
      <w:contextualSpacing/>
    </w:pPr>
  </w:style>
  <w:style w:type="character" w:styleId="aa">
    <w:name w:val="Intense Emphasis"/>
    <w:basedOn w:val="a0"/>
    <w:uiPriority w:val="21"/>
    <w:qFormat/>
    <w:rsid w:val="00205492"/>
    <w:rPr>
      <w:i/>
      <w:iCs/>
      <w:color w:val="0F4761" w:themeColor="accent1" w:themeShade="BF"/>
    </w:rPr>
  </w:style>
  <w:style w:type="paragraph" w:styleId="ab">
    <w:name w:val="Intense Quote"/>
    <w:basedOn w:val="a"/>
    <w:next w:val="a"/>
    <w:link w:val="ac"/>
    <w:uiPriority w:val="30"/>
    <w:qFormat/>
    <w:rsid w:val="00205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5492"/>
    <w:rPr>
      <w:i/>
      <w:iCs/>
      <w:color w:val="0F4761" w:themeColor="accent1" w:themeShade="BF"/>
    </w:rPr>
  </w:style>
  <w:style w:type="character" w:styleId="ad">
    <w:name w:val="Intense Reference"/>
    <w:basedOn w:val="a0"/>
    <w:uiPriority w:val="32"/>
    <w:qFormat/>
    <w:rsid w:val="002054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m.whut.edu.cn/bkjy/jxtz/202211/t20221116_541039.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474</Words>
  <Characters>479</Characters>
  <Application>Microsoft Office Word</Application>
  <DocSecurity>0</DocSecurity>
  <Lines>28</Lines>
  <Paragraphs>20</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2025-07-26T11:42:00Z</dcterms:created>
  <dcterms:modified xsi:type="dcterms:W3CDTF">2025-07-26T11:42:00Z</dcterms:modified>
</cp:coreProperties>
</file>