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95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【推免通知】安全科学与应急管理学院推荐2025年优秀应届本科毕业生免试攻读硕士研究生工作方案</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时间：2024-09-12</w:t>
      </w:r>
    </w:p>
    <w:p w14:paraId="3FF5361F">
      <w:pPr>
        <w:keepNext w:val="0"/>
        <w:keepLines w:val="0"/>
        <w:widowControl/>
        <w:numPr>
          <w:ilvl w:val="0"/>
          <w:numId w:val="1"/>
        </w:numPr>
        <w:suppressLineNumbers w:val="0"/>
        <w:spacing w:before="0" w:beforeAutospacing="1" w:after="0" w:afterAutospacing="1"/>
        <w:ind w:left="0" w:hanging="360"/>
      </w:pPr>
    </w:p>
    <w:p w14:paraId="5BC1C65D">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ascii="仿宋" w:hAnsi="仿宋" w:eastAsia="仿宋" w:cs="仿宋"/>
          <w:i w:val="0"/>
          <w:iCs w:val="0"/>
          <w:caps w:val="0"/>
          <w:color w:val="666666"/>
          <w:spacing w:val="10"/>
          <w:kern w:val="0"/>
          <w:sz w:val="28"/>
          <w:szCs w:val="28"/>
          <w:shd w:val="clear" w:fill="FFFFFF"/>
          <w:lang w:val="en-US" w:eastAsia="zh-CN" w:bidi="ar"/>
        </w:rPr>
        <w:t>根据教育部相关会议精神及《武汉理工大学推荐优秀应届本科毕业生免试就读硕士学位研究生实施办法（试行）》（校教字</w:t>
      </w:r>
      <w:r>
        <w:rPr>
          <w:rFonts w:hint="eastAsia" w:ascii="仿宋" w:hAnsi="仿宋" w:eastAsia="仿宋" w:cs="仿宋"/>
          <w:i w:val="0"/>
          <w:iCs w:val="0"/>
          <w:caps w:val="0"/>
          <w:color w:val="666666"/>
          <w:spacing w:val="10"/>
          <w:kern w:val="0"/>
          <w:sz w:val="28"/>
          <w:szCs w:val="28"/>
          <w:shd w:val="clear" w:fill="FFFFFF"/>
          <w:lang w:val="en-US" w:eastAsia="zh-CN" w:bidi="ar"/>
        </w:rPr>
        <w:t>[2024]47号）的精神，按照学校“关于开展推荐2025年优秀应届本科毕业生免试攻读硕士研究生工作的通知”要求（以下简称推免生），结合我院实际，为确保推荐工作公平、公正、公开，经学院党政联席会审议通过，我院推荐2025年优秀应届本科毕业生免试攻读硕士研究生工作方案如下：</w:t>
      </w:r>
    </w:p>
    <w:p w14:paraId="79A08DB4">
      <w:pPr>
        <w:keepNext w:val="0"/>
        <w:keepLines w:val="0"/>
        <w:widowControl/>
        <w:numPr>
          <w:ilvl w:val="0"/>
          <w:numId w:val="1"/>
        </w:numPr>
        <w:suppressLineNumbers w:val="0"/>
        <w:spacing w:before="0" w:beforeAutospacing="1" w:after="0" w:afterAutospacing="1"/>
        <w:ind w:left="0" w:hanging="360"/>
      </w:pPr>
    </w:p>
    <w:p w14:paraId="0AD15F23">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ascii="黑体" w:hAnsi="宋体" w:eastAsia="黑体" w:cs="黑体"/>
          <w:i w:val="0"/>
          <w:iCs w:val="0"/>
          <w:caps w:val="0"/>
          <w:color w:val="666666"/>
          <w:spacing w:val="10"/>
          <w:kern w:val="0"/>
          <w:sz w:val="28"/>
          <w:szCs w:val="28"/>
          <w:shd w:val="clear" w:fill="FFFFFF"/>
          <w:lang w:val="en-US" w:eastAsia="zh-CN" w:bidi="ar"/>
        </w:rPr>
        <w:t>一、组织领导</w:t>
      </w:r>
    </w:p>
    <w:p w14:paraId="4B5ABB0D">
      <w:pPr>
        <w:keepNext w:val="0"/>
        <w:keepLines w:val="0"/>
        <w:widowControl/>
        <w:numPr>
          <w:ilvl w:val="0"/>
          <w:numId w:val="1"/>
        </w:numPr>
        <w:suppressLineNumbers w:val="0"/>
        <w:spacing w:before="0" w:beforeAutospacing="1" w:after="0" w:afterAutospacing="1"/>
        <w:ind w:left="0" w:hanging="360"/>
      </w:pPr>
    </w:p>
    <w:p w14:paraId="323D4563">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（一）安全应急学院推荐免试研究生工作领导小组，具体人员组成如下：</w:t>
      </w:r>
    </w:p>
    <w:p w14:paraId="27A91EBD">
      <w:pPr>
        <w:keepNext w:val="0"/>
        <w:keepLines w:val="0"/>
        <w:widowControl/>
        <w:numPr>
          <w:ilvl w:val="0"/>
          <w:numId w:val="1"/>
        </w:numPr>
        <w:suppressLineNumbers w:val="0"/>
        <w:spacing w:before="0" w:beforeAutospacing="1" w:after="0" w:afterAutospacing="1"/>
        <w:ind w:left="0" w:hanging="360"/>
      </w:pPr>
    </w:p>
    <w:p w14:paraId="532A20B3">
      <w:pPr>
        <w:keepNext w:val="0"/>
        <w:keepLines w:val="0"/>
        <w:widowControl/>
        <w:suppressLineNumbers w:val="0"/>
        <w:spacing w:before="0" w:beforeAutospacing="1" w:after="0" w:afterAutospacing="1" w:line="460" w:lineRule="atLeast"/>
        <w:ind w:left="0" w:right="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组长：李开源 曲帅锋</w:t>
      </w:r>
    </w:p>
    <w:p w14:paraId="59F4E11F">
      <w:pPr>
        <w:keepNext w:val="0"/>
        <w:keepLines w:val="0"/>
        <w:widowControl/>
        <w:numPr>
          <w:ilvl w:val="0"/>
          <w:numId w:val="1"/>
        </w:numPr>
        <w:suppressLineNumbers w:val="0"/>
        <w:spacing w:before="0" w:beforeAutospacing="1" w:after="0" w:afterAutospacing="1"/>
        <w:ind w:left="0" w:hanging="360"/>
      </w:pPr>
    </w:p>
    <w:p w14:paraId="6E021A93">
      <w:pPr>
        <w:keepNext w:val="0"/>
        <w:keepLines w:val="0"/>
        <w:widowControl/>
        <w:suppressLineNumbers w:val="0"/>
        <w:spacing w:before="0" w:beforeAutospacing="1" w:after="0" w:afterAutospacing="1" w:line="460" w:lineRule="atLeast"/>
        <w:ind w:left="0" w:right="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副组长：吕伟 廖明静（分管学生工作副书记兼纪委书记）</w:t>
      </w:r>
    </w:p>
    <w:p w14:paraId="0C92F028">
      <w:pPr>
        <w:keepNext w:val="0"/>
        <w:keepLines w:val="0"/>
        <w:widowControl/>
        <w:numPr>
          <w:ilvl w:val="0"/>
          <w:numId w:val="1"/>
        </w:numPr>
        <w:suppressLineNumbers w:val="0"/>
        <w:spacing w:before="0" w:beforeAutospacing="1" w:after="0" w:afterAutospacing="1"/>
        <w:ind w:left="0" w:hanging="360"/>
      </w:pPr>
    </w:p>
    <w:p w14:paraId="0FD1A4AC">
      <w:pPr>
        <w:keepNext w:val="0"/>
        <w:keepLines w:val="0"/>
        <w:widowControl/>
        <w:suppressLineNumbers w:val="0"/>
        <w:spacing w:before="0" w:beforeAutospacing="1" w:after="0" w:afterAutospacing="1" w:line="460" w:lineRule="atLeast"/>
        <w:ind w:left="0" w:right="0" w:hanging="182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成员：张英 方丹辉 刘隽 刘艳艳 郭晨 张伟 苏姝燕 敖艺璇 王红红</w:t>
      </w:r>
    </w:p>
    <w:p w14:paraId="01288D0D">
      <w:pPr>
        <w:keepNext w:val="0"/>
        <w:keepLines w:val="0"/>
        <w:widowControl/>
        <w:numPr>
          <w:ilvl w:val="0"/>
          <w:numId w:val="1"/>
        </w:numPr>
        <w:suppressLineNumbers w:val="0"/>
        <w:spacing w:before="0" w:beforeAutospacing="1" w:after="0" w:afterAutospacing="1"/>
        <w:ind w:left="0" w:hanging="360"/>
      </w:pPr>
    </w:p>
    <w:p w14:paraId="23CC4734">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（二）安全应急学院专家审核小组，负责对申请推免资格学生的科研创新成果、论文、竞赛获奖奖项及内容进行审核鉴定。</w:t>
      </w:r>
    </w:p>
    <w:p w14:paraId="009C9B5A">
      <w:pPr>
        <w:keepNext w:val="0"/>
        <w:keepLines w:val="0"/>
        <w:widowControl/>
        <w:numPr>
          <w:ilvl w:val="0"/>
          <w:numId w:val="1"/>
        </w:numPr>
        <w:suppressLineNumbers w:val="0"/>
        <w:spacing w:before="0" w:beforeAutospacing="1" w:after="0" w:afterAutospacing="1"/>
        <w:ind w:left="0" w:hanging="360"/>
      </w:pPr>
    </w:p>
    <w:p w14:paraId="2C9BCC39">
      <w:pPr>
        <w:keepNext w:val="0"/>
        <w:keepLines w:val="0"/>
        <w:widowControl/>
        <w:suppressLineNumbers w:val="0"/>
        <w:spacing w:before="0" w:beforeAutospacing="1" w:after="0" w:afterAutospacing="1" w:line="460" w:lineRule="atLeast"/>
        <w:ind w:left="0" w:right="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具体人员名单如下：</w:t>
      </w:r>
    </w:p>
    <w:p w14:paraId="2496C611">
      <w:pPr>
        <w:keepNext w:val="0"/>
        <w:keepLines w:val="0"/>
        <w:widowControl/>
        <w:numPr>
          <w:ilvl w:val="0"/>
          <w:numId w:val="1"/>
        </w:numPr>
        <w:suppressLineNumbers w:val="0"/>
        <w:spacing w:before="0" w:beforeAutospacing="1" w:after="0" w:afterAutospacing="1"/>
        <w:ind w:left="0" w:hanging="360"/>
      </w:pPr>
    </w:p>
    <w:p w14:paraId="12891CD0">
      <w:pPr>
        <w:keepNext w:val="0"/>
        <w:keepLines w:val="0"/>
        <w:widowControl/>
        <w:suppressLineNumbers w:val="0"/>
        <w:spacing w:before="0" w:beforeAutospacing="1" w:after="0" w:afterAutospacing="1" w:line="460" w:lineRule="atLeast"/>
        <w:ind w:left="0" w:right="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张英 方丹辉 刘隽 刘艳艳 郭晨 张伟</w:t>
      </w:r>
    </w:p>
    <w:p w14:paraId="47099CB1">
      <w:pPr>
        <w:keepNext w:val="0"/>
        <w:keepLines w:val="0"/>
        <w:widowControl/>
        <w:numPr>
          <w:ilvl w:val="0"/>
          <w:numId w:val="1"/>
        </w:numPr>
        <w:suppressLineNumbers w:val="0"/>
        <w:spacing w:before="0" w:beforeAutospacing="1" w:after="0" w:afterAutospacing="1"/>
        <w:ind w:left="0" w:hanging="360"/>
      </w:pPr>
    </w:p>
    <w:p w14:paraId="0EFEAEDA">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二、推荐范围</w:t>
      </w:r>
    </w:p>
    <w:p w14:paraId="0CAB780E">
      <w:pPr>
        <w:keepNext w:val="0"/>
        <w:keepLines w:val="0"/>
        <w:widowControl/>
        <w:numPr>
          <w:ilvl w:val="0"/>
          <w:numId w:val="1"/>
        </w:numPr>
        <w:suppressLineNumbers w:val="0"/>
        <w:spacing w:before="0" w:beforeAutospacing="1" w:after="0" w:afterAutospacing="1"/>
        <w:ind w:left="0" w:hanging="360"/>
      </w:pPr>
    </w:p>
    <w:p w14:paraId="79C1F6B2">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（一）必须是纳入国家普通本科招生计划录取的我院2025年应届毕业生。</w:t>
      </w:r>
    </w:p>
    <w:p w14:paraId="5F3D38A8">
      <w:pPr>
        <w:keepNext w:val="0"/>
        <w:keepLines w:val="0"/>
        <w:widowControl/>
        <w:numPr>
          <w:ilvl w:val="0"/>
          <w:numId w:val="1"/>
        </w:numPr>
        <w:suppressLineNumbers w:val="0"/>
        <w:spacing w:before="0" w:beforeAutospacing="1" w:after="0" w:afterAutospacing="1"/>
        <w:ind w:left="0" w:hanging="360"/>
      </w:pPr>
    </w:p>
    <w:p w14:paraId="2E8BEA32">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（二）定向培养的学生申请推荐免试研究生时，必须经定向培养单位同意并出具书面同意函。</w:t>
      </w:r>
    </w:p>
    <w:p w14:paraId="527A0405">
      <w:pPr>
        <w:keepNext w:val="0"/>
        <w:keepLines w:val="0"/>
        <w:widowControl/>
        <w:numPr>
          <w:ilvl w:val="0"/>
          <w:numId w:val="1"/>
        </w:numPr>
        <w:suppressLineNumbers w:val="0"/>
        <w:spacing w:before="0" w:beforeAutospacing="1" w:after="0" w:afterAutospacing="1"/>
        <w:ind w:left="0" w:hanging="360"/>
      </w:pPr>
    </w:p>
    <w:p w14:paraId="4452CCDC">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三、推荐免试研究生类别及名额</w:t>
      </w:r>
    </w:p>
    <w:p w14:paraId="665CA34D">
      <w:pPr>
        <w:keepNext w:val="0"/>
        <w:keepLines w:val="0"/>
        <w:widowControl/>
        <w:numPr>
          <w:ilvl w:val="0"/>
          <w:numId w:val="1"/>
        </w:numPr>
        <w:suppressLineNumbers w:val="0"/>
        <w:spacing w:before="0" w:beforeAutospacing="1" w:after="0" w:afterAutospacing="1"/>
        <w:ind w:left="0" w:hanging="360"/>
      </w:pPr>
    </w:p>
    <w:p w14:paraId="136B44C2">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（一）我院2025年推免生分A、B两类，其中：</w:t>
      </w:r>
    </w:p>
    <w:p w14:paraId="440EA803">
      <w:pPr>
        <w:keepNext w:val="0"/>
        <w:keepLines w:val="0"/>
        <w:widowControl/>
        <w:numPr>
          <w:ilvl w:val="0"/>
          <w:numId w:val="1"/>
        </w:numPr>
        <w:suppressLineNumbers w:val="0"/>
        <w:spacing w:before="0" w:beforeAutospacing="1" w:after="0" w:afterAutospacing="1"/>
        <w:ind w:left="0" w:hanging="360"/>
      </w:pPr>
    </w:p>
    <w:p w14:paraId="0107A971">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A类指标共18名、B类指标共8名。A类指标根据我院2021级各专业人数（不含2024届毕业生降级人数）比例分配到各专业；B类指标根据学校向学院分配方式以附加分贡献为参考依据，按照各专业附加总分比例分配到各专业。学院按照各专业排序推荐，以学校下达学院指标为基数1：1.2向学校推荐候选人。</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5267325" cy="2052955"/>
            <wp:effectExtent l="0" t="0" r="317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7325" cy="2052955"/>
                    </a:xfrm>
                    <a:prstGeom prst="rect">
                      <a:avLst/>
                    </a:prstGeom>
                    <a:noFill/>
                    <a:ln w="9525">
                      <a:noFill/>
                    </a:ln>
                  </pic:spPr>
                </pic:pic>
              </a:graphicData>
            </a:graphic>
          </wp:inline>
        </w:drawing>
      </w:r>
      <w:r>
        <w:rPr>
          <w:rFonts w:ascii="楷体" w:hAnsi="楷体" w:eastAsia="楷体" w:cs="楷体"/>
          <w:i w:val="0"/>
          <w:iCs w:val="0"/>
          <w:caps w:val="0"/>
          <w:color w:val="666666"/>
          <w:spacing w:val="10"/>
          <w:kern w:val="0"/>
          <w:sz w:val="24"/>
          <w:szCs w:val="24"/>
          <w:shd w:val="clear" w:fill="FFFFFF"/>
          <w:lang w:val="en-US" w:eastAsia="zh-CN" w:bidi="ar"/>
        </w:rPr>
        <w:t> </w:t>
      </w:r>
      <w:r>
        <w:rPr>
          <w:rFonts w:hint="eastAsia" w:ascii="楷体" w:hAnsi="楷体" w:eastAsia="楷体" w:cs="楷体"/>
          <w:i w:val="0"/>
          <w:iCs w:val="0"/>
          <w:caps w:val="0"/>
          <w:color w:val="666666"/>
          <w:spacing w:val="10"/>
          <w:kern w:val="0"/>
          <w:sz w:val="24"/>
          <w:szCs w:val="24"/>
          <w:shd w:val="clear" w:fill="FFFFFF"/>
          <w:lang w:val="en-US" w:eastAsia="zh-CN" w:bidi="ar"/>
        </w:rPr>
        <w:t>注：若相关专业无候选人员，同类别候选名额可根据学院实际情况进行院内调整。</w:t>
      </w:r>
    </w:p>
    <w:p w14:paraId="756FC3FD">
      <w:pPr>
        <w:keepNext w:val="0"/>
        <w:keepLines w:val="0"/>
        <w:widowControl/>
        <w:numPr>
          <w:ilvl w:val="0"/>
          <w:numId w:val="1"/>
        </w:numPr>
        <w:suppressLineNumbers w:val="0"/>
        <w:spacing w:before="0" w:beforeAutospacing="1" w:after="0" w:afterAutospacing="1"/>
        <w:ind w:left="0" w:hanging="360"/>
      </w:pPr>
    </w:p>
    <w:p w14:paraId="758977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仿宋" w:hAnsi="仿宋" w:eastAsia="仿宋" w:cs="仿宋"/>
          <w:i w:val="0"/>
          <w:iCs w:val="0"/>
          <w:caps w:val="0"/>
          <w:color w:val="333333"/>
          <w:spacing w:val="10"/>
          <w:kern w:val="0"/>
          <w:sz w:val="28"/>
          <w:szCs w:val="28"/>
          <w:bdr w:val="none" w:color="auto" w:sz="0" w:space="0"/>
          <w:shd w:val="clear" w:fill="FFFFFF"/>
          <w:lang w:val="en-US" w:eastAsia="zh-CN" w:bidi="ar"/>
        </w:rPr>
        <w:t>  （二）2025年继续执行“工程硕博士”专项推免计划，报名方式、指标分配、推荐条件、选拔标准、工作程序等见研究生院通知。</w:t>
      </w:r>
    </w:p>
    <w:p w14:paraId="560FB0D3">
      <w:pPr>
        <w:keepNext w:val="0"/>
        <w:keepLines w:val="0"/>
        <w:widowControl/>
        <w:numPr>
          <w:ilvl w:val="0"/>
          <w:numId w:val="1"/>
        </w:numPr>
        <w:suppressLineNumbers w:val="0"/>
        <w:spacing w:before="0" w:beforeAutospacing="1" w:after="0" w:afterAutospacing="1"/>
        <w:ind w:left="0" w:hanging="360"/>
      </w:pPr>
    </w:p>
    <w:p w14:paraId="5D3327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仿宋" w:hAnsi="仿宋" w:eastAsia="仿宋" w:cs="仿宋"/>
          <w:i w:val="0"/>
          <w:iCs w:val="0"/>
          <w:caps w:val="0"/>
          <w:color w:val="333333"/>
          <w:spacing w:val="10"/>
          <w:kern w:val="0"/>
          <w:sz w:val="28"/>
          <w:szCs w:val="28"/>
          <w:bdr w:val="none" w:color="auto" w:sz="0" w:space="0"/>
          <w:shd w:val="clear" w:fill="FFFFFF"/>
          <w:lang w:val="en-US" w:eastAsia="zh-CN" w:bidi="ar"/>
        </w:rPr>
        <w:t>  （三）2025年继续执行“研究生支教团”专项推免计划，具体推荐对象、条件、推荐办法和工作程序等见校团委通知。</w:t>
      </w:r>
    </w:p>
    <w:p w14:paraId="6F288EFF">
      <w:pPr>
        <w:keepNext w:val="0"/>
        <w:keepLines w:val="0"/>
        <w:widowControl/>
        <w:numPr>
          <w:ilvl w:val="0"/>
          <w:numId w:val="1"/>
        </w:numPr>
        <w:suppressLineNumbers w:val="0"/>
        <w:spacing w:before="0" w:beforeAutospacing="1" w:after="0" w:afterAutospacing="1"/>
        <w:ind w:left="0" w:hanging="360"/>
      </w:pPr>
    </w:p>
    <w:p w14:paraId="56A51D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仿宋" w:hAnsi="仿宋" w:eastAsia="仿宋" w:cs="仿宋"/>
          <w:i w:val="0"/>
          <w:iCs w:val="0"/>
          <w:caps w:val="0"/>
          <w:color w:val="333333"/>
          <w:spacing w:val="10"/>
          <w:kern w:val="0"/>
          <w:sz w:val="28"/>
          <w:szCs w:val="28"/>
          <w:bdr w:val="none" w:color="auto" w:sz="0" w:space="0"/>
          <w:shd w:val="clear" w:fill="FFFFFF"/>
          <w:lang w:val="en-US" w:eastAsia="zh-CN" w:bidi="ar"/>
        </w:rPr>
        <w:t>  （四）2025年继续执行“国防科工招生单位接收外校推免生名额补偿”专项推免计划，具体推荐对象、名额、推荐办法和工作程序见校本科生院通知。</w:t>
      </w:r>
    </w:p>
    <w:p w14:paraId="47BD1531">
      <w:pPr>
        <w:keepNext w:val="0"/>
        <w:keepLines w:val="0"/>
        <w:widowControl/>
        <w:numPr>
          <w:ilvl w:val="0"/>
          <w:numId w:val="1"/>
        </w:numPr>
        <w:suppressLineNumbers w:val="0"/>
        <w:spacing w:before="0" w:beforeAutospacing="1" w:after="0" w:afterAutospacing="1"/>
        <w:ind w:left="0" w:hanging="360"/>
      </w:pPr>
    </w:p>
    <w:p w14:paraId="370AD113">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四、推荐条件</w:t>
      </w:r>
    </w:p>
    <w:p w14:paraId="5A0E34FF">
      <w:pPr>
        <w:keepNext w:val="0"/>
        <w:keepLines w:val="0"/>
        <w:widowControl/>
        <w:numPr>
          <w:ilvl w:val="0"/>
          <w:numId w:val="1"/>
        </w:numPr>
        <w:suppressLineNumbers w:val="0"/>
        <w:spacing w:before="0" w:beforeAutospacing="1" w:after="0" w:afterAutospacing="1"/>
        <w:ind w:left="0" w:hanging="360"/>
      </w:pPr>
    </w:p>
    <w:p w14:paraId="27FF8433">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请参见学校《关于开展推荐2025年优秀应届本科毕业生免试攻读硕士研究生工作的通知》。</w:t>
      </w:r>
    </w:p>
    <w:p w14:paraId="3AC13F38">
      <w:pPr>
        <w:keepNext w:val="0"/>
        <w:keepLines w:val="0"/>
        <w:widowControl/>
        <w:numPr>
          <w:ilvl w:val="0"/>
          <w:numId w:val="1"/>
        </w:numPr>
        <w:suppressLineNumbers w:val="0"/>
        <w:spacing w:before="0" w:beforeAutospacing="1" w:after="0" w:afterAutospacing="1"/>
        <w:ind w:left="0" w:hanging="360"/>
      </w:pPr>
    </w:p>
    <w:p w14:paraId="44A27E09">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补充说明：申请A、B类推免生均需取得总学分</w:t>
      </w:r>
      <w:r>
        <w:rPr>
          <w:rFonts w:hint="eastAsia" w:ascii="仿宋" w:hAnsi="仿宋" w:eastAsia="仿宋" w:cs="仿宋"/>
          <w:b/>
          <w:bCs/>
          <w:i w:val="0"/>
          <w:iCs w:val="0"/>
          <w:caps w:val="0"/>
          <w:color w:val="666666"/>
          <w:spacing w:val="10"/>
          <w:kern w:val="0"/>
          <w:sz w:val="28"/>
          <w:szCs w:val="28"/>
          <w:shd w:val="clear" w:fill="FFFFFF"/>
          <w:lang w:val="en-US" w:eastAsia="zh-CN" w:bidi="ar"/>
        </w:rPr>
        <w:t>135分</w:t>
      </w:r>
      <w:r>
        <w:rPr>
          <w:rFonts w:hint="eastAsia" w:ascii="仿宋" w:hAnsi="仿宋" w:eastAsia="仿宋" w:cs="仿宋"/>
          <w:i w:val="0"/>
          <w:iCs w:val="0"/>
          <w:caps w:val="0"/>
          <w:color w:val="666666"/>
          <w:spacing w:val="10"/>
          <w:kern w:val="0"/>
          <w:sz w:val="28"/>
          <w:szCs w:val="28"/>
          <w:shd w:val="clear" w:fill="FFFFFF"/>
          <w:lang w:val="en-US" w:eastAsia="zh-CN" w:bidi="ar"/>
        </w:rPr>
        <w:t>，已完成主修专业规定的专业主干课程的学习且成绩合格，经学院初审能预期毕业。</w:t>
      </w:r>
    </w:p>
    <w:p w14:paraId="46996EA7">
      <w:pPr>
        <w:keepNext w:val="0"/>
        <w:keepLines w:val="0"/>
        <w:widowControl/>
        <w:numPr>
          <w:ilvl w:val="0"/>
          <w:numId w:val="1"/>
        </w:numPr>
        <w:suppressLineNumbers w:val="0"/>
        <w:spacing w:before="0" w:beforeAutospacing="1" w:after="0" w:afterAutospacing="1"/>
        <w:ind w:left="0" w:hanging="360"/>
      </w:pPr>
    </w:p>
    <w:p w14:paraId="5AC16C73">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五、推荐程序</w:t>
      </w:r>
    </w:p>
    <w:p w14:paraId="1FFD5D21">
      <w:pPr>
        <w:keepNext w:val="0"/>
        <w:keepLines w:val="0"/>
        <w:widowControl/>
        <w:numPr>
          <w:ilvl w:val="0"/>
          <w:numId w:val="1"/>
        </w:numPr>
        <w:suppressLineNumbers w:val="0"/>
        <w:spacing w:before="0" w:beforeAutospacing="1" w:after="0" w:afterAutospacing="1"/>
        <w:ind w:left="0" w:hanging="360"/>
      </w:pPr>
    </w:p>
    <w:p w14:paraId="2732E0E7">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（一）学生网上申请，登录我校教务管理信息系统网站（http://sso.jwc.whut.edu.cn） ，点击“学籍信息管理”－&gt;“研究生推免”－&gt; “研究生推免申请”，按要求填写并打印《武汉理工大学推荐免试研究生申请表》，下载打印《武汉理工大学学生申请推荐免试研究生承诺书》并手写签名。定向生经相关单位出具书面同意函，并到本科生院学务管理及合作办学办公室确认后，才能提交申请。</w:t>
      </w:r>
    </w:p>
    <w:p w14:paraId="4673D9E6">
      <w:pPr>
        <w:keepNext w:val="0"/>
        <w:keepLines w:val="0"/>
        <w:widowControl/>
        <w:numPr>
          <w:ilvl w:val="0"/>
          <w:numId w:val="1"/>
        </w:numPr>
        <w:suppressLineNumbers w:val="0"/>
        <w:spacing w:before="0" w:beforeAutospacing="1" w:after="0" w:afterAutospacing="1"/>
        <w:ind w:left="0" w:hanging="360"/>
      </w:pPr>
    </w:p>
    <w:p w14:paraId="07A7C737">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二）学院对申请的学生进行资格审查和考核。对申请推免资格学生的科研创新成果、论文、竞赛获奖奖项及内容等进行审核鉴定，排除抄袭、造假、冒名及有名无实等情况，并组织相关学生在学院一定范围内进行公开答辩。对学生提交的多篇科研成果实行代表作评价，评价重点聚焦到创新质量和个人贡献。专家审核小组及每位成员都要给出明确审核鉴定意见并签字存档。答辩全程要录音录像，答辩结果要公开公示。通过审核鉴定或答辩的学生特殊学术专长，须在学院网站上予以公示。未通过审核鉴定或答辩的，不得纳入推免遴选综合评价成绩计算体系。</w:t>
      </w:r>
    </w:p>
    <w:p w14:paraId="6420811D">
      <w:pPr>
        <w:keepNext w:val="0"/>
        <w:keepLines w:val="0"/>
        <w:widowControl/>
        <w:numPr>
          <w:ilvl w:val="0"/>
          <w:numId w:val="1"/>
        </w:numPr>
        <w:suppressLineNumbers w:val="0"/>
        <w:spacing w:before="0" w:beforeAutospacing="1" w:after="0" w:afterAutospacing="1"/>
        <w:ind w:left="0" w:hanging="360"/>
      </w:pPr>
    </w:p>
    <w:p w14:paraId="465CEB01">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三）对考核合格的学生，A类推免生按综合评价成绩从高到低分专业提出推荐名单，B类推免生按综合评价成绩和创新实践成果从高到低分专业提出推荐名单，推荐名单公示5天（学院公示时必须包括以下内容：学生姓名、专业班级、必修课程平均成绩、学业水平排名、综测排名、加分奖项及分值、推荐类别等，对于B类资格推免生，还需公示教授推荐信）。学生可以在学院网站（“推免专栏”）查询公示名单及内容。</w:t>
      </w:r>
    </w:p>
    <w:p w14:paraId="14B0CFD7">
      <w:pPr>
        <w:keepNext w:val="0"/>
        <w:keepLines w:val="0"/>
        <w:widowControl/>
        <w:numPr>
          <w:ilvl w:val="0"/>
          <w:numId w:val="1"/>
        </w:numPr>
        <w:suppressLineNumbers w:val="0"/>
        <w:spacing w:before="0" w:beforeAutospacing="1" w:after="0" w:afterAutospacing="1"/>
        <w:ind w:left="0" w:hanging="360"/>
      </w:pPr>
    </w:p>
    <w:p w14:paraId="5A141E34">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 学生综合评价成绩计算方法：</w:t>
      </w:r>
    </w:p>
    <w:p w14:paraId="1F21B3EC">
      <w:pPr>
        <w:keepNext w:val="0"/>
        <w:keepLines w:val="0"/>
        <w:widowControl/>
        <w:numPr>
          <w:ilvl w:val="0"/>
          <w:numId w:val="1"/>
        </w:numPr>
        <w:suppressLineNumbers w:val="0"/>
        <w:spacing w:before="0" w:beforeAutospacing="1" w:after="0" w:afterAutospacing="1"/>
        <w:ind w:left="0" w:hanging="360"/>
      </w:pPr>
    </w:p>
    <w:p w14:paraId="40E3B949">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 总分=三年必修课程平均成绩＋附加分</w:t>
      </w:r>
    </w:p>
    <w:p w14:paraId="0EA466BA">
      <w:pPr>
        <w:keepNext w:val="0"/>
        <w:keepLines w:val="0"/>
        <w:widowControl/>
        <w:numPr>
          <w:ilvl w:val="0"/>
          <w:numId w:val="1"/>
        </w:numPr>
        <w:suppressLineNumbers w:val="0"/>
        <w:spacing w:before="0" w:beforeAutospacing="1" w:after="0" w:afterAutospacing="1"/>
        <w:ind w:left="0" w:hanging="360"/>
      </w:pPr>
    </w:p>
    <w:p w14:paraId="13720B7A">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1、必修课程平均成绩</w:t>
      </w:r>
    </w:p>
    <w:p w14:paraId="6D7D134C">
      <w:pPr>
        <w:keepNext w:val="0"/>
        <w:keepLines w:val="0"/>
        <w:widowControl/>
        <w:numPr>
          <w:ilvl w:val="0"/>
          <w:numId w:val="1"/>
        </w:numPr>
        <w:suppressLineNumbers w:val="0"/>
        <w:spacing w:before="0" w:beforeAutospacing="1" w:after="0" w:afterAutospacing="1"/>
        <w:ind w:left="0" w:hanging="360"/>
      </w:pPr>
    </w:p>
    <w:p w14:paraId="38D72763">
      <w:pPr>
        <w:keepNext w:val="0"/>
        <w:keepLines w:val="0"/>
        <w:widowControl/>
        <w:suppressLineNumbers w:val="0"/>
        <w:spacing w:before="0" w:beforeAutospacing="1" w:after="0" w:afterAutospacing="1" w:line="460" w:lineRule="atLeast"/>
        <w:ind w:left="0" w:right="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必修课程平均成绩根据学生的必修课平均学分绩点折算为百分制成绩。</w:t>
      </w:r>
    </w:p>
    <w:p w14:paraId="39593A07">
      <w:pPr>
        <w:keepNext w:val="0"/>
        <w:keepLines w:val="0"/>
        <w:widowControl/>
        <w:numPr>
          <w:ilvl w:val="0"/>
          <w:numId w:val="1"/>
        </w:numPr>
        <w:suppressLineNumbers w:val="0"/>
        <w:spacing w:before="0" w:beforeAutospacing="1" w:after="0" w:afterAutospacing="1"/>
        <w:ind w:left="0" w:hanging="360"/>
      </w:pPr>
    </w:p>
    <w:p w14:paraId="63B84EF5">
      <w:pPr>
        <w:keepNext w:val="0"/>
        <w:keepLines w:val="0"/>
        <w:widowControl/>
        <w:suppressLineNumbers w:val="0"/>
        <w:spacing w:before="0" w:beforeAutospacing="1" w:after="0" w:afterAutospacing="1" w:line="460" w:lineRule="atLeast"/>
        <w:ind w:left="0" w:right="0" w:firstLine="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2、附加分</w:t>
      </w:r>
    </w:p>
    <w:p w14:paraId="622B544C">
      <w:pPr>
        <w:keepNext w:val="0"/>
        <w:keepLines w:val="0"/>
        <w:widowControl/>
        <w:numPr>
          <w:ilvl w:val="0"/>
          <w:numId w:val="1"/>
        </w:numPr>
        <w:suppressLineNumbers w:val="0"/>
        <w:spacing w:before="0" w:beforeAutospacing="1" w:after="0" w:afterAutospacing="1"/>
        <w:ind w:left="0" w:hanging="360"/>
      </w:pPr>
    </w:p>
    <w:p w14:paraId="759D0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仿宋" w:hAnsi="仿宋" w:eastAsia="仿宋" w:cs="仿宋"/>
          <w:i w:val="0"/>
          <w:iCs w:val="0"/>
          <w:caps w:val="0"/>
          <w:color w:val="333333"/>
          <w:spacing w:val="10"/>
          <w:kern w:val="0"/>
          <w:sz w:val="28"/>
          <w:szCs w:val="28"/>
          <w:bdr w:val="none" w:color="auto" w:sz="0" w:space="0"/>
          <w:shd w:val="clear" w:fill="FFFFFF"/>
          <w:lang w:val="en-US" w:eastAsia="zh-CN" w:bidi="ar"/>
        </w:rPr>
        <w:t>   附加分按《武汉理工大学推荐免试研究生奖励分值计算细则》（校本科生院通知附件5）中规定的项目分值计算，各项奖励加分的计算时间截止到2024年9月14日，获奖项目原则上均应有主办单位正式颁发的文件或证书。学生某一方面有多项加分情况时，原则上只取一项。</w:t>
      </w:r>
      <w:r>
        <w:rPr>
          <w:rFonts w:hint="eastAsia" w:ascii="仿宋" w:hAnsi="仿宋" w:eastAsia="仿宋" w:cs="仿宋"/>
          <w:b/>
          <w:bCs/>
          <w:i w:val="0"/>
          <w:iCs w:val="0"/>
          <w:caps w:val="0"/>
          <w:color w:val="333333"/>
          <w:spacing w:val="10"/>
          <w:kern w:val="0"/>
          <w:sz w:val="28"/>
          <w:szCs w:val="28"/>
          <w:bdr w:val="none" w:color="auto" w:sz="0" w:space="0"/>
          <w:shd w:val="clear" w:fill="FFFFFF"/>
          <w:lang w:val="en-US" w:eastAsia="zh-CN" w:bidi="ar"/>
        </w:rPr>
        <w:t>按照A类条件申请的学生附加分最高算5分，按照B类条件申请的学生附加分最高算15分</w:t>
      </w:r>
      <w:r>
        <w:rPr>
          <w:rFonts w:hint="eastAsia" w:ascii="仿宋" w:hAnsi="仿宋" w:eastAsia="仿宋" w:cs="仿宋"/>
          <w:i w:val="0"/>
          <w:iCs w:val="0"/>
          <w:caps w:val="0"/>
          <w:color w:val="333333"/>
          <w:spacing w:val="10"/>
          <w:kern w:val="0"/>
          <w:sz w:val="28"/>
          <w:szCs w:val="28"/>
          <w:bdr w:val="none" w:color="auto" w:sz="0" w:space="0"/>
          <w:shd w:val="clear" w:fill="FFFFFF"/>
          <w:lang w:val="en-US" w:eastAsia="zh-CN" w:bidi="ar"/>
        </w:rPr>
        <w:t>。</w:t>
      </w:r>
    </w:p>
    <w:p w14:paraId="6802E730">
      <w:pPr>
        <w:keepNext w:val="0"/>
        <w:keepLines w:val="0"/>
        <w:widowControl/>
        <w:numPr>
          <w:ilvl w:val="0"/>
          <w:numId w:val="1"/>
        </w:numPr>
        <w:suppressLineNumbers w:val="0"/>
        <w:spacing w:before="0" w:beforeAutospacing="1" w:after="0" w:afterAutospacing="1"/>
        <w:ind w:left="0" w:hanging="360"/>
      </w:pPr>
    </w:p>
    <w:p w14:paraId="35DC22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仿宋" w:hAnsi="仿宋" w:eastAsia="仿宋" w:cs="仿宋"/>
          <w:i w:val="0"/>
          <w:iCs w:val="0"/>
          <w:caps w:val="0"/>
          <w:color w:val="333333"/>
          <w:spacing w:val="10"/>
          <w:sz w:val="28"/>
          <w:szCs w:val="28"/>
        </w:rPr>
      </w:pPr>
      <w:r>
        <w:rPr>
          <w:rFonts w:hint="eastAsia" w:ascii="仿宋" w:hAnsi="仿宋" w:eastAsia="仿宋" w:cs="仿宋"/>
          <w:i w:val="0"/>
          <w:iCs w:val="0"/>
          <w:caps w:val="0"/>
          <w:color w:val="333333"/>
          <w:spacing w:val="10"/>
          <w:kern w:val="0"/>
          <w:sz w:val="28"/>
          <w:szCs w:val="28"/>
          <w:bdr w:val="none" w:color="auto" w:sz="0" w:space="0"/>
          <w:shd w:val="clear" w:fill="FFFFFF"/>
          <w:lang w:val="en-US" w:eastAsia="zh-CN" w:bidi="ar"/>
        </w:rPr>
        <w:t>    </w:t>
      </w:r>
      <w:r>
        <w:rPr>
          <w:rFonts w:hint="eastAsia" w:ascii="仿宋" w:hAnsi="仿宋" w:eastAsia="仿宋" w:cs="仿宋"/>
          <w:b/>
          <w:bCs/>
          <w:i w:val="0"/>
          <w:iCs w:val="0"/>
          <w:caps w:val="0"/>
          <w:color w:val="333333"/>
          <w:spacing w:val="10"/>
          <w:kern w:val="0"/>
          <w:sz w:val="28"/>
          <w:szCs w:val="28"/>
          <w:u w:val="single"/>
          <w:bdr w:val="none" w:color="auto" w:sz="0" w:space="0"/>
          <w:shd w:val="clear" w:fill="FFFFFF"/>
          <w:lang w:val="en-US" w:eastAsia="zh-CN" w:bidi="ar"/>
        </w:rPr>
        <w:t>补充说明：若学生综合评价成绩相同，按照必修课程平均成绩高者优先推荐。</w:t>
      </w:r>
    </w:p>
    <w:p w14:paraId="745452DD">
      <w:pPr>
        <w:keepNext w:val="0"/>
        <w:keepLines w:val="0"/>
        <w:widowControl/>
        <w:numPr>
          <w:ilvl w:val="0"/>
          <w:numId w:val="1"/>
        </w:numPr>
        <w:suppressLineNumbers w:val="0"/>
        <w:spacing w:before="0" w:beforeAutospacing="1" w:after="0" w:afterAutospacing="1"/>
        <w:ind w:left="0" w:hanging="360"/>
      </w:pPr>
    </w:p>
    <w:p w14:paraId="5D450981">
      <w:pPr>
        <w:keepNext w:val="0"/>
        <w:keepLines w:val="0"/>
        <w:widowControl/>
        <w:suppressLineNumbers w:val="0"/>
        <w:spacing w:before="0" w:beforeAutospacing="1" w:after="0" w:afterAutospacing="1" w:line="460" w:lineRule="atLeast"/>
        <w:ind w:left="0" w:right="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（四）本科生院对学院推荐的候选名单进行审核，报学校推荐免试研究生工作领导小组审定后，将推荐候选人名单张榜公布。</w:t>
      </w:r>
    </w:p>
    <w:p w14:paraId="3D8C619D">
      <w:pPr>
        <w:keepNext w:val="0"/>
        <w:keepLines w:val="0"/>
        <w:widowControl/>
        <w:numPr>
          <w:ilvl w:val="0"/>
          <w:numId w:val="1"/>
        </w:numPr>
        <w:suppressLineNumbers w:val="0"/>
        <w:spacing w:before="0" w:beforeAutospacing="1" w:after="0" w:afterAutospacing="1"/>
        <w:ind w:left="0" w:hanging="360"/>
      </w:pPr>
    </w:p>
    <w:p w14:paraId="16008882">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六、推荐时间安排</w:t>
      </w:r>
    </w:p>
    <w:p w14:paraId="689D4B99">
      <w:pPr>
        <w:keepNext w:val="0"/>
        <w:keepLines w:val="0"/>
        <w:widowControl/>
        <w:numPr>
          <w:ilvl w:val="0"/>
          <w:numId w:val="1"/>
        </w:numPr>
        <w:suppressLineNumbers w:val="0"/>
        <w:spacing w:before="0" w:beforeAutospacing="1" w:after="0" w:afterAutospacing="1"/>
        <w:ind w:left="0" w:hanging="360"/>
      </w:pPr>
    </w:p>
    <w:p w14:paraId="638FD81F">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（一）2024年9月11日，学校公布推荐方案及推荐名额。</w:t>
      </w:r>
    </w:p>
    <w:p w14:paraId="3309A26D">
      <w:pPr>
        <w:keepNext w:val="0"/>
        <w:keepLines w:val="0"/>
        <w:widowControl/>
        <w:numPr>
          <w:ilvl w:val="0"/>
          <w:numId w:val="1"/>
        </w:numPr>
        <w:suppressLineNumbers w:val="0"/>
        <w:spacing w:before="0" w:beforeAutospacing="1" w:after="0" w:afterAutospacing="1"/>
        <w:ind w:left="0" w:hanging="360"/>
      </w:pPr>
    </w:p>
    <w:p w14:paraId="5603AA75">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（二）2024年9月12日-14日17:00，学生在本科生院网站报名（学生不能同时填报多个类别）。</w:t>
      </w:r>
    </w:p>
    <w:p w14:paraId="0BAECCB6">
      <w:pPr>
        <w:keepNext w:val="0"/>
        <w:keepLines w:val="0"/>
        <w:widowControl/>
        <w:numPr>
          <w:ilvl w:val="0"/>
          <w:numId w:val="1"/>
        </w:numPr>
        <w:suppressLineNumbers w:val="0"/>
        <w:spacing w:before="0" w:beforeAutospacing="1" w:after="0" w:afterAutospacing="1"/>
        <w:ind w:left="0" w:hanging="360"/>
      </w:pPr>
    </w:p>
    <w:p w14:paraId="08A28A35">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（三）2024年9月12日，学院公布推荐方案并上报本科生院，本科生院汇总后发到省考试院审核。</w:t>
      </w:r>
    </w:p>
    <w:p w14:paraId="39EC85DB">
      <w:pPr>
        <w:keepNext w:val="0"/>
        <w:keepLines w:val="0"/>
        <w:widowControl/>
        <w:numPr>
          <w:ilvl w:val="0"/>
          <w:numId w:val="1"/>
        </w:numPr>
        <w:suppressLineNumbers w:val="0"/>
        <w:spacing w:before="0" w:beforeAutospacing="1" w:after="0" w:afterAutospacing="1"/>
        <w:ind w:left="0" w:hanging="360"/>
      </w:pPr>
    </w:p>
    <w:p w14:paraId="77AC284A">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（四）2024年9月15-19日，学院对推免学生的材料进行审核，并且对科研创新成果、论文、竞赛获奖奖项及内容进行审核答辩，确定初选名单后报本科生院，同时在学院公示5天。</w:t>
      </w:r>
    </w:p>
    <w:p w14:paraId="21BC9CAA">
      <w:pPr>
        <w:keepNext w:val="0"/>
        <w:keepLines w:val="0"/>
        <w:widowControl/>
        <w:numPr>
          <w:ilvl w:val="0"/>
          <w:numId w:val="1"/>
        </w:numPr>
        <w:suppressLineNumbers w:val="0"/>
        <w:spacing w:before="0" w:beforeAutospacing="1" w:after="0" w:afterAutospacing="1"/>
        <w:ind w:left="0" w:hanging="360"/>
      </w:pPr>
    </w:p>
    <w:p w14:paraId="3871DC25">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（五）2024年9月24日，本科生院审核，学校免试推荐工作领导小组审定，并在本科生院网站公示获得推免资格学生名单3天。</w:t>
      </w:r>
    </w:p>
    <w:p w14:paraId="69C003D6">
      <w:pPr>
        <w:keepNext w:val="0"/>
        <w:keepLines w:val="0"/>
        <w:widowControl/>
        <w:numPr>
          <w:ilvl w:val="0"/>
          <w:numId w:val="1"/>
        </w:numPr>
        <w:suppressLineNumbers w:val="0"/>
        <w:spacing w:before="0" w:beforeAutospacing="1" w:after="0" w:afterAutospacing="1"/>
        <w:ind w:left="0" w:hanging="360"/>
      </w:pPr>
    </w:p>
    <w:p w14:paraId="4FF2237E">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（六）2024年9月27日，推荐工作及推荐名单上传工作结束。</w:t>
      </w:r>
    </w:p>
    <w:p w14:paraId="206A447C">
      <w:pPr>
        <w:keepNext w:val="0"/>
        <w:keepLines w:val="0"/>
        <w:widowControl/>
        <w:numPr>
          <w:ilvl w:val="0"/>
          <w:numId w:val="1"/>
        </w:numPr>
        <w:suppressLineNumbers w:val="0"/>
        <w:spacing w:before="0" w:beforeAutospacing="1" w:after="0" w:afterAutospacing="1"/>
        <w:ind w:left="0" w:hanging="360"/>
      </w:pPr>
    </w:p>
    <w:p w14:paraId="006DE0D2">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（七）2024年9月27日后，进入接收工作阶段。</w:t>
      </w:r>
    </w:p>
    <w:p w14:paraId="1BFA25B6">
      <w:pPr>
        <w:keepNext w:val="0"/>
        <w:keepLines w:val="0"/>
        <w:widowControl/>
        <w:numPr>
          <w:ilvl w:val="0"/>
          <w:numId w:val="1"/>
        </w:numPr>
        <w:suppressLineNumbers w:val="0"/>
        <w:spacing w:before="0" w:beforeAutospacing="1" w:after="0" w:afterAutospacing="1"/>
        <w:ind w:left="0" w:hanging="360"/>
      </w:pPr>
    </w:p>
    <w:p w14:paraId="78A48850">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黑体" w:hAnsi="宋体" w:eastAsia="黑体" w:cs="黑体"/>
          <w:i w:val="0"/>
          <w:iCs w:val="0"/>
          <w:caps w:val="0"/>
          <w:color w:val="666666"/>
          <w:spacing w:val="10"/>
          <w:kern w:val="0"/>
          <w:sz w:val="28"/>
          <w:szCs w:val="28"/>
          <w:shd w:val="clear" w:fill="FFFFFF"/>
          <w:lang w:val="en-US" w:eastAsia="zh-CN" w:bidi="ar"/>
        </w:rPr>
        <w:t>七、注意事项</w:t>
      </w:r>
    </w:p>
    <w:p w14:paraId="21D8642B">
      <w:pPr>
        <w:keepNext w:val="0"/>
        <w:keepLines w:val="0"/>
        <w:widowControl/>
        <w:numPr>
          <w:ilvl w:val="0"/>
          <w:numId w:val="1"/>
        </w:numPr>
        <w:suppressLineNumbers w:val="0"/>
        <w:spacing w:before="0" w:beforeAutospacing="1" w:after="0" w:afterAutospacing="1"/>
        <w:ind w:left="0" w:hanging="360"/>
      </w:pPr>
    </w:p>
    <w:p w14:paraId="3B79F374">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一）推荐优秀应届本科毕业生免试攻读研究生是研究生多元招生体系的重要组成部分，是加强拔尖创新人才选拔，提高研究生招生质量的重要举措，也是促进和激励在校本科生勤奋学习、全面发展的有效机制。推免过程中应落实立德树人根本任务, 落实“公平、公正、公开”原则，突出考查学生的一贯学业表现, 引导学生全面发展，综合评价学生的各方面表现，坚持科学遴选，提高推免生源质量。各遴选指标所占权重及单项指标上限分值见《武汉理工大学推荐免试研究生奖励分值计算细则》（见本科生院通知附件）。</w:t>
      </w:r>
    </w:p>
    <w:p w14:paraId="7E90815E">
      <w:pPr>
        <w:keepNext w:val="0"/>
        <w:keepLines w:val="0"/>
        <w:widowControl/>
        <w:numPr>
          <w:ilvl w:val="0"/>
          <w:numId w:val="1"/>
        </w:numPr>
        <w:suppressLineNumbers w:val="0"/>
        <w:spacing w:before="0" w:beforeAutospacing="1" w:after="0" w:afterAutospacing="1"/>
        <w:ind w:left="0" w:hanging="360"/>
      </w:pPr>
    </w:p>
    <w:p w14:paraId="7DD71331">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二）推免相关工作人员有直系亲属或利益相关人员（如收费辅导教学等）报名参加本单位推免招生的应主动申请回避，有非直系亲属等报名参加推免招生的要主动报备。相关学生申请推免资格时也应主动向学校报备声明。对未按规定报备声明回避关系的推免相关工作人员，学校将依规依纪严肃处理；对未按规定报备声明回避关系且影响推免过程和结果公平公正的学生，学校将取消其推免资格。</w:t>
      </w:r>
    </w:p>
    <w:p w14:paraId="03021E05">
      <w:pPr>
        <w:keepNext w:val="0"/>
        <w:keepLines w:val="0"/>
        <w:widowControl/>
        <w:numPr>
          <w:ilvl w:val="0"/>
          <w:numId w:val="1"/>
        </w:numPr>
        <w:suppressLineNumbers w:val="0"/>
        <w:spacing w:before="0" w:beforeAutospacing="1" w:after="0" w:afterAutospacing="1"/>
        <w:ind w:left="0" w:hanging="360"/>
      </w:pPr>
    </w:p>
    <w:p w14:paraId="47DB57AE">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三）学生应对个人提交材料的真实性负责。对在推免过程中弄虚作假，有论文抄袭、虚报获奖或科研成果等学术不端行为或者有其他严重影响推免过程和结果公平公正行为的学生，一经查实，即取消推免生资格，并报湖北省教育招生考试机构按规定记入《国家教育考试考生诚信档案》，视情节暂停参加全国硕士研究生招生考试1至3年，并按学生管理规定严肃处理，并追究相关人员责任。</w:t>
      </w:r>
    </w:p>
    <w:p w14:paraId="2A8F923F">
      <w:pPr>
        <w:keepNext w:val="0"/>
        <w:keepLines w:val="0"/>
        <w:widowControl/>
        <w:numPr>
          <w:ilvl w:val="0"/>
          <w:numId w:val="1"/>
        </w:numPr>
        <w:suppressLineNumbers w:val="0"/>
        <w:spacing w:before="0" w:beforeAutospacing="1" w:after="0" w:afterAutospacing="1"/>
        <w:ind w:left="0" w:hanging="360"/>
      </w:pPr>
    </w:p>
    <w:p w14:paraId="12D6B2C1">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（四）已获得推荐资格的学生，在本科阶段后续的学习过程中因违纪受到学校纪律处分或在毕业时未能取得学士学位者，将被取消免试推荐资格。</w:t>
      </w:r>
    </w:p>
    <w:p w14:paraId="4E6E44E5">
      <w:pPr>
        <w:keepNext w:val="0"/>
        <w:keepLines w:val="0"/>
        <w:widowControl/>
        <w:numPr>
          <w:ilvl w:val="0"/>
          <w:numId w:val="1"/>
        </w:numPr>
        <w:suppressLineNumbers w:val="0"/>
        <w:spacing w:before="0" w:beforeAutospacing="1" w:after="0" w:afterAutospacing="1"/>
        <w:ind w:left="0" w:hanging="360"/>
      </w:pPr>
    </w:p>
    <w:p w14:paraId="46F00148">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（五）已获得推荐资格的学生，不得中途退出，不纳入当年毕业生就业计划。除公派留学外，不得申请出国留学。</w:t>
      </w:r>
    </w:p>
    <w:p w14:paraId="62779E30">
      <w:pPr>
        <w:keepNext w:val="0"/>
        <w:keepLines w:val="0"/>
        <w:widowControl/>
        <w:numPr>
          <w:ilvl w:val="0"/>
          <w:numId w:val="1"/>
        </w:numPr>
        <w:suppressLineNumbers w:val="0"/>
        <w:spacing w:before="0" w:beforeAutospacing="1" w:after="0" w:afterAutospacing="1"/>
        <w:ind w:left="0" w:hanging="360"/>
      </w:pPr>
    </w:p>
    <w:p w14:paraId="12C7E9B8">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（六）已获得推荐资格的学生，可以申请参加“国家公派研究生项目”，项目说明及申请程序请查看国家留学基金委网站（网址：http://www.csc.edu.cn），具体工作由校研究生院负责。</w:t>
      </w:r>
    </w:p>
    <w:p w14:paraId="4A41514A">
      <w:pPr>
        <w:keepNext w:val="0"/>
        <w:keepLines w:val="0"/>
        <w:widowControl/>
        <w:numPr>
          <w:ilvl w:val="0"/>
          <w:numId w:val="1"/>
        </w:numPr>
        <w:suppressLineNumbers w:val="0"/>
        <w:spacing w:before="0" w:beforeAutospacing="1" w:after="0" w:afterAutospacing="1"/>
        <w:ind w:left="0" w:hanging="360"/>
      </w:pPr>
    </w:p>
    <w:p w14:paraId="3D5C6794">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（七）学院推免工作投诉电话：</w:t>
      </w:r>
    </w:p>
    <w:p w14:paraId="73687680">
      <w:pPr>
        <w:keepNext w:val="0"/>
        <w:keepLines w:val="0"/>
        <w:widowControl/>
        <w:numPr>
          <w:ilvl w:val="0"/>
          <w:numId w:val="1"/>
        </w:numPr>
        <w:suppressLineNumbers w:val="0"/>
        <w:spacing w:before="0" w:beforeAutospacing="1" w:after="0" w:afterAutospacing="1"/>
        <w:ind w:left="0" w:hanging="360"/>
      </w:pPr>
    </w:p>
    <w:p w14:paraId="57975A19">
      <w:pPr>
        <w:keepNext w:val="0"/>
        <w:keepLines w:val="0"/>
        <w:widowControl/>
        <w:suppressLineNumbers w:val="0"/>
        <w:spacing w:before="0" w:beforeAutospacing="1" w:after="0" w:afterAutospacing="1" w:line="460" w:lineRule="atLeast"/>
        <w:ind w:left="0" w:right="0" w:firstLine="84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教学办：027-87750233；学工办：027-87750618</w:t>
      </w:r>
    </w:p>
    <w:p w14:paraId="16D35240">
      <w:pPr>
        <w:keepNext w:val="0"/>
        <w:keepLines w:val="0"/>
        <w:widowControl/>
        <w:numPr>
          <w:ilvl w:val="0"/>
          <w:numId w:val="1"/>
        </w:numPr>
        <w:suppressLineNumbers w:val="0"/>
        <w:spacing w:before="0" w:beforeAutospacing="1" w:after="0" w:afterAutospacing="1"/>
        <w:ind w:left="0" w:hanging="360"/>
      </w:pPr>
    </w:p>
    <w:p w14:paraId="55BF03BA">
      <w:pPr>
        <w:keepNext w:val="0"/>
        <w:keepLines w:val="0"/>
        <w:widowControl/>
        <w:suppressLineNumbers w:val="0"/>
        <w:spacing w:before="0" w:beforeAutospacing="1" w:after="0" w:afterAutospacing="1" w:line="460" w:lineRule="atLeast"/>
        <w:ind w:left="0" w:right="0" w:firstLine="560"/>
        <w:jc w:val="both"/>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其他未尽事宜参照学校《关于开展推荐2025年优秀应届本科毕业生免试攻读硕士研究生工作的通知》执行。</w:t>
      </w:r>
    </w:p>
    <w:p w14:paraId="2BB328B1">
      <w:pPr>
        <w:keepNext w:val="0"/>
        <w:keepLines w:val="0"/>
        <w:widowControl/>
        <w:numPr>
          <w:ilvl w:val="0"/>
          <w:numId w:val="1"/>
        </w:numPr>
        <w:suppressLineNumbers w:val="0"/>
        <w:spacing w:before="0" w:beforeAutospacing="1" w:after="0" w:afterAutospacing="1"/>
        <w:ind w:left="0" w:hanging="360"/>
      </w:pPr>
    </w:p>
    <w:p w14:paraId="388B97CE">
      <w:pPr>
        <w:keepNext w:val="0"/>
        <w:keepLines w:val="0"/>
        <w:widowControl/>
        <w:suppressLineNumbers w:val="0"/>
        <w:spacing w:before="0" w:beforeAutospacing="1" w:after="0" w:afterAutospacing="1" w:line="460" w:lineRule="atLeast"/>
        <w:ind w:left="0" w:right="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安全科学与应急管理学院</w:t>
      </w:r>
    </w:p>
    <w:p w14:paraId="01F3448F">
      <w:pPr>
        <w:keepNext w:val="0"/>
        <w:keepLines w:val="0"/>
        <w:widowControl/>
        <w:numPr>
          <w:ilvl w:val="0"/>
          <w:numId w:val="1"/>
        </w:numPr>
        <w:suppressLineNumbers w:val="0"/>
        <w:spacing w:before="0" w:beforeAutospacing="1" w:after="0" w:afterAutospacing="1"/>
        <w:ind w:left="0" w:hanging="360"/>
      </w:pPr>
    </w:p>
    <w:p w14:paraId="3BF68E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仿宋" w:hAnsi="仿宋" w:eastAsia="仿宋" w:cs="仿宋"/>
          <w:i w:val="0"/>
          <w:iCs w:val="0"/>
          <w:caps w:val="0"/>
          <w:color w:val="333333"/>
          <w:spacing w:val="10"/>
          <w:kern w:val="0"/>
          <w:sz w:val="28"/>
          <w:szCs w:val="28"/>
          <w:bdr w:val="none" w:color="auto" w:sz="0" w:space="0"/>
          <w:shd w:val="clear" w:fill="FFFFFF"/>
          <w:lang w:val="en-US" w:eastAsia="zh-CN" w:bidi="ar"/>
        </w:rPr>
        <w:t>                                 2024年9月11日</w:t>
      </w:r>
    </w:p>
    <w:p w14:paraId="5694F94E">
      <w:pPr>
        <w:keepNext w:val="0"/>
        <w:keepLines w:val="0"/>
        <w:widowControl/>
        <w:numPr>
          <w:ilvl w:val="0"/>
          <w:numId w:val="1"/>
        </w:numPr>
        <w:suppressLineNumbers w:val="0"/>
        <w:spacing w:before="0" w:beforeAutospacing="1" w:after="0" w:afterAutospacing="1"/>
        <w:ind w:left="0" w:hanging="360"/>
      </w:pPr>
    </w:p>
    <w:p w14:paraId="6E24DCB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1BA98D"/>
    <w:multiLevelType w:val="multilevel"/>
    <w:tmpl w:val="741BA9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420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2025-07-26T12:21:14Z</dcterms:created>
  <dc:creator>lenovo</dc:creator>
  <cp:lastModifiedBy>皮卡丘</cp:lastModifiedBy>
  <dcterms:modified xsi:type="dcterms:W3CDTF">2025-07-26T12:21:18Z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23420B5E59224820A60EED96449EDC16_12</vt:lpwstr>
  </property>
</Properties>
</file>