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16A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【学院动态·六访六促】学院领导赴黄石开展调研</w:t>
      </w:r>
      <w:bookmarkEnd w:id="0"/>
      <w:r>
        <w:rPr>
          <w:rFonts w:hint="eastAsia" w:ascii="微软雅黑" w:hAnsi="微软雅黑" w:eastAsia="微软雅黑" w:cs="微软雅黑"/>
          <w:i w:val="0"/>
          <w:iCs w:val="0"/>
          <w:caps/>
          <w:color w:val="AAAAAA"/>
          <w:spacing w:val="12"/>
          <w:sz w:val="12"/>
          <w:szCs w:val="12"/>
          <w:shd w:val="clear" w:fill="FFFFFF"/>
        </w:rPr>
        <w:t>时间：2024-12-16</w:t>
      </w:r>
    </w:p>
    <w:p w14:paraId="2A725194">
      <w:pPr>
        <w:keepNext w:val="0"/>
        <w:keepLines w:val="0"/>
        <w:widowControl/>
        <w:numPr>
          <w:ilvl w:val="0"/>
          <w:numId w:val="1"/>
        </w:numPr>
        <w:suppressLineNumbers w:val="0"/>
        <w:spacing w:before="0" w:beforeAutospacing="1" w:after="0" w:afterAutospacing="1"/>
        <w:ind w:left="0" w:hanging="360"/>
      </w:pPr>
    </w:p>
    <w:p w14:paraId="22E94E05">
      <w:pPr>
        <w:keepNext w:val="0"/>
        <w:keepLines w:val="0"/>
        <w:widowControl/>
        <w:suppressLineNumbers w:val="0"/>
        <w:spacing w:before="0" w:beforeAutospacing="1" w:after="0" w:afterAutospacing="1" w:line="360" w:lineRule="atLeast"/>
        <w:ind w:left="0" w:right="0"/>
        <w:jc w:val="both"/>
        <w:rPr>
          <w:color w:val="666666"/>
          <w:sz w:val="18"/>
          <w:szCs w:val="18"/>
        </w:rPr>
      </w:pPr>
      <w:r>
        <w:rPr>
          <w:rFonts w:ascii="仿宋" w:hAnsi="仿宋" w:eastAsia="仿宋" w:cs="仿宋"/>
          <w:i w:val="0"/>
          <w:iCs w:val="0"/>
          <w:caps w:val="0"/>
          <w:color w:val="666666"/>
          <w:spacing w:val="12"/>
          <w:sz w:val="27"/>
          <w:szCs w:val="27"/>
          <w:shd w:val="clear" w:fill="FFFFFF"/>
          <w:lang w:val="en-US"/>
        </w:rPr>
        <w:t>    12</w:t>
      </w:r>
      <w:r>
        <w:rPr>
          <w:rFonts w:hint="eastAsia" w:ascii="仿宋" w:hAnsi="仿宋" w:eastAsia="仿宋" w:cs="仿宋"/>
          <w:i w:val="0"/>
          <w:iCs w:val="0"/>
          <w:caps w:val="0"/>
          <w:color w:val="666666"/>
          <w:spacing w:val="12"/>
          <w:sz w:val="36"/>
          <w:szCs w:val="36"/>
          <w:shd w:val="clear" w:fill="FFFFFF"/>
        </w:rPr>
        <w:t>月</w:t>
      </w:r>
      <w:r>
        <w:rPr>
          <w:rFonts w:hint="eastAsia" w:ascii="仿宋" w:hAnsi="仿宋" w:eastAsia="仿宋" w:cs="仿宋"/>
          <w:i w:val="0"/>
          <w:iCs w:val="0"/>
          <w:caps w:val="0"/>
          <w:color w:val="666666"/>
          <w:spacing w:val="12"/>
          <w:sz w:val="36"/>
          <w:szCs w:val="36"/>
          <w:shd w:val="clear" w:fill="FFFFFF"/>
          <w:lang w:val="en-US"/>
        </w:rPr>
        <w:t>13</w:t>
      </w:r>
      <w:r>
        <w:rPr>
          <w:rFonts w:hint="eastAsia" w:ascii="仿宋" w:hAnsi="仿宋" w:eastAsia="仿宋" w:cs="仿宋"/>
          <w:i w:val="0"/>
          <w:iCs w:val="0"/>
          <w:caps w:val="0"/>
          <w:color w:val="666666"/>
          <w:spacing w:val="12"/>
          <w:sz w:val="36"/>
          <w:szCs w:val="36"/>
          <w:shd w:val="clear" w:fill="FFFFFF"/>
        </w:rPr>
        <w:t>日，学院院长李开源、党委书记曲帅锋等一行</w:t>
      </w:r>
      <w:r>
        <w:rPr>
          <w:rFonts w:hint="eastAsia" w:ascii="仿宋" w:hAnsi="仿宋" w:eastAsia="仿宋" w:cs="仿宋"/>
          <w:i w:val="0"/>
          <w:iCs w:val="0"/>
          <w:caps w:val="0"/>
          <w:color w:val="666666"/>
          <w:spacing w:val="12"/>
          <w:sz w:val="36"/>
          <w:szCs w:val="36"/>
          <w:shd w:val="clear" w:fill="FFFFFF"/>
          <w:lang w:val="en-US"/>
        </w:rPr>
        <w:t>6</w:t>
      </w:r>
      <w:r>
        <w:rPr>
          <w:rFonts w:hint="eastAsia" w:ascii="仿宋" w:hAnsi="仿宋" w:eastAsia="仿宋" w:cs="仿宋"/>
          <w:i w:val="0"/>
          <w:iCs w:val="0"/>
          <w:caps w:val="0"/>
          <w:color w:val="666666"/>
          <w:spacing w:val="12"/>
          <w:sz w:val="36"/>
          <w:szCs w:val="36"/>
          <w:shd w:val="clear" w:fill="FFFFFF"/>
        </w:rPr>
        <w:t>人赴湖北省黄石市开展调研，黄石市政府党组成员闫树、应急管理局党委书记吴大洪等相关人员进行了接待。</w:t>
      </w:r>
    </w:p>
    <w:p w14:paraId="453AF5FD">
      <w:pPr>
        <w:keepNext w:val="0"/>
        <w:keepLines w:val="0"/>
        <w:widowControl/>
        <w:numPr>
          <w:ilvl w:val="0"/>
          <w:numId w:val="1"/>
        </w:numPr>
        <w:suppressLineNumbers w:val="0"/>
        <w:spacing w:before="0" w:beforeAutospacing="1" w:after="0" w:afterAutospacing="1"/>
        <w:ind w:left="0" w:hanging="360"/>
      </w:pPr>
    </w:p>
    <w:p w14:paraId="3371FF44">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drawing>
          <wp:inline distT="0" distB="0" distL="114300" distR="114300">
            <wp:extent cx="4610100" cy="2857500"/>
            <wp:effectExtent l="0" t="0" r="762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610100" cy="2857500"/>
                    </a:xfrm>
                    <a:prstGeom prst="rect">
                      <a:avLst/>
                    </a:prstGeom>
                    <a:noFill/>
                    <a:ln w="9525">
                      <a:noFill/>
                    </a:ln>
                  </pic:spPr>
                </pic:pic>
              </a:graphicData>
            </a:graphic>
          </wp:inline>
        </w:drawing>
      </w:r>
    </w:p>
    <w:p w14:paraId="6A2FB937">
      <w:pPr>
        <w:keepNext w:val="0"/>
        <w:keepLines w:val="0"/>
        <w:widowControl/>
        <w:numPr>
          <w:ilvl w:val="0"/>
          <w:numId w:val="1"/>
        </w:numPr>
        <w:suppressLineNumbers w:val="0"/>
        <w:spacing w:before="0" w:beforeAutospacing="1" w:after="0" w:afterAutospacing="1"/>
        <w:ind w:left="0" w:hanging="360"/>
      </w:pPr>
    </w:p>
    <w:p w14:paraId="17552F5F">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学院一行人来到湖北振华化学股份有限公司开展调研，深入企业技术中心全面调研了解企业智能车间、安全评价和环境评价等方面建设情况。公司党委书记、工会主席方红斌、安全总监王学军详细介绍了公司在铬盐工业节能降耗和污染减排方面的集成技术，以及近三年公司积极开展综合防治举措，实现“零事故”的安全管理成绩。</w:t>
      </w:r>
    </w:p>
    <w:p w14:paraId="0B44AD1C">
      <w:pPr>
        <w:keepNext w:val="0"/>
        <w:keepLines w:val="0"/>
        <w:widowControl/>
        <w:numPr>
          <w:ilvl w:val="0"/>
          <w:numId w:val="1"/>
        </w:numPr>
        <w:suppressLineNumbers w:val="0"/>
        <w:spacing w:before="0" w:beforeAutospacing="1" w:after="0" w:afterAutospacing="1"/>
        <w:ind w:left="0" w:hanging="360"/>
      </w:pPr>
    </w:p>
    <w:p w14:paraId="3522A13C">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4333875" cy="2857500"/>
            <wp:effectExtent l="0" t="0" r="9525" b="762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333875" cy="2857500"/>
                    </a:xfrm>
                    <a:prstGeom prst="rect">
                      <a:avLst/>
                    </a:prstGeom>
                    <a:noFill/>
                    <a:ln w="9525">
                      <a:noFill/>
                    </a:ln>
                  </pic:spPr>
                </pic:pic>
              </a:graphicData>
            </a:graphic>
          </wp:inline>
        </w:drawing>
      </w:r>
    </w:p>
    <w:p w14:paraId="714FA283">
      <w:pPr>
        <w:keepNext w:val="0"/>
        <w:keepLines w:val="0"/>
        <w:widowControl/>
        <w:numPr>
          <w:ilvl w:val="0"/>
          <w:numId w:val="1"/>
        </w:numPr>
        <w:suppressLineNumbers w:val="0"/>
        <w:spacing w:before="0" w:beforeAutospacing="1" w:after="0" w:afterAutospacing="1"/>
        <w:ind w:left="0" w:hanging="360"/>
      </w:pPr>
    </w:p>
    <w:p w14:paraId="325F67CE">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在会谈期间，闫树、吴大洪对学院一行的到来表示热烈欢迎。李开源从学院师资队伍与平台资源、科学研究、人才培养、社会服务及培训工作等方面对学院进行了详细介绍。黄石市应急管理局副局长刘昆介绍了黄石市危化行业分布及主要安全风险隐患点管理现状。</w:t>
      </w:r>
    </w:p>
    <w:p w14:paraId="58A52D01">
      <w:pPr>
        <w:keepNext w:val="0"/>
        <w:keepLines w:val="0"/>
        <w:widowControl/>
        <w:numPr>
          <w:ilvl w:val="0"/>
          <w:numId w:val="1"/>
        </w:numPr>
        <w:suppressLineNumbers w:val="0"/>
        <w:spacing w:before="0" w:beforeAutospacing="1" w:after="0" w:afterAutospacing="1"/>
        <w:ind w:left="0" w:hanging="360"/>
      </w:pPr>
    </w:p>
    <w:p w14:paraId="2B178DF5">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000000"/>
          <w:spacing w:val="12"/>
          <w:sz w:val="27"/>
          <w:szCs w:val="27"/>
          <w:bdr w:val="none" w:color="auto" w:sz="0" w:space="0"/>
          <w:shd w:val="clear" w:fill="FFFFFF"/>
        </w:rPr>
        <w:drawing>
          <wp:inline distT="0" distB="0" distL="114300" distR="114300">
            <wp:extent cx="5638800" cy="2857500"/>
            <wp:effectExtent l="0" t="0" r="0" b="762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638800" cy="2857500"/>
                    </a:xfrm>
                    <a:prstGeom prst="rect">
                      <a:avLst/>
                    </a:prstGeom>
                    <a:noFill/>
                    <a:ln w="9525">
                      <a:noFill/>
                    </a:ln>
                  </pic:spPr>
                </pic:pic>
              </a:graphicData>
            </a:graphic>
          </wp:inline>
        </w:drawing>
      </w:r>
    </w:p>
    <w:p w14:paraId="3F910A01">
      <w:pPr>
        <w:keepNext w:val="0"/>
        <w:keepLines w:val="0"/>
        <w:widowControl/>
        <w:numPr>
          <w:ilvl w:val="0"/>
          <w:numId w:val="1"/>
        </w:numPr>
        <w:suppressLineNumbers w:val="0"/>
        <w:spacing w:before="0" w:beforeAutospacing="1" w:after="0" w:afterAutospacing="1"/>
        <w:ind w:left="0" w:hanging="360"/>
      </w:pPr>
    </w:p>
    <w:p w14:paraId="1F11B0E5">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36"/>
          <w:szCs w:val="36"/>
          <w:shd w:val="clear" w:fill="FFFFFF"/>
        </w:rPr>
        <w:t>    双方就工艺技术升级改造、风险预警监控系统建设、行业人员的从业培训等方面达成初步意向，为下一步开展合作奠定了良好的基础。</w:t>
      </w:r>
    </w:p>
    <w:p w14:paraId="04CF1D14">
      <w:pPr>
        <w:keepNext w:val="0"/>
        <w:keepLines w:val="0"/>
        <w:widowControl/>
        <w:numPr>
          <w:ilvl w:val="0"/>
          <w:numId w:val="1"/>
        </w:numPr>
        <w:suppressLineNumbers w:val="0"/>
        <w:spacing w:before="0" w:beforeAutospacing="1" w:after="0" w:afterAutospacing="1"/>
        <w:ind w:left="0" w:hanging="360"/>
      </w:pPr>
    </w:p>
    <w:p w14:paraId="666AD431">
      <w:pPr>
        <w:keepNext w:val="0"/>
        <w:keepLines w:val="0"/>
        <w:widowControl/>
        <w:suppressLineNumbers w:val="0"/>
        <w:spacing w:before="0" w:beforeAutospacing="1" w:after="0" w:afterAutospacing="1" w:line="360" w:lineRule="atLeast"/>
        <w:ind w:left="0" w:right="0"/>
        <w:jc w:val="righ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666666"/>
          <w:spacing w:val="12"/>
          <w:sz w:val="27"/>
          <w:szCs w:val="27"/>
          <w:shd w:val="clear" w:fill="FFFFFF"/>
        </w:rPr>
        <w:t>（审核：廖明静）</w:t>
      </w:r>
    </w:p>
    <w:p w14:paraId="578DA396">
      <w:pPr>
        <w:keepNext w:val="0"/>
        <w:keepLines w:val="0"/>
        <w:widowControl/>
        <w:numPr>
          <w:ilvl w:val="0"/>
          <w:numId w:val="1"/>
        </w:numPr>
        <w:suppressLineNumbers w:val="0"/>
        <w:spacing w:before="0" w:beforeAutospacing="1" w:after="0" w:afterAutospacing="1"/>
        <w:ind w:left="0" w:hanging="360"/>
      </w:pPr>
    </w:p>
    <w:p w14:paraId="2B2CC3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1C3E679B">
      <w:pPr>
        <w:keepNext w:val="0"/>
        <w:keepLines w:val="0"/>
        <w:widowControl/>
        <w:numPr>
          <w:ilvl w:val="0"/>
          <w:numId w:val="1"/>
        </w:numPr>
        <w:suppressLineNumbers w:val="0"/>
        <w:spacing w:before="0" w:beforeAutospacing="1" w:after="0" w:afterAutospacing="1"/>
        <w:ind w:left="0" w:hanging="360"/>
      </w:pPr>
    </w:p>
    <w:p w14:paraId="3B82316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B3E10B"/>
    <w:multiLevelType w:val="multilevel"/>
    <w:tmpl w:val="97B3E1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4710ED"/>
    <w:rsid w:val="50471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2025-07-23T17:33:00Z</dcterms:created>
  <dc:creator>訸諭</dc:creator>
  <cp:lastModifiedBy>訸諭</cp:lastModifiedBy>
  <dcterms:modified xsi:type="dcterms:W3CDTF">2025-07-23T17:33:36Z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27C4B02FA1B04375849B9DC9CCE1D93E_11</vt:lpwstr>
  </property>
  <property fmtid="{D5CDD505-2E9C-101B-9397-08002B2CF9AE}" pid="4" name="KSOTemplateDocerSaveRecord">
    <vt:lpwstr>eyJoZGlkIjoiMmM0ZDZlNTBmNzhmNzgzYzRiODYyNWYyYjY0ZDM0NDUiLCJ1c2VySWQiOiIxMjYyOTI4MTk3In0=</vt:lpwstr>
  </property>
</Properties>
</file>