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D034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安全科学与应急管理学院2025年博士研究生招生入围考试考生信息公示</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时间：2025-04-21</w:t>
      </w:r>
    </w:p>
    <w:p w14:paraId="55A59785">
      <w:pPr>
        <w:keepNext w:val="0"/>
        <w:keepLines w:val="0"/>
        <w:widowControl/>
        <w:numPr>
          <w:ilvl w:val="0"/>
          <w:numId w:val="1"/>
        </w:numPr>
        <w:suppressLineNumbers w:val="0"/>
        <w:spacing w:before="0" w:beforeAutospacing="1" w:after="0" w:afterAutospacing="1"/>
        <w:ind w:left="0" w:hanging="360"/>
      </w:pPr>
    </w:p>
    <w:p w14:paraId="1508DD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24"/>
          <w:szCs w:val="24"/>
          <w:bdr w:val="none" w:color="auto" w:sz="0" w:space="0"/>
          <w:shd w:val="clear" w:fill="FFFFFF"/>
          <w:lang w:val="en-US" w:eastAsia="zh-CN" w:bidi="ar"/>
        </w:rPr>
        <w:t>   根据《武汉理工大学2025年博士研究生招生简章》和《安全科学与应急管理学院2025年博士研究生“申请--考核”制招生方案》等精神和要求，经考生网上报名，学院组织专家审核，现将我院2025年博士研究生招生考试入围考生名单予以公示（详情见附件）。公示期自2025年4月21日至2025年4月23日。如有异议，请于2025年4月23日（周三）下午17：00之前以书面形式并签署实名向安全科学与应急管理学院研究生工作办公室或学院反映。</w:t>
      </w:r>
    </w:p>
    <w:p w14:paraId="7748A1F1">
      <w:pPr>
        <w:keepNext w:val="0"/>
        <w:keepLines w:val="0"/>
        <w:widowControl/>
        <w:numPr>
          <w:ilvl w:val="0"/>
          <w:numId w:val="1"/>
        </w:numPr>
        <w:suppressLineNumbers w:val="0"/>
        <w:spacing w:before="0" w:beforeAutospacing="1" w:after="0" w:afterAutospacing="1"/>
        <w:ind w:left="0" w:hanging="360"/>
      </w:pPr>
    </w:p>
    <w:p w14:paraId="79022A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博士考核将于4月27日（周日）全天进行，地点：安全应急学院玉成楼。具体安排如下： 7:30—8:00 审核准考证、身份证（玉成楼201），领取面试表；8:00—11:00专业基础综合笔试（玉成楼605）；13:00—19:00面试（玉成楼603、605）。请各位考生按时参加。</w:t>
      </w:r>
    </w:p>
    <w:p w14:paraId="3913FCE2">
      <w:pPr>
        <w:keepNext w:val="0"/>
        <w:keepLines w:val="0"/>
        <w:widowControl/>
        <w:numPr>
          <w:ilvl w:val="0"/>
          <w:numId w:val="1"/>
        </w:numPr>
        <w:suppressLineNumbers w:val="0"/>
        <w:spacing w:before="0" w:beforeAutospacing="1" w:after="0" w:afterAutospacing="1"/>
        <w:ind w:left="0" w:hanging="360"/>
      </w:pPr>
    </w:p>
    <w:p w14:paraId="7C1233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p>
    <w:p w14:paraId="204FC997">
      <w:pPr>
        <w:keepNext w:val="0"/>
        <w:keepLines w:val="0"/>
        <w:widowControl/>
        <w:numPr>
          <w:ilvl w:val="0"/>
          <w:numId w:val="1"/>
        </w:numPr>
        <w:suppressLineNumbers w:val="0"/>
        <w:spacing w:before="0" w:beforeAutospacing="1" w:after="0" w:afterAutospacing="1"/>
        <w:ind w:left="0" w:hanging="360"/>
      </w:pPr>
    </w:p>
    <w:p w14:paraId="2D8E8B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联系咨询电话：027-87750758 </w:t>
      </w:r>
    </w:p>
    <w:p w14:paraId="7ADACF83">
      <w:pPr>
        <w:keepNext w:val="0"/>
        <w:keepLines w:val="0"/>
        <w:widowControl/>
        <w:numPr>
          <w:ilvl w:val="0"/>
          <w:numId w:val="1"/>
        </w:numPr>
        <w:suppressLineNumbers w:val="0"/>
        <w:spacing w:before="0" w:beforeAutospacing="1" w:after="0" w:afterAutospacing="1"/>
        <w:ind w:left="0" w:hanging="360"/>
      </w:pPr>
    </w:p>
    <w:p w14:paraId="1B7589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学院监督电话：027-87850569</w:t>
      </w:r>
    </w:p>
    <w:p w14:paraId="41393176">
      <w:pPr>
        <w:keepNext w:val="0"/>
        <w:keepLines w:val="0"/>
        <w:widowControl/>
        <w:numPr>
          <w:ilvl w:val="0"/>
          <w:numId w:val="1"/>
        </w:numPr>
        <w:suppressLineNumbers w:val="0"/>
        <w:spacing w:before="0" w:beforeAutospacing="1" w:after="0" w:afterAutospacing="1"/>
        <w:ind w:left="0" w:hanging="360"/>
      </w:pPr>
    </w:p>
    <w:p w14:paraId="007F08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p>
    <w:p w14:paraId="5D85ABCA">
      <w:pPr>
        <w:keepNext w:val="0"/>
        <w:keepLines w:val="0"/>
        <w:widowControl/>
        <w:numPr>
          <w:ilvl w:val="0"/>
          <w:numId w:val="1"/>
        </w:numPr>
        <w:suppressLineNumbers w:val="0"/>
        <w:spacing w:before="0" w:beforeAutospacing="1" w:after="0" w:afterAutospacing="1"/>
        <w:ind w:left="0" w:hanging="360"/>
      </w:pPr>
    </w:p>
    <w:p w14:paraId="0C39F4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righ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安全科学与应急管理学院</w:t>
      </w:r>
    </w:p>
    <w:p w14:paraId="5F87E6CF">
      <w:pPr>
        <w:keepNext w:val="0"/>
        <w:keepLines w:val="0"/>
        <w:widowControl/>
        <w:numPr>
          <w:ilvl w:val="0"/>
          <w:numId w:val="1"/>
        </w:numPr>
        <w:suppressLineNumbers w:val="0"/>
        <w:spacing w:before="0" w:beforeAutospacing="1" w:after="0" w:afterAutospacing="1"/>
        <w:ind w:left="0" w:hanging="360"/>
      </w:pPr>
    </w:p>
    <w:p w14:paraId="5DB304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righ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2025年4月21日</w:t>
      </w:r>
    </w:p>
    <w:p w14:paraId="78085B62">
      <w:pPr>
        <w:keepNext w:val="0"/>
        <w:keepLines w:val="0"/>
        <w:widowControl/>
        <w:numPr>
          <w:ilvl w:val="0"/>
          <w:numId w:val="1"/>
        </w:numPr>
        <w:suppressLineNumbers w:val="0"/>
        <w:spacing w:before="0" w:beforeAutospacing="1" w:after="0" w:afterAutospacing="1"/>
        <w:ind w:left="0" w:hanging="360"/>
      </w:pPr>
    </w:p>
    <w:p w14:paraId="1222D1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631B1EDF">
      <w:pPr>
        <w:keepNext w:val="0"/>
        <w:keepLines w:val="0"/>
        <w:widowControl/>
        <w:numPr>
          <w:ilvl w:val="0"/>
          <w:numId w:val="1"/>
        </w:numPr>
        <w:suppressLineNumbers w:val="0"/>
        <w:spacing w:before="0" w:beforeAutospacing="1" w:after="0" w:afterAutospacing="1"/>
        <w:ind w:left="0" w:hanging="360"/>
      </w:pPr>
    </w:p>
    <w:p w14:paraId="2466E4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"http://sem.whut.edu.cn/yjsjy/zsxx/202504/P020250421342620743622.pdf"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4"/>
          <w:rFonts w:hint="eastAsia" w:ascii="微软雅黑" w:hAnsi="微软雅黑" w:eastAsia="微软雅黑" w:cs="微软雅黑"/>
          <w:i w:val="0"/>
          <w:iCs w:val="0"/>
          <w:caps w:val="0"/>
          <w:color w:val="666666"/>
          <w:spacing w:val="10"/>
          <w:sz w:val="16"/>
          <w:szCs w:val="16"/>
          <w:u w:val="none"/>
          <w:bdr w:val="none" w:color="auto" w:sz="0" w:space="0"/>
          <w:shd w:val="clear" w:fill="FFFFFF"/>
        </w:rPr>
        <w:t>附件：2025年安全科学与应急管理学院博士研究生招生入围考试考生信息公示表.pdf</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p>
    <w:p w14:paraId="3B004173">
      <w:pPr>
        <w:keepNext w:val="0"/>
        <w:keepLines w:val="0"/>
        <w:widowControl/>
        <w:numPr>
          <w:ilvl w:val="0"/>
          <w:numId w:val="1"/>
        </w:numPr>
        <w:suppressLineNumbers w:val="0"/>
        <w:spacing w:before="0" w:beforeAutospacing="1" w:after="0" w:afterAutospacing="1"/>
        <w:ind w:left="0" w:hanging="360"/>
      </w:pPr>
    </w:p>
    <w:p w14:paraId="6E8AF79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0C93D1"/>
    <w:multiLevelType w:val="multilevel"/>
    <w:tmpl w:val="990C93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A8B3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2025-07-26T12:40:37Z</dcterms:created>
  <dc:creator>lenovo</dc:creator>
  <cp:lastModifiedBy>皮卡丘</cp:lastModifiedBy>
  <dcterms:modified xsi:type="dcterms:W3CDTF">2025-07-26T12:40:41Z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ED7E81FAA5B24077B70BBD245B08492C_12</vt:lpwstr>
  </property>
</Properties>
</file>