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A98E3" w14:textId="77777777" w:rsidR="009F5902" w:rsidRPr="00534870" w:rsidRDefault="009F5902" w:rsidP="002B43EC">
      <w:pPr>
        <w:pStyle w:val="43"/>
      </w:pPr>
      <w:r w:rsidRPr="00534870">
        <w:t xml:space="preserve">Министерство науки и </w:t>
      </w:r>
      <w:r>
        <w:t xml:space="preserve">высшего </w:t>
      </w:r>
      <w:r w:rsidRPr="00534870">
        <w:t>образования Российской Федерации</w:t>
      </w:r>
    </w:p>
    <w:p w14:paraId="47282B5C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6B143BAA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0241E165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3470A440" w14:textId="77777777" w:rsidR="009F5902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 первого Президента России Б.Н. Ельцина»</w:t>
      </w:r>
    </w:p>
    <w:p w14:paraId="605A0CCF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79AA3EB5" w14:textId="77777777" w:rsidR="009F5902" w:rsidRDefault="009F5902" w:rsidP="00126EE2">
      <w:pPr>
        <w:pStyle w:val="22"/>
        <w:ind w:firstLine="0"/>
        <w:jc w:val="center"/>
      </w:pPr>
      <w:r>
        <w:t>Институт радиоэлектроники и информационных технологий – РТФ</w:t>
      </w:r>
    </w:p>
    <w:p w14:paraId="133499F9" w14:textId="77777777" w:rsidR="009F5902" w:rsidRDefault="009F5902" w:rsidP="00126EE2">
      <w:pPr>
        <w:pStyle w:val="22"/>
        <w:ind w:firstLine="0"/>
        <w:jc w:val="center"/>
      </w:pPr>
      <w:r>
        <w:t>Школа бакалавриата</w:t>
      </w:r>
    </w:p>
    <w:p w14:paraId="64038E71" w14:textId="77777777" w:rsidR="009F5902" w:rsidRPr="00306C45" w:rsidRDefault="009F5902" w:rsidP="009F5902">
      <w:pPr>
        <w:spacing w:line="276" w:lineRule="auto"/>
        <w:jc w:val="center"/>
      </w:pPr>
    </w:p>
    <w:p w14:paraId="777C6C99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5F2AD4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CFB13F6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7396B1C" w14:textId="77777777" w:rsidR="009F5902" w:rsidRPr="00DB132F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0CEC121" w14:textId="77777777" w:rsidR="009F5902" w:rsidRDefault="009F5902" w:rsidP="009F59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6D3CC0E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66481059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A8094F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14:paraId="4A7A19E1" w14:textId="575ED413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2B2EA0" w:rsidRPr="002B2EA0">
        <w:rPr>
          <w:rFonts w:ascii="Times New Roman" w:hAnsi="Times New Roman" w:cs="Times New Roman"/>
          <w:sz w:val="28"/>
          <w:szCs w:val="28"/>
        </w:rPr>
        <w:t>Разработка образовательных материалов и проектов в сфере Data Science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93FA215" w14:textId="77777777" w:rsidR="009F5902" w:rsidRPr="00DB132F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39D533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2AB4C9A4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A85052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81E5F62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03E2DB6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C6C6361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52D45EC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2876"/>
      </w:tblGrid>
      <w:tr w:rsidR="009F5902" w:rsidRPr="00534870" w14:paraId="25BB5773" w14:textId="77777777" w:rsidTr="00C5110B">
        <w:trPr>
          <w:trHeight w:val="195"/>
        </w:trPr>
        <w:tc>
          <w:tcPr>
            <w:tcW w:w="6480" w:type="dxa"/>
          </w:tcPr>
          <w:p w14:paraId="44E045BA" w14:textId="2F30EC18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Заказчик: </w:t>
            </w:r>
            <w:r w:rsidR="002B2E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Ильинский А.</w:t>
            </w:r>
            <w:r w:rsidR="00BC0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2B2E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Д.</w:t>
            </w:r>
          </w:p>
        </w:tc>
        <w:tc>
          <w:tcPr>
            <w:tcW w:w="2876" w:type="dxa"/>
            <w:tcBorders>
              <w:bottom w:val="single" w:sz="4" w:space="0" w:color="auto"/>
            </w:tcBorders>
            <w:vAlign w:val="center"/>
          </w:tcPr>
          <w:p w14:paraId="6ADFC5FC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2742CE90" w14:textId="77777777" w:rsidTr="00C5110B">
        <w:trPr>
          <w:trHeight w:val="549"/>
        </w:trPr>
        <w:tc>
          <w:tcPr>
            <w:tcW w:w="6480" w:type="dxa"/>
          </w:tcPr>
          <w:p w14:paraId="6D88AAC1" w14:textId="0094C628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Студенты команды</w:t>
            </w:r>
            <w:r w:rsidR="002B2E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: </w:t>
            </w:r>
            <w:r w:rsidR="002B2EA0" w:rsidRPr="002B2E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ABCAI</w:t>
            </w:r>
          </w:p>
          <w:p w14:paraId="2F0B9777" w14:textId="199018F1" w:rsidR="009F5902" w:rsidRPr="00881391" w:rsidRDefault="002B2EA0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Алиев </w:t>
            </w:r>
            <w:r w:rsidR="00BC0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Р. Д.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BE72B1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56A9CA44" w14:textId="77777777" w:rsidTr="00C5110B">
        <w:trPr>
          <w:trHeight w:val="311"/>
        </w:trPr>
        <w:tc>
          <w:tcPr>
            <w:tcW w:w="6480" w:type="dxa"/>
          </w:tcPr>
          <w:p w14:paraId="48FB311F" w14:textId="48198D39" w:rsidR="009F5902" w:rsidRPr="00881391" w:rsidRDefault="002B2EA0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Телепов М.</w:t>
            </w:r>
            <w:r w:rsidR="00BC0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983EB0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58124EDF" w14:textId="77777777" w:rsidTr="00C5110B">
        <w:trPr>
          <w:trHeight w:val="445"/>
        </w:trPr>
        <w:tc>
          <w:tcPr>
            <w:tcW w:w="6480" w:type="dxa"/>
          </w:tcPr>
          <w:p w14:paraId="4AC174DC" w14:textId="174B9BFA" w:rsidR="009F5902" w:rsidRPr="00881391" w:rsidRDefault="002B2EA0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Батрачков Д.</w:t>
            </w:r>
            <w:r w:rsidR="00BC0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ACF3CF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D85927" w:rsidRPr="00534870" w14:paraId="67F22B90" w14:textId="77777777" w:rsidTr="00D85927">
        <w:trPr>
          <w:trHeight w:val="445"/>
        </w:trPr>
        <w:tc>
          <w:tcPr>
            <w:tcW w:w="6480" w:type="dxa"/>
          </w:tcPr>
          <w:p w14:paraId="20B67CA3" w14:textId="4AAB783F" w:rsidR="00D85927" w:rsidRPr="00881391" w:rsidRDefault="00D85927" w:rsidP="00AB02E6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Сырятов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М.</w:t>
            </w:r>
            <w:r w:rsidR="00BC0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D83190" w14:textId="77777777" w:rsidR="00D85927" w:rsidRPr="00534870" w:rsidRDefault="00D85927" w:rsidP="00AB02E6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5168B8D2" w14:textId="1C7717AC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9873B23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3F4884E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DFF367" w14:textId="77777777" w:rsidR="009F5902" w:rsidRDefault="009F5902" w:rsidP="00D859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8898552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ECC5887" w14:textId="77777777" w:rsidR="00534F7B" w:rsidRDefault="009F5902" w:rsidP="009F5902">
      <w:pPr>
        <w:spacing w:line="240" w:lineRule="auto"/>
        <w:jc w:val="center"/>
        <w:rPr>
          <w:rFonts w:ascii="Times New Roman" w:hAnsi="Times New Roman" w:cs="Times New Roman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126EE2">
        <w:rPr>
          <w:rFonts w:ascii="Times New Roman" w:hAnsi="Times New Roman" w:cs="Times New Roman"/>
          <w:sz w:val="28"/>
          <w:szCs w:val="28"/>
        </w:rPr>
        <w:t>5</w:t>
      </w:r>
      <w:r w:rsidR="00534F7B">
        <w:rPr>
          <w:rFonts w:ascii="Times New Roman" w:hAnsi="Times New Roman" w:cs="Times New Roman"/>
        </w:rPr>
        <w:br w:type="page"/>
      </w:r>
    </w:p>
    <w:p w14:paraId="306D26A9" w14:textId="77777777" w:rsidR="00C70832" w:rsidRDefault="00C70832" w:rsidP="00DD232A">
      <w:pPr>
        <w:pStyle w:val="af3"/>
      </w:pPr>
      <w:r>
        <w:lastRenderedPageBreak/>
        <w:t>СОДЕРЖАНИЕ</w:t>
      </w:r>
    </w:p>
    <w:p w14:paraId="6670DF5C" w14:textId="77777777" w:rsidR="00C70832" w:rsidRPr="00C70832" w:rsidRDefault="00C70832" w:rsidP="00C70832">
      <w:pPr>
        <w:pStyle w:val="22"/>
        <w:ind w:firstLine="0"/>
        <w:jc w:val="center"/>
      </w:pPr>
    </w:p>
    <w:p w14:paraId="189F425D" w14:textId="5CA083E7" w:rsidR="00A90D1B" w:rsidRDefault="000D2767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TOC \f \t "1.2. Заголовок раздела;1;1.3. Заголовок подраздела;2;1.1. Заголовок структурного элемента;1;1.4. Заголовок пункта;3;8. Название приложения;1" </w:instrText>
      </w:r>
      <w:r>
        <w:rPr>
          <w:b/>
          <w:bCs w:val="0"/>
        </w:rPr>
        <w:fldChar w:fldCharType="separate"/>
      </w:r>
      <w:r w:rsidR="00A90D1B">
        <w:rPr>
          <w:noProof/>
        </w:rPr>
        <w:t>ВВЕДЕНИЕ</w:t>
      </w:r>
      <w:r w:rsidR="00A90D1B">
        <w:rPr>
          <w:noProof/>
        </w:rPr>
        <w:tab/>
      </w:r>
      <w:r w:rsidR="00A90D1B">
        <w:rPr>
          <w:noProof/>
        </w:rPr>
        <w:fldChar w:fldCharType="begin"/>
      </w:r>
      <w:r w:rsidR="00A90D1B">
        <w:rPr>
          <w:noProof/>
        </w:rPr>
        <w:instrText xml:space="preserve"> PAGEREF _Toc199213089 \h </w:instrText>
      </w:r>
      <w:r w:rsidR="00A90D1B">
        <w:rPr>
          <w:noProof/>
        </w:rPr>
      </w:r>
      <w:r w:rsidR="00A90D1B">
        <w:rPr>
          <w:noProof/>
        </w:rPr>
        <w:fldChar w:fldCharType="separate"/>
      </w:r>
      <w:r w:rsidR="00A90D1B">
        <w:rPr>
          <w:noProof/>
        </w:rPr>
        <w:t>3</w:t>
      </w:r>
      <w:r w:rsidR="00A90D1B">
        <w:rPr>
          <w:noProof/>
        </w:rPr>
        <w:fldChar w:fldCharType="end"/>
      </w:r>
    </w:p>
    <w:p w14:paraId="30C1B22B" w14:textId="18ED7C89" w:rsidR="00A90D1B" w:rsidRDefault="00A90D1B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 Индивидуальная работа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_Toc199213090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1DCE0EF" w14:textId="3B4C683F" w:rsidR="00A90D1B" w:rsidRDefault="00A90D1B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1.1 Лабораторная 1. Основы Python. Библиотека Numpy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_Toc199213091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1ADE4F9" w14:textId="3B7590A0" w:rsidR="00A90D1B" w:rsidRDefault="00A90D1B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1.2 Лабораторная 2. Pandas и корреляционный анализ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_Toc199213092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7360E7A" w14:textId="6A8B8C5B" w:rsidR="00A90D1B" w:rsidRDefault="00A90D1B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1.3 Лабораторная 3. Линейная модель и градиентный спуск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_Toc199213093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FD65F59" w14:textId="260C1028" w:rsidR="00A90D1B" w:rsidRDefault="00A90D1B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1.4 Лабораторная 4. Ансамбли, полносвязные нейронные сети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_Toc199213094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E14AAED" w14:textId="503BC0D6" w:rsidR="00A90D1B" w:rsidRDefault="00A90D1B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 Командная работа по данным титаника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_Toc199213095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9EE3EE1" w14:textId="2DA93C8D" w:rsidR="00A90D1B" w:rsidRDefault="00A90D1B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2.1 Батрачков Даниил Андреевич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_Toc199213096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43EF3673" w14:textId="7F939901" w:rsidR="00A90D1B" w:rsidRDefault="00A90D1B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2.2 Сырятов Максим Алексеевич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_Toc199213097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4B08A53B" w14:textId="247F55D2" w:rsidR="00A90D1B" w:rsidRDefault="00A90D1B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2.3 Телепов Максим Михайлович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_Toc199213098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25B79EE7" w14:textId="39A995D6" w:rsidR="00A90D1B" w:rsidRDefault="00A90D1B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2.4 Алиев Рашад Джалал оглы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_Toc199213099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1057CEED" w14:textId="222F4D21" w:rsidR="00A90D1B" w:rsidRDefault="00A90D1B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_Toc199213100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13AA06C2" w14:textId="4344D598" w:rsidR="00A90D1B" w:rsidRDefault="00A90D1B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СПИСОК ИСПОЛЬЗОВАННЫХ ИСТОЧНИКОВ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_Toc199213101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29CBD366" w14:textId="7CD1FDD7" w:rsidR="003E0010" w:rsidRPr="003E0010" w:rsidRDefault="000D2767" w:rsidP="00F731A3">
      <w:pPr>
        <w:pStyle w:val="14"/>
        <w:numPr>
          <w:ilvl w:val="0"/>
          <w:numId w:val="0"/>
        </w:numPr>
      </w:pPr>
      <w:r>
        <w:rPr>
          <w:rFonts w:cstheme="minorHAnsi"/>
          <w:b w:val="0"/>
          <w:bCs/>
          <w:szCs w:val="20"/>
        </w:rPr>
        <w:fldChar w:fldCharType="end"/>
      </w:r>
    </w:p>
    <w:p w14:paraId="0B79C195" w14:textId="77777777" w:rsidR="0090634C" w:rsidRDefault="002040D4" w:rsidP="00881391">
      <w:pPr>
        <w:pStyle w:val="110"/>
      </w:pPr>
      <w:bookmarkStart w:id="0" w:name="_Toc477525054"/>
      <w:bookmarkStart w:id="1" w:name="_Toc477526584"/>
      <w:bookmarkStart w:id="2" w:name="_Toc477526799"/>
      <w:bookmarkStart w:id="3" w:name="_Toc477529024"/>
      <w:bookmarkStart w:id="4" w:name="_Toc477530295"/>
      <w:bookmarkStart w:id="5" w:name="_Toc477532636"/>
      <w:bookmarkStart w:id="6" w:name="_Toc8214329"/>
      <w:bookmarkStart w:id="7" w:name="_Toc164096957"/>
      <w:bookmarkStart w:id="8" w:name="_Toc196860985"/>
      <w:bookmarkStart w:id="9" w:name="_Toc196862091"/>
      <w:bookmarkStart w:id="10" w:name="_Toc196862360"/>
      <w:bookmarkStart w:id="11" w:name="_Toc196862598"/>
      <w:bookmarkStart w:id="12" w:name="_Toc196862842"/>
      <w:bookmarkStart w:id="13" w:name="_Toc196863067"/>
      <w:bookmarkStart w:id="14" w:name="_Toc199213089"/>
      <w:r w:rsidRPr="003D504D">
        <w:lastRenderedPageBreak/>
        <w:t>В</w:t>
      </w:r>
      <w:r w:rsidR="00B26509">
        <w:t>ВЕДЕНИЕ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59041638" w14:textId="77777777" w:rsidR="00B07C0B" w:rsidRPr="00B07C0B" w:rsidRDefault="00B07C0B" w:rsidP="00B07C0B">
      <w:pPr>
        <w:pStyle w:val="22"/>
      </w:pPr>
    </w:p>
    <w:p w14:paraId="47F4AF0B" w14:textId="5737ECF6" w:rsidR="00CE77B9" w:rsidRPr="00CE77B9" w:rsidRDefault="00CE77B9" w:rsidP="00CE77B9">
      <w:pPr>
        <w:pStyle w:val="22"/>
      </w:pPr>
      <w:r w:rsidRPr="00CE77B9">
        <w:t>Современный мир стремительно движется в сторону цифровизации и автоматизации процессов, где технологии искусственного интеллекта и анализа данных играют ключевую роль. Data Science как междисциплинарная область, объединяющая статистику, машинное обучение и анализ данных, становится фундаментом для создания интеллектуальных систем, способных решать сложные практические задачи</w:t>
      </w:r>
      <w:r w:rsidR="001545EF" w:rsidRPr="001545EF">
        <w:t xml:space="preserve"> [1]</w:t>
      </w:r>
      <w:r w:rsidRPr="00CE77B9">
        <w:t>. Данный проект направлен на получение практических навыков в области машинного обучения и анализа данных, которые являются критически важными для современных IT-специалистов.</w:t>
      </w:r>
    </w:p>
    <w:p w14:paraId="556B8DB6" w14:textId="77777777" w:rsidR="00CE77B9" w:rsidRDefault="00CE77B9" w:rsidP="00CE77B9">
      <w:pPr>
        <w:pStyle w:val="22"/>
      </w:pPr>
      <w:r w:rsidRPr="00CE77B9">
        <w:t xml:space="preserve">Основная цель проекта заключается в освоении полного цикла работы с данными - от их первичного анализа до построения и оптимизации прогнозных моделей. В рамках достижения этой цели решается ряд ключевых задач: </w:t>
      </w:r>
    </w:p>
    <w:p w14:paraId="189EC40A" w14:textId="77777777" w:rsidR="00CE77B9" w:rsidRDefault="00CE77B9" w:rsidP="00CE77B9">
      <w:pPr>
        <w:pStyle w:val="53"/>
      </w:pPr>
      <w:r w:rsidRPr="00CE77B9">
        <w:t xml:space="preserve">изучение методов исследовательского анализа данных (EDA) с визуализацией основных закономерностей; </w:t>
      </w:r>
    </w:p>
    <w:p w14:paraId="56A53B1D" w14:textId="77777777" w:rsidR="00CE77B9" w:rsidRDefault="00CE77B9" w:rsidP="00CE77B9">
      <w:pPr>
        <w:pStyle w:val="53"/>
      </w:pPr>
      <w:r w:rsidRPr="00CE77B9">
        <w:t>разработка и преобразование признаков (</w:t>
      </w:r>
      <w:proofErr w:type="spellStart"/>
      <w:r w:rsidRPr="00CE77B9">
        <w:t>Feature</w:t>
      </w:r>
      <w:proofErr w:type="spellEnd"/>
      <w:r w:rsidRPr="00CE77B9">
        <w:t xml:space="preserve"> Engineering) для улучшения качества моделей; </w:t>
      </w:r>
    </w:p>
    <w:p w14:paraId="072D7042" w14:textId="77777777" w:rsidR="00CE77B9" w:rsidRDefault="00CE77B9" w:rsidP="00CE77B9">
      <w:pPr>
        <w:pStyle w:val="53"/>
      </w:pPr>
      <w:r w:rsidRPr="00CE77B9">
        <w:t xml:space="preserve">реализация и сравнительный анализ различных подходов машинного обучения, включая линейные модели, методы </w:t>
      </w:r>
      <w:proofErr w:type="spellStart"/>
      <w:r w:rsidRPr="00CE77B9">
        <w:t>ансамблирования</w:t>
      </w:r>
      <w:proofErr w:type="spellEnd"/>
      <w:r w:rsidRPr="00CE77B9">
        <w:t xml:space="preserve"> и нейронные сети; </w:t>
      </w:r>
    </w:p>
    <w:p w14:paraId="4B11739F" w14:textId="1BD9A220" w:rsidR="00CE77B9" w:rsidRPr="00CE77B9" w:rsidRDefault="00CE77B9" w:rsidP="00CE77B9">
      <w:pPr>
        <w:pStyle w:val="53"/>
      </w:pPr>
      <w:r w:rsidRPr="00CE77B9">
        <w:t>комплексная оценка качества моделей с использованием современных метрик и методов валидации.</w:t>
      </w:r>
    </w:p>
    <w:p w14:paraId="0993C00D" w14:textId="1653F868" w:rsidR="00CE77B9" w:rsidRPr="00CE77B9" w:rsidRDefault="00CE77B9" w:rsidP="00CE77B9">
      <w:pPr>
        <w:pStyle w:val="22"/>
      </w:pPr>
      <w:r w:rsidRPr="00CE77B9">
        <w:t xml:space="preserve">Актуальность проекта обусловлена растущим спросом на специалистов по работе с данными во всех сферах экономики. Технологии машинного обучения уже сегодня активно применяются в таких областях, как финансовый сектор (оценка кредитных рисков, прогнозирование рынков), маркетинг (анализ потребительского поведения, персонализированные рекомендации), медицина (диагностика заболеваний), медиаиндустрия (анализ контента и </w:t>
      </w:r>
      <w:r w:rsidRPr="00CE77B9">
        <w:lastRenderedPageBreak/>
        <w:t>предпочтений аудитории) и многих других. Полученные в ходе проекта навыки позволяют решать реальные практические задачи, с которыми сталкиваются компании в процессе цифровой трансформации.</w:t>
      </w:r>
    </w:p>
    <w:p w14:paraId="127A065A" w14:textId="77777777" w:rsidR="00CE77B9" w:rsidRDefault="00CE77B9" w:rsidP="00CE77B9">
      <w:pPr>
        <w:pStyle w:val="22"/>
      </w:pPr>
      <w:r w:rsidRPr="00CE77B9">
        <w:t xml:space="preserve">В результате выполнения проекта ожидается получить следующие ключевые результаты: </w:t>
      </w:r>
    </w:p>
    <w:p w14:paraId="6BE4ADC5" w14:textId="1DD67C58" w:rsidR="00CE77B9" w:rsidRDefault="00CE77B9" w:rsidP="00CE77B9">
      <w:pPr>
        <w:pStyle w:val="52"/>
      </w:pPr>
      <w:r w:rsidRPr="00CE77B9">
        <w:t xml:space="preserve">комплекс аналитических выводов о значимости различных признаков и их влиянии на целевую переменную; </w:t>
      </w:r>
    </w:p>
    <w:p w14:paraId="65B987A8" w14:textId="486CFAFC" w:rsidR="00CE77B9" w:rsidRDefault="00CE77B9" w:rsidP="00CE77B9">
      <w:pPr>
        <w:pStyle w:val="52"/>
      </w:pPr>
      <w:r w:rsidRPr="00CE77B9">
        <w:t xml:space="preserve">набор готовых моделей машинного обучения с открытым исходным кодом, реализованных в </w:t>
      </w:r>
      <w:proofErr w:type="spellStart"/>
      <w:r w:rsidRPr="00CE77B9">
        <w:t>Jupyter</w:t>
      </w:r>
      <w:proofErr w:type="spellEnd"/>
      <w:r w:rsidRPr="00CE77B9">
        <w:t xml:space="preserve"> </w:t>
      </w:r>
      <w:proofErr w:type="spellStart"/>
      <w:r w:rsidRPr="00CE77B9">
        <w:t>Notebook</w:t>
      </w:r>
      <w:proofErr w:type="spellEnd"/>
      <w:r w:rsidRPr="00CE77B9">
        <w:t xml:space="preserve">; </w:t>
      </w:r>
    </w:p>
    <w:p w14:paraId="319C571E" w14:textId="17E5662C" w:rsidR="00CE77B9" w:rsidRDefault="00CE77B9" w:rsidP="00CE77B9">
      <w:pPr>
        <w:pStyle w:val="52"/>
      </w:pPr>
      <w:r w:rsidRPr="00CE77B9">
        <w:t xml:space="preserve">практические рекомендации по выбору оптимальных алгоритмов для различных типов задач; </w:t>
      </w:r>
    </w:p>
    <w:p w14:paraId="352D56BA" w14:textId="55C6F336" w:rsidR="00CE77B9" w:rsidRPr="00CE77B9" w:rsidRDefault="00CE77B9" w:rsidP="00CE77B9">
      <w:pPr>
        <w:pStyle w:val="52"/>
      </w:pPr>
      <w:r w:rsidRPr="00CE77B9">
        <w:t>полноценный документальный отчет с наглядной визуализацией результатов и их детальной интерпретацией.</w:t>
      </w:r>
    </w:p>
    <w:p w14:paraId="0A3D380E" w14:textId="77777777" w:rsidR="00CE77B9" w:rsidRDefault="00CE77B9" w:rsidP="00CE77B9">
      <w:pPr>
        <w:pStyle w:val="22"/>
      </w:pPr>
      <w:r w:rsidRPr="00CE77B9">
        <w:t xml:space="preserve">В качестве планируемых достижений проекта можно выделить: </w:t>
      </w:r>
    </w:p>
    <w:p w14:paraId="290D9923" w14:textId="36713010" w:rsidR="00CE77B9" w:rsidRPr="00CE77B9" w:rsidRDefault="00CE77B9" w:rsidP="00CE77B9">
      <w:pPr>
        <w:pStyle w:val="51"/>
      </w:pPr>
      <w:r w:rsidRPr="00CE77B9">
        <w:t>достижение высокого качества прогнозирования (ROC-AUC &gt; 0.85 на тестовых данных)</w:t>
      </w:r>
      <w:r w:rsidRPr="00CE77B9">
        <w:t>;</w:t>
      </w:r>
      <w:r w:rsidRPr="00CE77B9">
        <w:t xml:space="preserve"> </w:t>
      </w:r>
    </w:p>
    <w:p w14:paraId="1919C7FD" w14:textId="64658A2D" w:rsidR="00CE77B9" w:rsidRPr="00CE77B9" w:rsidRDefault="00CE77B9" w:rsidP="00CE77B9">
      <w:pPr>
        <w:pStyle w:val="51"/>
      </w:pPr>
      <w:r w:rsidRPr="00CE77B9">
        <w:t>освоение современных библиотек для анализа данных и машинного обучения (</w:t>
      </w:r>
      <w:proofErr w:type="spellStart"/>
      <w:r w:rsidRPr="00CE77B9">
        <w:t>Pandas</w:t>
      </w:r>
      <w:proofErr w:type="spellEnd"/>
      <w:r w:rsidRPr="00CE77B9">
        <w:t xml:space="preserve">, </w:t>
      </w:r>
      <w:proofErr w:type="spellStart"/>
      <w:r w:rsidRPr="00CE77B9">
        <w:t>Scikit-learn</w:t>
      </w:r>
      <w:proofErr w:type="spellEnd"/>
      <w:r w:rsidRPr="00CE77B9">
        <w:t xml:space="preserve">, </w:t>
      </w:r>
      <w:proofErr w:type="spellStart"/>
      <w:r w:rsidRPr="00CE77B9">
        <w:t>TensorFlow</w:t>
      </w:r>
      <w:proofErr w:type="spellEnd"/>
      <w:r w:rsidRPr="00CE77B9">
        <w:t xml:space="preserve">, </w:t>
      </w:r>
      <w:proofErr w:type="spellStart"/>
      <w:r w:rsidRPr="00CE77B9">
        <w:t>XGBoost</w:t>
      </w:r>
      <w:proofErr w:type="spellEnd"/>
      <w:r w:rsidRPr="00CE77B9">
        <w:t>)</w:t>
      </w:r>
      <w:r w:rsidRPr="00CE77B9">
        <w:t>;</w:t>
      </w:r>
    </w:p>
    <w:p w14:paraId="5F676A60" w14:textId="3E0349B4" w:rsidR="00CE77B9" w:rsidRPr="00CE77B9" w:rsidRDefault="00CE77B9" w:rsidP="00CE77B9">
      <w:pPr>
        <w:pStyle w:val="51"/>
      </w:pPr>
      <w:r w:rsidRPr="00CE77B9">
        <w:t xml:space="preserve">формирование устойчивых навыков реализации полного цикла ML-проекта. </w:t>
      </w:r>
    </w:p>
    <w:p w14:paraId="73EF6DB9" w14:textId="52BAB2BA" w:rsidR="002E5600" w:rsidRPr="00207D1B" w:rsidRDefault="00CE77B9" w:rsidP="00CE77B9">
      <w:pPr>
        <w:pStyle w:val="52"/>
        <w:numPr>
          <w:ilvl w:val="0"/>
          <w:numId w:val="0"/>
        </w:numPr>
        <w:ind w:firstLine="709"/>
      </w:pPr>
      <w:r w:rsidRPr="00CE77B9">
        <w:t>Полученные знания и навыки создают прочную основу для дальнейшего профессионального роста в области Data Science и искусственного интеллекта.</w:t>
      </w:r>
    </w:p>
    <w:p w14:paraId="435151E3" w14:textId="48AE5D09" w:rsidR="00887174" w:rsidRPr="00B02DDA" w:rsidRDefault="008437FA" w:rsidP="00881391">
      <w:pPr>
        <w:pStyle w:val="12"/>
      </w:pPr>
      <w:bookmarkStart w:id="15" w:name="_Toc199213090"/>
      <w:r>
        <w:lastRenderedPageBreak/>
        <w:t>Индивидуальная работа</w:t>
      </w:r>
      <w:bookmarkEnd w:id="15"/>
    </w:p>
    <w:p w14:paraId="21BF38B9" w14:textId="77777777" w:rsidR="005F7E15" w:rsidRDefault="005F7E15" w:rsidP="005F7E15">
      <w:pPr>
        <w:pStyle w:val="22"/>
        <w:rPr>
          <w:lang w:eastAsia="en-US"/>
        </w:rPr>
      </w:pPr>
    </w:p>
    <w:p w14:paraId="5D60A18E" w14:textId="61F06616" w:rsidR="001A070A" w:rsidRDefault="001A070A" w:rsidP="001A070A">
      <w:pPr>
        <w:pStyle w:val="13"/>
      </w:pPr>
      <w:bookmarkStart w:id="16" w:name="_Toc199213091"/>
      <w:r w:rsidRPr="001A070A">
        <w:t xml:space="preserve">Лабораторная 1. Основы Python. Библиотека </w:t>
      </w:r>
      <w:proofErr w:type="spellStart"/>
      <w:r w:rsidRPr="001A070A">
        <w:t>Numpy</w:t>
      </w:r>
      <w:bookmarkEnd w:id="16"/>
      <w:proofErr w:type="spellEnd"/>
    </w:p>
    <w:p w14:paraId="3535E290" w14:textId="77777777" w:rsidR="001A070A" w:rsidRDefault="001A070A" w:rsidP="001A070A">
      <w:pPr>
        <w:pStyle w:val="22"/>
        <w:rPr>
          <w:lang w:eastAsia="en-US"/>
        </w:rPr>
      </w:pPr>
    </w:p>
    <w:p w14:paraId="31F3184B" w14:textId="5FAC8DBF" w:rsidR="001A070A" w:rsidRPr="001A070A" w:rsidRDefault="001A070A" w:rsidP="001A070A">
      <w:pPr>
        <w:pStyle w:val="22"/>
      </w:pPr>
      <w:r w:rsidRPr="001A070A">
        <w:t xml:space="preserve">Первая лабораторная работа выполнялась индивидуально и была посвящена освоению фундаментальных навыков работы с данными в Python. В рамках работы решались две ключевые задачи: проведение исследовательского анализа данных (EDA) и реализация базовых операций с матрицами с использованием библиотеки </w:t>
      </w:r>
      <w:proofErr w:type="spellStart"/>
      <w:r w:rsidRPr="001A070A">
        <w:t>NumPy</w:t>
      </w:r>
      <w:proofErr w:type="spellEnd"/>
      <w:r w:rsidR="001545EF" w:rsidRPr="001545EF">
        <w:t xml:space="preserve"> [2]</w:t>
      </w:r>
      <w:r w:rsidRPr="001A070A">
        <w:t>.</w:t>
      </w:r>
    </w:p>
    <w:p w14:paraId="589D0F92" w14:textId="429816B9" w:rsidR="001A070A" w:rsidRDefault="001A070A" w:rsidP="001A070A">
      <w:pPr>
        <w:pStyle w:val="22"/>
      </w:pPr>
      <w:r w:rsidRPr="001A070A">
        <w:t>Работа началась с анализа требований к</w:t>
      </w:r>
      <w:r w:rsidR="001545EF" w:rsidRPr="001545EF">
        <w:t xml:space="preserve"> </w:t>
      </w:r>
      <w:r w:rsidRPr="001A070A">
        <w:t>программному продукту.</w:t>
      </w:r>
      <w:r>
        <w:t xml:space="preserve"> </w:t>
      </w:r>
      <w:r w:rsidRPr="001A070A">
        <w:t>Основные требования включали:</w:t>
      </w:r>
    </w:p>
    <w:p w14:paraId="6ED44F22" w14:textId="7533A064" w:rsidR="001A070A" w:rsidRPr="001A070A" w:rsidRDefault="001A070A" w:rsidP="001A070A">
      <w:pPr>
        <w:pStyle w:val="52"/>
        <w:numPr>
          <w:ilvl w:val="0"/>
          <w:numId w:val="15"/>
        </w:numPr>
        <w:ind w:left="0" w:firstLine="709"/>
      </w:pPr>
      <w:r w:rsidRPr="001A070A">
        <w:t>умение загружать и обрабатывать данные различных форматов;</w:t>
      </w:r>
    </w:p>
    <w:p w14:paraId="45BADB52" w14:textId="77777777" w:rsidR="001A070A" w:rsidRPr="001A070A" w:rsidRDefault="001A070A" w:rsidP="001A070A">
      <w:pPr>
        <w:pStyle w:val="52"/>
      </w:pPr>
      <w:r w:rsidRPr="001A070A">
        <w:t>проведение первичного анализа данных с вычислением статистик;</w:t>
      </w:r>
    </w:p>
    <w:p w14:paraId="11E8CC0C" w14:textId="77777777" w:rsidR="001A070A" w:rsidRPr="001A070A" w:rsidRDefault="001A070A" w:rsidP="001A070A">
      <w:pPr>
        <w:pStyle w:val="52"/>
      </w:pPr>
      <w:r w:rsidRPr="001A070A">
        <w:t>визуализацию распределений и взаимосвязей переменных;</w:t>
      </w:r>
    </w:p>
    <w:p w14:paraId="173ABDA8" w14:textId="46F3CC13" w:rsidR="001A070A" w:rsidRPr="001A070A" w:rsidRDefault="001A070A" w:rsidP="001A070A">
      <w:pPr>
        <w:pStyle w:val="52"/>
      </w:pPr>
      <w:r w:rsidRPr="001A070A">
        <w:t xml:space="preserve">реализацию базовых матричных операций. </w:t>
      </w:r>
    </w:p>
    <w:p w14:paraId="1DFE7A1B" w14:textId="77B5DF0C" w:rsidR="001A070A" w:rsidRPr="001A070A" w:rsidRDefault="001A070A" w:rsidP="001A070A">
      <w:pPr>
        <w:pStyle w:val="22"/>
      </w:pPr>
      <w:r w:rsidRPr="001A070A">
        <w:t xml:space="preserve">Для достижения этих целей был составлен </w:t>
      </w:r>
      <w:proofErr w:type="spellStart"/>
      <w:r w:rsidRPr="001A070A">
        <w:t>бэклог</w:t>
      </w:r>
      <w:proofErr w:type="spellEnd"/>
      <w:r w:rsidRPr="001A070A">
        <w:t xml:space="preserve">, содержащий следующие пункты: освоение библиотек </w:t>
      </w:r>
      <w:proofErr w:type="spellStart"/>
      <w:r w:rsidRPr="001A070A">
        <w:t>Pandas</w:t>
      </w:r>
      <w:proofErr w:type="spellEnd"/>
      <w:r w:rsidRPr="001A070A">
        <w:t xml:space="preserve"> и </w:t>
      </w:r>
      <w:proofErr w:type="spellStart"/>
      <w:r w:rsidRPr="001A070A">
        <w:t>NumPy</w:t>
      </w:r>
      <w:proofErr w:type="spellEnd"/>
      <w:r w:rsidRPr="001A070A">
        <w:t>, изучение методов визуализации (</w:t>
      </w:r>
      <w:proofErr w:type="spellStart"/>
      <w:r w:rsidRPr="001A070A">
        <w:t>Matplotlib</w:t>
      </w:r>
      <w:proofErr w:type="spellEnd"/>
      <w:r w:rsidRPr="001A070A">
        <w:t xml:space="preserve">, </w:t>
      </w:r>
      <w:proofErr w:type="spellStart"/>
      <w:r w:rsidRPr="001A070A">
        <w:t>Seaborn</w:t>
      </w:r>
      <w:proofErr w:type="spellEnd"/>
      <w:r w:rsidRPr="001A070A">
        <w:t>), реализация алгоритмов работы с матрицами.</w:t>
      </w:r>
    </w:p>
    <w:p w14:paraId="642C983A" w14:textId="582AAEFC" w:rsidR="001A070A" w:rsidRPr="001A070A" w:rsidRDefault="001A070A" w:rsidP="001A070A">
      <w:pPr>
        <w:pStyle w:val="22"/>
      </w:pPr>
      <w:r w:rsidRPr="001A070A">
        <w:t xml:space="preserve">При анализе аналогов рассматривались популярные решения для анализа данных: </w:t>
      </w:r>
      <w:proofErr w:type="spellStart"/>
      <w:r w:rsidRPr="001A070A">
        <w:t>Jupyter</w:t>
      </w:r>
      <w:proofErr w:type="spellEnd"/>
      <w:r w:rsidRPr="001A070A">
        <w:t xml:space="preserve"> </w:t>
      </w:r>
      <w:proofErr w:type="spellStart"/>
      <w:r w:rsidRPr="001A070A">
        <w:t>Notebook</w:t>
      </w:r>
      <w:proofErr w:type="spellEnd"/>
      <w:r w:rsidRPr="001A070A">
        <w:t xml:space="preserve">, Google </w:t>
      </w:r>
      <w:proofErr w:type="spellStart"/>
      <w:r w:rsidRPr="001A070A">
        <w:t>Colab</w:t>
      </w:r>
      <w:proofErr w:type="spellEnd"/>
      <w:r w:rsidRPr="001A070A">
        <w:t xml:space="preserve">, </w:t>
      </w:r>
      <w:proofErr w:type="spellStart"/>
      <w:r w:rsidRPr="001A070A">
        <w:t>RStudio</w:t>
      </w:r>
      <w:proofErr w:type="spellEnd"/>
      <w:r w:rsidRPr="001A070A">
        <w:t xml:space="preserve">. Выбор пал на </w:t>
      </w:r>
      <w:proofErr w:type="spellStart"/>
      <w:r w:rsidRPr="001A070A">
        <w:t>Jupyter</w:t>
      </w:r>
      <w:proofErr w:type="spellEnd"/>
      <w:r w:rsidRPr="001A070A">
        <w:t xml:space="preserve"> </w:t>
      </w:r>
      <w:proofErr w:type="spellStart"/>
      <w:r w:rsidRPr="001A070A">
        <w:t>Notebook</w:t>
      </w:r>
      <w:proofErr w:type="spellEnd"/>
      <w:r w:rsidRPr="001A070A">
        <w:t xml:space="preserve"> как на наиболее универсальное и широко применяемое решение в Data Science. Архитектура разрабатываемого решения включала три основных компонента: модуль загрузки и предобработки данных (</w:t>
      </w:r>
      <w:proofErr w:type="spellStart"/>
      <w:r w:rsidRPr="001A070A">
        <w:t>Pandas</w:t>
      </w:r>
      <w:proofErr w:type="spellEnd"/>
      <w:r w:rsidRPr="001A070A">
        <w:t>), модуль математических вычислений (</w:t>
      </w:r>
      <w:proofErr w:type="spellStart"/>
      <w:r w:rsidRPr="001A070A">
        <w:t>NumPy</w:t>
      </w:r>
      <w:proofErr w:type="spellEnd"/>
      <w:r w:rsidRPr="001A070A">
        <w:t>) и модуль визуализации (</w:t>
      </w:r>
      <w:proofErr w:type="spellStart"/>
      <w:r w:rsidRPr="001A070A">
        <w:t>Matplotlib</w:t>
      </w:r>
      <w:proofErr w:type="spellEnd"/>
      <w:r w:rsidRPr="001A070A">
        <w:t>/</w:t>
      </w:r>
      <w:proofErr w:type="spellStart"/>
      <w:r w:rsidRPr="001A070A">
        <w:t>Seaborn</w:t>
      </w:r>
      <w:proofErr w:type="spellEnd"/>
      <w:r w:rsidRPr="001A070A">
        <w:t>). Такая архитектура была выбрана благодаря ее простоте, модульности и соответствию поставленным задачам.</w:t>
      </w:r>
    </w:p>
    <w:p w14:paraId="21A5C034" w14:textId="16F53624" w:rsidR="001A070A" w:rsidRPr="001A070A" w:rsidRDefault="001A070A" w:rsidP="001A070A">
      <w:pPr>
        <w:pStyle w:val="22"/>
      </w:pPr>
      <w:r w:rsidRPr="001A070A">
        <w:t xml:space="preserve">Процесс разработки велся по итеративной методологии с поэтапной проверкой результатов. На первом этапе были реализованы функции загрузки данных и вычисления базовых статистик. Тестирование показало </w:t>
      </w:r>
      <w:r w:rsidRPr="001A070A">
        <w:lastRenderedPageBreak/>
        <w:t>необходимость обработки пропущенных значений, что было учтено в следующей итерации. На втором этапе добавлена визуализация распределений и матриц корреляций. Третий этап посвящен реализации матричных операций: умножения матриц, их бинаризации, поиска уникальных элементов.</w:t>
      </w:r>
    </w:p>
    <w:p w14:paraId="640E0F2B" w14:textId="77777777" w:rsidR="00817AD2" w:rsidRDefault="001A070A" w:rsidP="001A070A">
      <w:pPr>
        <w:pStyle w:val="22"/>
      </w:pPr>
      <w:r w:rsidRPr="001A070A">
        <w:t xml:space="preserve">Результатом работы стал </w:t>
      </w:r>
      <w:proofErr w:type="spellStart"/>
      <w:r w:rsidRPr="001A070A">
        <w:t>Jupyter</w:t>
      </w:r>
      <w:proofErr w:type="spellEnd"/>
      <w:r w:rsidRPr="001A070A">
        <w:t xml:space="preserve"> </w:t>
      </w:r>
      <w:proofErr w:type="spellStart"/>
      <w:r w:rsidRPr="001A070A">
        <w:t>Notebook</w:t>
      </w:r>
      <w:proofErr w:type="spellEnd"/>
      <w:r w:rsidRPr="001A070A">
        <w:t xml:space="preserve">, содержащий: </w:t>
      </w:r>
    </w:p>
    <w:p w14:paraId="72C95F39" w14:textId="03FE1ADF" w:rsidR="00817AD2" w:rsidRDefault="001A070A" w:rsidP="00817AD2">
      <w:pPr>
        <w:pStyle w:val="53"/>
      </w:pPr>
      <w:r w:rsidRPr="001A070A">
        <w:t xml:space="preserve">полный EDA для демонстрационного набора данных с визуализациями; </w:t>
      </w:r>
    </w:p>
    <w:p w14:paraId="4CE6619F" w14:textId="0FAB82DC" w:rsidR="00817AD2" w:rsidRDefault="001A070A" w:rsidP="00817AD2">
      <w:pPr>
        <w:pStyle w:val="53"/>
      </w:pPr>
      <w:r w:rsidRPr="001A070A">
        <w:t xml:space="preserve">реализацию 8 базовых операций с матрицами; </w:t>
      </w:r>
    </w:p>
    <w:p w14:paraId="73DB0AA9" w14:textId="77777777" w:rsidR="00817AD2" w:rsidRDefault="001A070A" w:rsidP="00817AD2">
      <w:pPr>
        <w:pStyle w:val="53"/>
      </w:pPr>
      <w:r w:rsidRPr="001A070A">
        <w:t xml:space="preserve">тестовые примеры для всех операций. </w:t>
      </w:r>
    </w:p>
    <w:p w14:paraId="2DDB1396" w14:textId="3534D980" w:rsidR="001A070A" w:rsidRPr="001A070A" w:rsidRDefault="001A070A" w:rsidP="00817AD2">
      <w:pPr>
        <w:pStyle w:val="22"/>
      </w:pPr>
      <w:r w:rsidRPr="001A070A">
        <w:t>Каждый раздел сопровождался комментариями и выводами. Например, анализ корреляций выявил сильную взаимосвязь между определенными переменными, что было отражено в выводах и учтено в последующих работах.</w:t>
      </w:r>
    </w:p>
    <w:p w14:paraId="4016D195" w14:textId="488B254D" w:rsidR="001A070A" w:rsidRDefault="001A070A" w:rsidP="001A070A">
      <w:pPr>
        <w:pStyle w:val="22"/>
      </w:pPr>
      <w:r w:rsidRPr="001A070A">
        <w:t>Проведенная работа позволила сформировать прочную основу для последующих лабораторных, закрепив навыки работы с основными библиотеками Python для анализа данных. Все поставленные задачи были выполнены в полном объеме, что подтверждается успешным прохождением всех тестов и достижением запланированных показателей качества.</w:t>
      </w:r>
    </w:p>
    <w:p w14:paraId="4593D043" w14:textId="77777777" w:rsidR="00817AD2" w:rsidRDefault="00817AD2" w:rsidP="001A070A">
      <w:pPr>
        <w:pStyle w:val="22"/>
      </w:pPr>
    </w:p>
    <w:p w14:paraId="479074C4" w14:textId="5495788B" w:rsidR="00817AD2" w:rsidRDefault="00817AD2" w:rsidP="00817AD2">
      <w:pPr>
        <w:pStyle w:val="13"/>
      </w:pPr>
      <w:bookmarkStart w:id="17" w:name="_Toc199213092"/>
      <w:r w:rsidRPr="00817AD2">
        <w:t xml:space="preserve">Лабораторная 2. </w:t>
      </w:r>
      <w:proofErr w:type="spellStart"/>
      <w:r w:rsidRPr="00817AD2">
        <w:t>Pandas</w:t>
      </w:r>
      <w:proofErr w:type="spellEnd"/>
      <w:r w:rsidRPr="00817AD2">
        <w:t xml:space="preserve"> и корреляционный анализ</w:t>
      </w:r>
      <w:bookmarkEnd w:id="17"/>
    </w:p>
    <w:p w14:paraId="4381675E" w14:textId="77777777" w:rsidR="00817AD2" w:rsidRDefault="00817AD2" w:rsidP="00817AD2">
      <w:pPr>
        <w:pStyle w:val="22"/>
        <w:rPr>
          <w:lang w:eastAsia="en-US"/>
        </w:rPr>
      </w:pPr>
    </w:p>
    <w:p w14:paraId="24183A8A" w14:textId="07FE7BC5" w:rsidR="00817AD2" w:rsidRDefault="00817AD2" w:rsidP="00817AD2">
      <w:pPr>
        <w:pStyle w:val="22"/>
        <w:rPr>
          <w:lang w:eastAsia="en-US"/>
        </w:rPr>
      </w:pPr>
      <w:r>
        <w:rPr>
          <w:lang w:eastAsia="en-US"/>
        </w:rPr>
        <w:t>Вторая лабораторная работа, выполнявшаяся индивидуально, была посвящена изучению методов корреляционного анализа и реализации линейных моделей машинного обучения. Основной акцент в работе делался на исследовании взаимосвязей между переменными и построении прогностических моделей на основе линейных алгоритмов.</w:t>
      </w:r>
    </w:p>
    <w:p w14:paraId="65FD31BB" w14:textId="77777777" w:rsidR="00817AD2" w:rsidRDefault="00817AD2" w:rsidP="00817AD2">
      <w:pPr>
        <w:pStyle w:val="22"/>
        <w:rPr>
          <w:lang w:eastAsia="en-US"/>
        </w:rPr>
      </w:pPr>
      <w:r>
        <w:rPr>
          <w:lang w:eastAsia="en-US"/>
        </w:rPr>
        <w:t>Работа началась с детального анализа набора данных, содержащего информацию о 40 студентах, включая их когнитивные показатели (FSIQ, VIQ, PIQ), физические параметры (вес, рост) и данные МРТ (</w:t>
      </w:r>
      <w:proofErr w:type="spellStart"/>
      <w:r>
        <w:rPr>
          <w:lang w:eastAsia="en-US"/>
        </w:rPr>
        <w:t>MRI_Count</w:t>
      </w:r>
      <w:proofErr w:type="spellEnd"/>
      <w:r>
        <w:rPr>
          <w:lang w:eastAsia="en-US"/>
        </w:rPr>
        <w:t xml:space="preserve">). Основной задачей стало выявление статистически значимых взаимосвязей между этими показателями. Для этого был разработан поэтапный план работы: </w:t>
      </w:r>
    </w:p>
    <w:p w14:paraId="1A4F7705" w14:textId="3F6241AD" w:rsidR="00817AD2" w:rsidRDefault="00817AD2" w:rsidP="00817AD2">
      <w:pPr>
        <w:pStyle w:val="51"/>
        <w:numPr>
          <w:ilvl w:val="0"/>
          <w:numId w:val="17"/>
        </w:numPr>
        <w:ind w:left="0" w:firstLine="709"/>
      </w:pPr>
      <w:r>
        <w:lastRenderedPageBreak/>
        <w:t xml:space="preserve">предварительная обработка данных и разделение по полу; </w:t>
      </w:r>
    </w:p>
    <w:p w14:paraId="09608F87" w14:textId="37B123A8" w:rsidR="00817AD2" w:rsidRDefault="00817AD2" w:rsidP="00817AD2">
      <w:pPr>
        <w:pStyle w:val="51"/>
      </w:pPr>
      <w:r>
        <w:t xml:space="preserve">расчет корреляций Пирсона; </w:t>
      </w:r>
    </w:p>
    <w:p w14:paraId="2FA38A71" w14:textId="5208E234" w:rsidR="00817AD2" w:rsidRDefault="00817AD2" w:rsidP="00817AD2">
      <w:pPr>
        <w:pStyle w:val="51"/>
      </w:pPr>
      <w:r>
        <w:t xml:space="preserve">визуализация результатов с помощью диаграмм рассеяния и тепловых карт; </w:t>
      </w:r>
    </w:p>
    <w:p w14:paraId="6ECC07F0" w14:textId="295F70E8" w:rsidR="00817AD2" w:rsidRDefault="00817AD2" w:rsidP="00817AD2">
      <w:pPr>
        <w:pStyle w:val="51"/>
      </w:pPr>
      <w:r>
        <w:t>построение и оценка линейных моделей.</w:t>
      </w:r>
    </w:p>
    <w:p w14:paraId="18A70B2E" w14:textId="4033961A" w:rsidR="00817AD2" w:rsidRDefault="00817AD2" w:rsidP="00817AD2">
      <w:pPr>
        <w:pStyle w:val="22"/>
        <w:rPr>
          <w:lang w:eastAsia="en-US"/>
        </w:rPr>
      </w:pPr>
      <w:r>
        <w:rPr>
          <w:lang w:eastAsia="en-US"/>
        </w:rPr>
        <w:t>В ходе анализа аналогов были рассмотрены различные инструменты для корреляционного анализа, включая специализированные статистические пакеты (SPSS, R). Однако выбор был сделан в пользу экосистемы Python (</w:t>
      </w:r>
      <w:proofErr w:type="spellStart"/>
      <w:r>
        <w:rPr>
          <w:lang w:eastAsia="en-US"/>
        </w:rPr>
        <w:t>Pandas</w:t>
      </w:r>
      <w:proofErr w:type="spellEnd"/>
      <w:r w:rsidR="001545EF" w:rsidRPr="001545EF">
        <w:rPr>
          <w:lang w:eastAsia="en-US"/>
        </w:rPr>
        <w:t xml:space="preserve"> [</w:t>
      </w:r>
      <w:r w:rsidR="00A90D1B" w:rsidRPr="00A90D1B">
        <w:rPr>
          <w:lang w:eastAsia="en-US"/>
        </w:rPr>
        <w:t>3</w:t>
      </w:r>
      <w:r w:rsidR="001545EF" w:rsidRPr="001545EF">
        <w:rPr>
          <w:lang w:eastAsia="en-US"/>
        </w:rPr>
        <w:t>]</w:t>
      </w:r>
      <w:r>
        <w:rPr>
          <w:lang w:eastAsia="en-US"/>
        </w:rPr>
        <w:t xml:space="preserve">, </w:t>
      </w:r>
      <w:proofErr w:type="spellStart"/>
      <w:r>
        <w:rPr>
          <w:lang w:eastAsia="en-US"/>
        </w:rPr>
        <w:t>NumPy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SciPy</w:t>
      </w:r>
      <w:proofErr w:type="spellEnd"/>
      <w:r>
        <w:rPr>
          <w:lang w:eastAsia="en-US"/>
        </w:rPr>
        <w:t>) как более гибкого и современного решения. Архитектура решения включала модуль предобработки данных (нормализация, фильтрация), модуль статистического анализа (расчет корреляций) и модуль визуализации (построение графиков).</w:t>
      </w:r>
    </w:p>
    <w:p w14:paraId="4155CC94" w14:textId="14DF6818" w:rsidR="00817AD2" w:rsidRDefault="00817AD2" w:rsidP="00817AD2">
      <w:pPr>
        <w:pStyle w:val="22"/>
        <w:rPr>
          <w:lang w:eastAsia="en-US"/>
        </w:rPr>
      </w:pPr>
      <w:r>
        <w:rPr>
          <w:lang w:eastAsia="en-US"/>
        </w:rPr>
        <w:t xml:space="preserve">Методология разработки сочетала исследовательский и системный подходы. На первом этапе данные были разделены на мужскую и женскую </w:t>
      </w:r>
      <w:proofErr w:type="spellStart"/>
      <w:r>
        <w:rPr>
          <w:lang w:eastAsia="en-US"/>
        </w:rPr>
        <w:t>подвыборки</w:t>
      </w:r>
      <w:proofErr w:type="spellEnd"/>
      <w:r>
        <w:rPr>
          <w:lang w:eastAsia="en-US"/>
        </w:rPr>
        <w:t xml:space="preserve"> для исключения гендерных искажений. Затем для каждой группы были рассчитаны матрицы корреляций. Особое внимание уделялось визуализации: были построены диаграммы рассеяния, демонстрирующие взаимосвязь между средними когнитивными показателями и размером мозга, а также тепловые карты корреляций</w:t>
      </w:r>
      <w:r w:rsidR="00610602">
        <w:rPr>
          <w:lang w:eastAsia="en-US"/>
        </w:rPr>
        <w:t xml:space="preserve"> (рисунок 1-2)</w:t>
      </w:r>
      <w:r>
        <w:rPr>
          <w:lang w:eastAsia="en-US"/>
        </w:rPr>
        <w:t>.</w:t>
      </w:r>
    </w:p>
    <w:p w14:paraId="37AD5B04" w14:textId="77777777" w:rsidR="00610602" w:rsidRDefault="00610602" w:rsidP="0089067D">
      <w:pPr>
        <w:pStyle w:val="43"/>
      </w:pPr>
      <w:r w:rsidRPr="0089067D">
        <w:lastRenderedPageBreak/>
        <w:drawing>
          <wp:inline distT="0" distB="0" distL="0" distR="0" wp14:anchorId="7C881DB3" wp14:editId="1E7AAD46">
            <wp:extent cx="4555165" cy="3695700"/>
            <wp:effectExtent l="0" t="0" r="0" b="0"/>
            <wp:docPr id="1126113787" name="Рисунок 1" descr="Изображение выглядит как снимок экрана, текст, шаблон, прямоуго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13787" name="Рисунок 1" descr="Изображение выглядит как снимок экрана, текст, шаблон, прямоугольный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804" cy="3697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E0D1C" w14:textId="21A34396" w:rsidR="00610602" w:rsidRDefault="00610602" w:rsidP="00610602">
      <w:pPr>
        <w:pStyle w:val="4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54C83">
        <w:rPr>
          <w:noProof/>
        </w:rPr>
        <w:t>1</w:t>
      </w:r>
      <w:r>
        <w:fldChar w:fldCharType="end"/>
      </w:r>
      <w:r w:rsidR="0089067D">
        <w:t xml:space="preserve"> - Т</w:t>
      </w:r>
      <w:r w:rsidR="0089067D" w:rsidRPr="0089067D">
        <w:t>еплов</w:t>
      </w:r>
      <w:r w:rsidR="0089067D">
        <w:t>ая</w:t>
      </w:r>
      <w:r w:rsidR="0089067D" w:rsidRPr="0089067D">
        <w:t xml:space="preserve"> карт</w:t>
      </w:r>
      <w:r w:rsidR="0089067D">
        <w:t>а</w:t>
      </w:r>
      <w:r w:rsidR="0089067D" w:rsidRPr="0089067D">
        <w:t xml:space="preserve"> для кадра данных с </w:t>
      </w:r>
      <w:r w:rsidR="0089067D">
        <w:t>женщинами</w:t>
      </w:r>
    </w:p>
    <w:p w14:paraId="5F53AF40" w14:textId="77777777" w:rsidR="0089067D" w:rsidRDefault="0089067D" w:rsidP="0089067D">
      <w:pPr>
        <w:pStyle w:val="41"/>
        <w:numPr>
          <w:ilvl w:val="0"/>
          <w:numId w:val="0"/>
        </w:numPr>
        <w:ind w:left="288"/>
      </w:pPr>
    </w:p>
    <w:p w14:paraId="26C3BA01" w14:textId="77777777" w:rsidR="0089067D" w:rsidRDefault="0089067D" w:rsidP="0089067D">
      <w:pPr>
        <w:pStyle w:val="43"/>
      </w:pPr>
      <w:r w:rsidRPr="0089067D">
        <w:drawing>
          <wp:inline distT="0" distB="0" distL="0" distR="0" wp14:anchorId="5F2702EB" wp14:editId="60FC46B1">
            <wp:extent cx="4648200" cy="3686715"/>
            <wp:effectExtent l="0" t="0" r="0" b="9525"/>
            <wp:docPr id="2061268532" name="Рисунок 2" descr="Изображение выглядит как снимок экрана, текст, прямоугольный, Красочность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68532" name="Рисунок 2" descr="Изображение выглядит как снимок экрана, текст, прямоугольный, Красочность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779" cy="3689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D0154" w14:textId="75CF2D9E" w:rsidR="0089067D" w:rsidRDefault="0089067D" w:rsidP="0089067D">
      <w:pPr>
        <w:pStyle w:val="43"/>
      </w:pPr>
      <w:r w:rsidRPr="0089067D">
        <w:t xml:space="preserve">Рисунок </w:t>
      </w:r>
      <w:r w:rsidRPr="0089067D">
        <w:t>2</w:t>
      </w:r>
      <w:r w:rsidRPr="0089067D">
        <w:t xml:space="preserve"> - Тепловая карта для кадра данных с </w:t>
      </w:r>
      <w:r>
        <w:t>мужчинами</w:t>
      </w:r>
    </w:p>
    <w:p w14:paraId="0AC9279F" w14:textId="77777777" w:rsidR="0089067D" w:rsidRPr="0089067D" w:rsidRDefault="0089067D" w:rsidP="0089067D">
      <w:pPr>
        <w:pStyle w:val="41"/>
        <w:numPr>
          <w:ilvl w:val="0"/>
          <w:numId w:val="0"/>
        </w:numPr>
        <w:jc w:val="left"/>
      </w:pPr>
    </w:p>
    <w:p w14:paraId="2469432B" w14:textId="77777777" w:rsidR="0089067D" w:rsidRPr="0089067D" w:rsidRDefault="0089067D" w:rsidP="0089067D">
      <w:pPr>
        <w:pStyle w:val="41"/>
        <w:numPr>
          <w:ilvl w:val="0"/>
          <w:numId w:val="0"/>
        </w:numPr>
        <w:jc w:val="left"/>
      </w:pPr>
    </w:p>
    <w:p w14:paraId="6D16F593" w14:textId="77777777" w:rsidR="0089067D" w:rsidRPr="0089067D" w:rsidRDefault="0089067D" w:rsidP="0089067D">
      <w:pPr>
        <w:pStyle w:val="41"/>
        <w:numPr>
          <w:ilvl w:val="0"/>
          <w:numId w:val="0"/>
        </w:numPr>
        <w:ind w:left="288"/>
      </w:pPr>
    </w:p>
    <w:p w14:paraId="1C21459D" w14:textId="1A89CB09" w:rsidR="00817AD2" w:rsidRDefault="00817AD2" w:rsidP="00817AD2">
      <w:pPr>
        <w:pStyle w:val="22"/>
        <w:rPr>
          <w:lang w:eastAsia="en-US"/>
        </w:rPr>
      </w:pPr>
      <w:r>
        <w:rPr>
          <w:lang w:eastAsia="en-US"/>
        </w:rPr>
        <w:t xml:space="preserve">Реализация линейных моделей включала создание классов </w:t>
      </w:r>
      <w:proofErr w:type="spellStart"/>
      <w:r>
        <w:rPr>
          <w:lang w:eastAsia="en-US"/>
        </w:rPr>
        <w:t>LinearRegressor</w:t>
      </w:r>
      <w:proofErr w:type="spellEnd"/>
      <w:r>
        <w:rPr>
          <w:lang w:eastAsia="en-US"/>
        </w:rPr>
        <w:t xml:space="preserve"> и </w:t>
      </w:r>
      <w:proofErr w:type="spellStart"/>
      <w:r>
        <w:rPr>
          <w:lang w:eastAsia="en-US"/>
        </w:rPr>
        <w:t>LinearClassifier</w:t>
      </w:r>
      <w:proofErr w:type="spellEnd"/>
      <w:r>
        <w:rPr>
          <w:lang w:eastAsia="en-US"/>
        </w:rPr>
        <w:t>. Для регрессии использовался метод наименьших квадратов, для классификации - логистическая регрессия с функцией потерь кросс-энтропии.</w:t>
      </w:r>
    </w:p>
    <w:p w14:paraId="7A05560A" w14:textId="7EF10888" w:rsidR="00817AD2" w:rsidRDefault="00817AD2" w:rsidP="006B58FE">
      <w:pPr>
        <w:pStyle w:val="22"/>
        <w:rPr>
          <w:lang w:eastAsia="en-US"/>
        </w:rPr>
      </w:pPr>
      <w:r>
        <w:rPr>
          <w:lang w:eastAsia="en-US"/>
        </w:rPr>
        <w:t>Ключев</w:t>
      </w:r>
      <w:r w:rsidR="00796388">
        <w:rPr>
          <w:lang w:eastAsia="en-US"/>
        </w:rPr>
        <w:t>ой</w:t>
      </w:r>
      <w:r>
        <w:rPr>
          <w:lang w:eastAsia="en-US"/>
        </w:rPr>
        <w:t xml:space="preserve"> результат работы:</w:t>
      </w:r>
      <w:r w:rsidR="00796388">
        <w:rPr>
          <w:lang w:eastAsia="en-US"/>
        </w:rPr>
        <w:t xml:space="preserve"> </w:t>
      </w:r>
      <w:r w:rsidR="00796388">
        <w:t>о</w:t>
      </w:r>
      <w:r>
        <w:t>бнаружена умеренная положительная корреляция между размером мозга и когнитивными показателями (r ≈ 0.35-0.37 для мужчин, 0.24-0.29 для женщин)</w:t>
      </w:r>
    </w:p>
    <w:p w14:paraId="56B88678" w14:textId="333EDD48" w:rsidR="00817AD2" w:rsidRDefault="00817AD2" w:rsidP="00817AD2">
      <w:pPr>
        <w:pStyle w:val="22"/>
        <w:rPr>
          <w:lang w:eastAsia="en-US"/>
        </w:rPr>
      </w:pPr>
      <w:r>
        <w:rPr>
          <w:lang w:eastAsia="en-US"/>
        </w:rPr>
        <w:t xml:space="preserve">Выводы по работе подтвердили теоретические предположения о существовании взаимосвязи между когнитивными способностями и физическими параметрами, однако подчеркнули необходимость учета гендерных различий. Все этапы работы документированы в </w:t>
      </w:r>
      <w:proofErr w:type="spellStart"/>
      <w:r>
        <w:rPr>
          <w:lang w:eastAsia="en-US"/>
        </w:rPr>
        <w:t>Jupyter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Notebook</w:t>
      </w:r>
      <w:proofErr w:type="spellEnd"/>
      <w:r>
        <w:rPr>
          <w:lang w:eastAsia="en-US"/>
        </w:rPr>
        <w:t xml:space="preserve"> с подробными комментариями и визуализациями.</w:t>
      </w:r>
    </w:p>
    <w:p w14:paraId="6E411B60" w14:textId="77777777" w:rsidR="00462FCD" w:rsidRDefault="00462FCD" w:rsidP="00817AD2">
      <w:pPr>
        <w:pStyle w:val="22"/>
        <w:rPr>
          <w:lang w:eastAsia="en-US"/>
        </w:rPr>
      </w:pPr>
    </w:p>
    <w:p w14:paraId="46EB12AD" w14:textId="2EBBB0E4" w:rsidR="00462FCD" w:rsidRDefault="00462FCD" w:rsidP="00462FCD">
      <w:pPr>
        <w:pStyle w:val="13"/>
      </w:pPr>
      <w:bookmarkStart w:id="18" w:name="_Toc199213093"/>
      <w:r w:rsidRPr="00462FCD">
        <w:t>Лабораторная 3. Линейная модель и градиентный спуск</w:t>
      </w:r>
      <w:bookmarkEnd w:id="18"/>
    </w:p>
    <w:p w14:paraId="6112E520" w14:textId="77777777" w:rsidR="00462FCD" w:rsidRDefault="00462FCD" w:rsidP="00462FCD">
      <w:pPr>
        <w:pStyle w:val="22"/>
        <w:rPr>
          <w:lang w:eastAsia="en-US"/>
        </w:rPr>
      </w:pPr>
    </w:p>
    <w:p w14:paraId="6406FCA4" w14:textId="45FADCF8" w:rsidR="00462FCD" w:rsidRDefault="00462FCD" w:rsidP="00462FCD">
      <w:pPr>
        <w:pStyle w:val="22"/>
        <w:rPr>
          <w:lang w:eastAsia="en-US"/>
        </w:rPr>
      </w:pPr>
      <w:r>
        <w:rPr>
          <w:lang w:eastAsia="en-US"/>
        </w:rPr>
        <w:t xml:space="preserve">В данной лабораторной работе была проведена реализация и тестирование линейных моделей машинного обучения для решения задач регрессии и классификации. Работа включала создание двух классов - </w:t>
      </w:r>
      <w:proofErr w:type="spellStart"/>
      <w:r>
        <w:rPr>
          <w:lang w:eastAsia="en-US"/>
        </w:rPr>
        <w:t>LinearRegressor</w:t>
      </w:r>
      <w:proofErr w:type="spellEnd"/>
      <w:r>
        <w:rPr>
          <w:lang w:eastAsia="en-US"/>
        </w:rPr>
        <w:t xml:space="preserve"> для задач регрессии и </w:t>
      </w:r>
      <w:proofErr w:type="spellStart"/>
      <w:r>
        <w:rPr>
          <w:lang w:eastAsia="en-US"/>
        </w:rPr>
        <w:t>LinearClassifier</w:t>
      </w:r>
      <w:proofErr w:type="spellEnd"/>
      <w:r>
        <w:rPr>
          <w:lang w:eastAsia="en-US"/>
        </w:rPr>
        <w:t xml:space="preserve"> для задач бинарной классификации, с последующей их проверкой на реальных наборах данных.</w:t>
      </w:r>
    </w:p>
    <w:p w14:paraId="3FDD9C55" w14:textId="63ECDA8E" w:rsidR="00462FCD" w:rsidRDefault="00462FCD" w:rsidP="00462FCD">
      <w:pPr>
        <w:pStyle w:val="22"/>
        <w:rPr>
          <w:lang w:eastAsia="en-US"/>
        </w:rPr>
      </w:pPr>
      <w:r>
        <w:rPr>
          <w:lang w:eastAsia="en-US"/>
        </w:rPr>
        <w:t xml:space="preserve">Для задачи регрессии использовался набор данных </w:t>
      </w:r>
      <w:proofErr w:type="spellStart"/>
      <w:r>
        <w:rPr>
          <w:lang w:eastAsia="en-US"/>
        </w:rPr>
        <w:t>Student</w:t>
      </w:r>
      <w:proofErr w:type="spellEnd"/>
      <w:r>
        <w:rPr>
          <w:lang w:eastAsia="en-US"/>
        </w:rPr>
        <w:t xml:space="preserve"> Performance </w:t>
      </w:r>
      <w:proofErr w:type="spellStart"/>
      <w:r>
        <w:rPr>
          <w:lang w:eastAsia="en-US"/>
        </w:rPr>
        <w:t>Dataset</w:t>
      </w:r>
      <w:proofErr w:type="spellEnd"/>
      <w:r>
        <w:rPr>
          <w:lang w:eastAsia="en-US"/>
        </w:rPr>
        <w:t xml:space="preserve">, содержащий информацию об успеваемости 10,000 студентов. Данные включали такие признаки как количество часов обучения, предыдущие оценки, участие во внеклассных мероприятиях, часы сна и количество решенных пробных тестов. Целевой переменной выступал индекс производительности в диапазоне от 10 до 100. Перед обучением модели все признаки были нормализованы с использованием стандартного масштабирования (вычитание среднего и деление на стандартное отклонение). Обучение проводилось методом градиентного спуска с минимизацией </w:t>
      </w:r>
      <w:r>
        <w:rPr>
          <w:lang w:eastAsia="en-US"/>
        </w:rPr>
        <w:lastRenderedPageBreak/>
        <w:t>среднеквадратичной ошибки (MSE) в течение 100 эпох. График обучения показал устойчивую сходимость алгоритма, с последовательным уменьшением значения функции потерь.</w:t>
      </w:r>
    </w:p>
    <w:p w14:paraId="61BE82BA" w14:textId="3968CF82" w:rsidR="00462FCD" w:rsidRDefault="00462FCD" w:rsidP="00462FCD">
      <w:pPr>
        <w:pStyle w:val="22"/>
        <w:rPr>
          <w:lang w:eastAsia="en-US"/>
        </w:rPr>
      </w:pPr>
      <w:r>
        <w:rPr>
          <w:lang w:eastAsia="en-US"/>
        </w:rPr>
        <w:t xml:space="preserve">В задаче классификации применялся </w:t>
      </w:r>
      <w:proofErr w:type="spellStart"/>
      <w:r>
        <w:rPr>
          <w:lang w:eastAsia="en-US"/>
        </w:rPr>
        <w:t>German</w:t>
      </w:r>
      <w:proofErr w:type="spellEnd"/>
      <w:r>
        <w:rPr>
          <w:lang w:eastAsia="en-US"/>
        </w:rPr>
        <w:t xml:space="preserve"> Credit </w:t>
      </w:r>
      <w:proofErr w:type="spellStart"/>
      <w:r>
        <w:rPr>
          <w:lang w:eastAsia="en-US"/>
        </w:rPr>
        <w:t>Dataset</w:t>
      </w:r>
      <w:proofErr w:type="spellEnd"/>
      <w:r>
        <w:rPr>
          <w:lang w:eastAsia="en-US"/>
        </w:rPr>
        <w:t>, содержащий информацию о 1000 кредитных заявках с 20 признаками, включая баланс счета, статус предыдущих кредитов, наличие поручителей и другие финансовые показатели. Целевая переменная - кредитоспособность клиента 0 или 1</w:t>
      </w:r>
      <w:r w:rsidR="00954C83">
        <w:rPr>
          <w:lang w:eastAsia="en-US"/>
        </w:rPr>
        <w:t xml:space="preserve"> (рисунок 3)</w:t>
      </w:r>
      <w:r>
        <w:rPr>
          <w:lang w:eastAsia="en-US"/>
        </w:rPr>
        <w:t xml:space="preserve">. Для этой задачи была реализована логистическая регрессия с функцией потерь кросс-энтропии и </w:t>
      </w:r>
      <w:proofErr w:type="spellStart"/>
      <w:r>
        <w:rPr>
          <w:lang w:eastAsia="en-US"/>
        </w:rPr>
        <w:t>сигмоидной</w:t>
      </w:r>
      <w:proofErr w:type="spellEnd"/>
      <w:r>
        <w:rPr>
          <w:lang w:eastAsia="en-US"/>
        </w:rPr>
        <w:t xml:space="preserve"> функцией активации</w:t>
      </w:r>
      <w:r w:rsidR="00A90D1B" w:rsidRPr="00A90D1B">
        <w:rPr>
          <w:lang w:eastAsia="en-US"/>
        </w:rPr>
        <w:t xml:space="preserve"> [4]</w:t>
      </w:r>
      <w:r>
        <w:rPr>
          <w:lang w:eastAsia="en-US"/>
        </w:rPr>
        <w:t>. Особенностью подготовки данных стало кодирование категориальных признаков и их последующая нормализация.</w:t>
      </w:r>
    </w:p>
    <w:p w14:paraId="40C7D758" w14:textId="77777777" w:rsidR="00954C83" w:rsidRDefault="00954C83" w:rsidP="00462FCD">
      <w:pPr>
        <w:pStyle w:val="22"/>
        <w:rPr>
          <w:lang w:eastAsia="en-US"/>
        </w:rPr>
      </w:pPr>
    </w:p>
    <w:p w14:paraId="323680E2" w14:textId="77777777" w:rsidR="00954C83" w:rsidRDefault="00954C83" w:rsidP="00954C83">
      <w:pPr>
        <w:pStyle w:val="22"/>
        <w:keepNext/>
      </w:pPr>
      <w:r>
        <w:rPr>
          <w:noProof/>
        </w:rPr>
        <w:drawing>
          <wp:inline distT="0" distB="0" distL="0" distR="0" wp14:anchorId="1C98F84A" wp14:editId="0F630892">
            <wp:extent cx="5219700" cy="4159250"/>
            <wp:effectExtent l="0" t="0" r="0" b="0"/>
            <wp:docPr id="1645198478" name="Рисунок 5" descr="Изображение выглядит как текст, снимок экрана, диаграмма, Прямоугольн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98478" name="Рисунок 5" descr="Изображение выглядит как текст, снимок экрана, диаграмма, Прямоугольник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D4BBA" w14:textId="7BA835BC" w:rsidR="00954C83" w:rsidRDefault="00954C83" w:rsidP="00954C83">
      <w:pPr>
        <w:pStyle w:val="43"/>
      </w:pPr>
      <w:r w:rsidRPr="0089067D">
        <w:t xml:space="preserve">Рисунок </w:t>
      </w:r>
      <w:r>
        <w:t>3</w:t>
      </w:r>
      <w:r w:rsidRPr="0089067D">
        <w:t xml:space="preserve"> - </w:t>
      </w:r>
      <w:r>
        <w:t xml:space="preserve">График </w:t>
      </w:r>
      <w:r>
        <w:rPr>
          <w:lang w:eastAsia="en-US"/>
        </w:rPr>
        <w:t>кредитоспособност</w:t>
      </w:r>
      <w:r>
        <w:rPr>
          <w:lang w:eastAsia="en-US"/>
        </w:rPr>
        <w:t>и</w:t>
      </w:r>
      <w:r>
        <w:rPr>
          <w:lang w:eastAsia="en-US"/>
        </w:rPr>
        <w:t xml:space="preserve"> клиента</w:t>
      </w:r>
    </w:p>
    <w:p w14:paraId="4340D17B" w14:textId="77777777" w:rsidR="00954C83" w:rsidRPr="00954C83" w:rsidRDefault="00954C83" w:rsidP="00954C83">
      <w:pPr>
        <w:pStyle w:val="41"/>
        <w:numPr>
          <w:ilvl w:val="0"/>
          <w:numId w:val="0"/>
        </w:numPr>
        <w:jc w:val="left"/>
      </w:pPr>
    </w:p>
    <w:p w14:paraId="64A9F5F4" w14:textId="77777777" w:rsidR="00462FCD" w:rsidRDefault="00462FCD" w:rsidP="00462FCD">
      <w:pPr>
        <w:pStyle w:val="22"/>
        <w:rPr>
          <w:lang w:eastAsia="en-US"/>
        </w:rPr>
      </w:pPr>
      <w:r>
        <w:rPr>
          <w:lang w:eastAsia="en-US"/>
        </w:rPr>
        <w:t>Полученные результаты показали:</w:t>
      </w:r>
    </w:p>
    <w:p w14:paraId="24FD3B4B" w14:textId="04B5BB06" w:rsidR="0089067D" w:rsidRDefault="00462FCD" w:rsidP="0089067D">
      <w:pPr>
        <w:pStyle w:val="52"/>
        <w:numPr>
          <w:ilvl w:val="0"/>
          <w:numId w:val="19"/>
        </w:numPr>
        <w:ind w:left="0" w:firstLine="709"/>
      </w:pPr>
      <w:r>
        <w:lastRenderedPageBreak/>
        <w:t>д</w:t>
      </w:r>
      <w:r>
        <w:t>ля задачи регрессии модель продемонстрировала хорошую сходимость, о чем свидетельствует график уменьшения MSE</w:t>
      </w:r>
      <w:r w:rsidR="0089067D">
        <w:t xml:space="preserve"> (рисунок 4)</w:t>
      </w:r>
      <w:r>
        <w:t xml:space="preserve"> в процессе обучения</w:t>
      </w:r>
      <w:r w:rsidRPr="00462FCD">
        <w:t>;</w:t>
      </w:r>
    </w:p>
    <w:p w14:paraId="25AA3F9A" w14:textId="4895D873" w:rsidR="00462FCD" w:rsidRDefault="00462FCD" w:rsidP="00462FCD">
      <w:pPr>
        <w:pStyle w:val="52"/>
      </w:pPr>
      <w:r>
        <w:t>в</w:t>
      </w:r>
      <w:r>
        <w:t xml:space="preserve"> задаче классификации модель достигла точности 73.7% на полном наборе данных</w:t>
      </w:r>
      <w:r w:rsidRPr="00462FCD">
        <w:t>;</w:t>
      </w:r>
    </w:p>
    <w:p w14:paraId="1EE7DE67" w14:textId="531EC6E0" w:rsidR="00954C83" w:rsidRDefault="00462FCD" w:rsidP="00954C83">
      <w:pPr>
        <w:pStyle w:val="52"/>
      </w:pPr>
      <w:r>
        <w:t>з</w:t>
      </w:r>
      <w:r>
        <w:t xml:space="preserve">начения дополнительных метрик составили: ROC-AUC = 0.767, </w:t>
      </w:r>
      <w:proofErr w:type="spellStart"/>
      <w:r>
        <w:t>precision</w:t>
      </w:r>
      <w:proofErr w:type="spellEnd"/>
      <w:r>
        <w:t xml:space="preserve"> = 0.760, </w:t>
      </w:r>
      <w:proofErr w:type="spellStart"/>
      <w:r>
        <w:t>recall</w:t>
      </w:r>
      <w:proofErr w:type="spellEnd"/>
      <w:r>
        <w:t xml:space="preserve"> = 0.913, F1 = 0.829</w:t>
      </w:r>
      <w:r>
        <w:t>.</w:t>
      </w:r>
    </w:p>
    <w:p w14:paraId="1744C0F6" w14:textId="77777777" w:rsidR="00954C83" w:rsidRDefault="00954C83" w:rsidP="00954C83">
      <w:pPr>
        <w:pStyle w:val="52"/>
        <w:numPr>
          <w:ilvl w:val="0"/>
          <w:numId w:val="0"/>
        </w:numPr>
      </w:pPr>
    </w:p>
    <w:p w14:paraId="1BAA8ED0" w14:textId="77777777" w:rsidR="0089067D" w:rsidRDefault="0089067D" w:rsidP="0089067D">
      <w:pPr>
        <w:pStyle w:val="43"/>
      </w:pPr>
      <w:r>
        <w:rPr>
          <w:noProof/>
        </w:rPr>
        <w:drawing>
          <wp:inline distT="0" distB="0" distL="0" distR="0" wp14:anchorId="02DAEAB2" wp14:editId="3CBBBCA6">
            <wp:extent cx="5384800" cy="4159250"/>
            <wp:effectExtent l="0" t="0" r="6350" b="0"/>
            <wp:docPr id="2108965987" name="Рисунок 4" descr="Изображение выглядит как текст, снимок экрана, линия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65987" name="Рисунок 4" descr="Изображение выглядит как текст, снимок экрана, линия, диаграмм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38B10" w14:textId="55AE10A9" w:rsidR="0089067D" w:rsidRDefault="0089067D" w:rsidP="0089067D">
      <w:pPr>
        <w:pStyle w:val="43"/>
      </w:pPr>
      <w:r w:rsidRPr="0089067D">
        <w:t xml:space="preserve">Рисунок </w:t>
      </w:r>
      <w:r>
        <w:t>4</w:t>
      </w:r>
      <w:r w:rsidRPr="0089067D">
        <w:t xml:space="preserve"> - </w:t>
      </w:r>
      <w:r>
        <w:t>Г</w:t>
      </w:r>
      <w:r>
        <w:t>рафик уменьшения MSE</w:t>
      </w:r>
    </w:p>
    <w:p w14:paraId="3F742661" w14:textId="77777777" w:rsidR="0089067D" w:rsidRPr="0089067D" w:rsidRDefault="0089067D" w:rsidP="0089067D">
      <w:pPr>
        <w:pStyle w:val="41"/>
        <w:numPr>
          <w:ilvl w:val="0"/>
          <w:numId w:val="0"/>
        </w:numPr>
        <w:jc w:val="left"/>
      </w:pPr>
    </w:p>
    <w:p w14:paraId="15664C09" w14:textId="77777777" w:rsidR="00462FCD" w:rsidRDefault="00462FCD" w:rsidP="00462FCD">
      <w:pPr>
        <w:pStyle w:val="22"/>
        <w:rPr>
          <w:lang w:eastAsia="en-US"/>
        </w:rPr>
      </w:pPr>
      <w:r>
        <w:rPr>
          <w:lang w:eastAsia="en-US"/>
        </w:rPr>
        <w:t>Анализ результатов выявил следующие особенности:</w:t>
      </w:r>
    </w:p>
    <w:p w14:paraId="107FA2C1" w14:textId="6021E4CE" w:rsidR="00462FCD" w:rsidRDefault="00462FCD" w:rsidP="00462FCD">
      <w:pPr>
        <w:pStyle w:val="52"/>
        <w:numPr>
          <w:ilvl w:val="0"/>
          <w:numId w:val="20"/>
        </w:numPr>
        <w:ind w:left="0" w:firstLine="709"/>
      </w:pPr>
      <w:r>
        <w:t>в</w:t>
      </w:r>
      <w:r>
        <w:t xml:space="preserve">ысокий </w:t>
      </w:r>
      <w:proofErr w:type="spellStart"/>
      <w:r>
        <w:t>recall</w:t>
      </w:r>
      <w:proofErr w:type="spellEnd"/>
      <w:r>
        <w:t xml:space="preserve"> (91.3%) при умеренной точности (76.0%) указывает на то, что модель склонна чаще классифицировать случаи как положительные (выдавать кредит)</w:t>
      </w:r>
      <w:r w:rsidRPr="00462FCD">
        <w:t>;</w:t>
      </w:r>
    </w:p>
    <w:p w14:paraId="0B938368" w14:textId="7A9F46F2" w:rsidR="00462FCD" w:rsidRDefault="00462FCD" w:rsidP="00462FCD">
      <w:pPr>
        <w:pStyle w:val="52"/>
      </w:pPr>
      <w:r>
        <w:t>з</w:t>
      </w:r>
      <w:r>
        <w:t>начение ROC-AUC 0.767 свидетельствует о хорошей разделяющей способности модели</w:t>
      </w:r>
      <w:r w:rsidRPr="00462FCD">
        <w:t>;</w:t>
      </w:r>
    </w:p>
    <w:p w14:paraId="6614AF1B" w14:textId="27C9F901" w:rsidR="00462FCD" w:rsidRDefault="00462FCD" w:rsidP="00462FCD">
      <w:pPr>
        <w:pStyle w:val="52"/>
      </w:pPr>
      <w:r>
        <w:rPr>
          <w:lang w:val="en-US"/>
        </w:rPr>
        <w:lastRenderedPageBreak/>
        <w:t>f</w:t>
      </w:r>
      <w:r>
        <w:t>1-мера 0.829 показывает сбалансированность между точностью и полнотой</w:t>
      </w:r>
      <w:r>
        <w:t>.</w:t>
      </w:r>
    </w:p>
    <w:p w14:paraId="428E9E1D" w14:textId="77777777" w:rsidR="00462FCD" w:rsidRDefault="00462FCD" w:rsidP="00462FCD">
      <w:pPr>
        <w:pStyle w:val="22"/>
        <w:rPr>
          <w:lang w:eastAsia="en-US"/>
        </w:rPr>
      </w:pPr>
      <w:r>
        <w:rPr>
          <w:lang w:eastAsia="en-US"/>
        </w:rPr>
        <w:t>Основные проблемы, с которыми пришлось столкнуться в ходе работы, включали:</w:t>
      </w:r>
    </w:p>
    <w:p w14:paraId="74548950" w14:textId="539E96EB" w:rsidR="00462FCD" w:rsidRDefault="00462FCD" w:rsidP="00462FCD">
      <w:pPr>
        <w:pStyle w:val="53"/>
      </w:pPr>
      <w:r>
        <w:t>н</w:t>
      </w:r>
      <w:r>
        <w:t>еобходимость тщательной предобработки данных (нормализация, кодирование категорий)</w:t>
      </w:r>
      <w:r w:rsidRPr="00462FCD">
        <w:t>;</w:t>
      </w:r>
    </w:p>
    <w:p w14:paraId="6A24A68A" w14:textId="061089D2" w:rsidR="00462FCD" w:rsidRDefault="00462FCD" w:rsidP="00462FCD">
      <w:pPr>
        <w:pStyle w:val="53"/>
      </w:pPr>
      <w:r>
        <w:t>п</w:t>
      </w:r>
      <w:r>
        <w:t>одбор оптимальной скорости обучения для градиентного спуска</w:t>
      </w:r>
      <w:r w:rsidRPr="00462FCD">
        <w:t>;</w:t>
      </w:r>
    </w:p>
    <w:p w14:paraId="33171C97" w14:textId="4383E59A" w:rsidR="00462FCD" w:rsidRDefault="00462FCD" w:rsidP="00462FCD">
      <w:pPr>
        <w:pStyle w:val="53"/>
      </w:pPr>
      <w:r>
        <w:t>о</w:t>
      </w:r>
      <w:r>
        <w:t>бработка дисбаланса классов в кредитных данных</w:t>
      </w:r>
      <w:r w:rsidRPr="00462FCD">
        <w:t>.</w:t>
      </w:r>
    </w:p>
    <w:p w14:paraId="4A4345D7" w14:textId="59F21BE0" w:rsidR="00FB43CF" w:rsidRDefault="00FB43CF" w:rsidP="00462FCD">
      <w:pPr>
        <w:pStyle w:val="22"/>
        <w:rPr>
          <w:lang w:eastAsia="en-US"/>
        </w:rPr>
      </w:pPr>
      <w:r w:rsidRPr="00FB43CF">
        <w:rPr>
          <w:lang w:eastAsia="en-US"/>
        </w:rPr>
        <w:t>Практическая значимость работы подтверждается возможностью применения реализованных моделей в реальных сценариях. Во-первых, разработанные решения могут быть использованы для прогнозирования успеваемости студентов, что позволяет своевременно выявлять группы риска и принимать превентивные меры. Во-вторых, модели нашли применение в банковской сфере для оценки кредитоспособности клиентов, демонстрируя высокую точность классификации. В-третьих, проведенный анализ факторов позволил выявить ключевые переменные, оказывающие наибольшее влияние на целевую метрику, что важно для понимания предметной области.</w:t>
      </w:r>
    </w:p>
    <w:p w14:paraId="20765CF7" w14:textId="61CB96CA" w:rsidR="00FB43CF" w:rsidRDefault="00FB43CF" w:rsidP="00462FCD">
      <w:pPr>
        <w:pStyle w:val="22"/>
        <w:rPr>
          <w:lang w:eastAsia="en-US"/>
        </w:rPr>
      </w:pPr>
      <w:r w:rsidRPr="00FB43CF">
        <w:rPr>
          <w:lang w:eastAsia="en-US"/>
        </w:rPr>
        <w:t>Основные выводы по работе включают несколько важных аспектов. Реализованные линейные модели показали стабильно хорошую эффективность на тестовых данных, подтвердив свою надежность</w:t>
      </w:r>
      <w:r w:rsidR="005651A7" w:rsidRPr="005651A7">
        <w:rPr>
          <w:lang w:eastAsia="en-US"/>
        </w:rPr>
        <w:t xml:space="preserve"> </w:t>
      </w:r>
      <w:r w:rsidR="005651A7" w:rsidRPr="00A90D1B">
        <w:rPr>
          <w:lang w:eastAsia="en-US"/>
        </w:rPr>
        <w:t>[5]</w:t>
      </w:r>
      <w:r w:rsidRPr="00FB43CF">
        <w:rPr>
          <w:lang w:eastAsia="en-US"/>
        </w:rPr>
        <w:t>. Особого внимания заслуживает логистическая регрессия, которая продемонстрировала исключительно высокие показатели полноты (</w:t>
      </w:r>
      <w:proofErr w:type="spellStart"/>
      <w:r w:rsidRPr="00FB43CF">
        <w:rPr>
          <w:lang w:eastAsia="en-US"/>
        </w:rPr>
        <w:t>recall</w:t>
      </w:r>
      <w:proofErr w:type="spellEnd"/>
      <w:r w:rsidRPr="00FB43CF">
        <w:rPr>
          <w:lang w:eastAsia="en-US"/>
        </w:rPr>
        <w:t xml:space="preserve">) </w:t>
      </w:r>
      <w:r w:rsidR="00954C83" w:rsidRPr="00FB43CF">
        <w:rPr>
          <w:lang w:eastAsia="en-US"/>
        </w:rPr>
        <w:t>— это</w:t>
      </w:r>
      <w:r w:rsidRPr="00FB43CF">
        <w:rPr>
          <w:lang w:eastAsia="en-US"/>
        </w:rPr>
        <w:t xml:space="preserve"> критически важно для задач кредитного скоринга, где пропуск потенциально проблемных клиентов может привести к существенным финансовым потерям.</w:t>
      </w:r>
    </w:p>
    <w:p w14:paraId="16CAFF56" w14:textId="56C4782D" w:rsidR="00462FCD" w:rsidRPr="00462FCD" w:rsidRDefault="00462FCD" w:rsidP="00462FCD">
      <w:pPr>
        <w:pStyle w:val="22"/>
        <w:rPr>
          <w:lang w:eastAsia="en-US"/>
        </w:rPr>
      </w:pPr>
      <w:r>
        <w:rPr>
          <w:lang w:eastAsia="en-US"/>
        </w:rPr>
        <w:t xml:space="preserve">Все этапы работы документированы в </w:t>
      </w:r>
      <w:proofErr w:type="spellStart"/>
      <w:r>
        <w:rPr>
          <w:lang w:eastAsia="en-US"/>
        </w:rPr>
        <w:t>Jupyter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Notebook</w:t>
      </w:r>
      <w:proofErr w:type="spellEnd"/>
      <w:r>
        <w:rPr>
          <w:lang w:eastAsia="en-US"/>
        </w:rPr>
        <w:t xml:space="preserve"> с подробными комментариями и визуализациями, что обеспечивает воспроизводимость результатов и возможность дальнейшего развития проекта.</w:t>
      </w:r>
    </w:p>
    <w:p w14:paraId="20E3AD78" w14:textId="77777777" w:rsidR="00954C83" w:rsidRDefault="00954C83" w:rsidP="00817AD2">
      <w:pPr>
        <w:pStyle w:val="22"/>
        <w:rPr>
          <w:lang w:eastAsia="en-US"/>
        </w:rPr>
      </w:pPr>
    </w:p>
    <w:p w14:paraId="7F422951" w14:textId="20093E6A" w:rsidR="00796388" w:rsidRDefault="00462FCD" w:rsidP="00462FCD">
      <w:pPr>
        <w:pStyle w:val="13"/>
      </w:pPr>
      <w:bookmarkStart w:id="19" w:name="_Toc199213094"/>
      <w:r w:rsidRPr="00462FCD">
        <w:t xml:space="preserve">Лабораторная 4. Ансамбли, </w:t>
      </w:r>
      <w:proofErr w:type="spellStart"/>
      <w:r w:rsidRPr="00462FCD">
        <w:t>полносвязные</w:t>
      </w:r>
      <w:proofErr w:type="spellEnd"/>
      <w:r w:rsidRPr="00462FCD">
        <w:t xml:space="preserve"> нейронные сети</w:t>
      </w:r>
      <w:bookmarkEnd w:id="19"/>
    </w:p>
    <w:p w14:paraId="565D6215" w14:textId="77777777" w:rsidR="00462FCD" w:rsidRDefault="00462FCD" w:rsidP="00796388">
      <w:pPr>
        <w:pStyle w:val="22"/>
        <w:rPr>
          <w:lang w:eastAsia="en-US"/>
        </w:rPr>
      </w:pPr>
    </w:p>
    <w:p w14:paraId="459BBB89" w14:textId="7049D290" w:rsidR="00796388" w:rsidRDefault="00462FCD" w:rsidP="00796388">
      <w:pPr>
        <w:pStyle w:val="22"/>
        <w:rPr>
          <w:lang w:eastAsia="en-US"/>
        </w:rPr>
      </w:pPr>
      <w:r>
        <w:rPr>
          <w:lang w:eastAsia="en-US"/>
        </w:rPr>
        <w:lastRenderedPageBreak/>
        <w:t>Четвертая</w:t>
      </w:r>
      <w:r w:rsidR="00796388">
        <w:rPr>
          <w:lang w:eastAsia="en-US"/>
        </w:rPr>
        <w:t xml:space="preserve"> лабораторная работа, выполнявшаяся индивидуально, была посвящена сравнительному анализу различных алгоритмов машинного обучения, включая ансамблевые методы и нейронные сети. Основной целью работы стало изучение особенностей и практическое применение сложных моделей для решения задач классификации.</w:t>
      </w:r>
    </w:p>
    <w:p w14:paraId="123868BE" w14:textId="6947B910" w:rsidR="00796388" w:rsidRDefault="00796388" w:rsidP="00796388">
      <w:pPr>
        <w:pStyle w:val="22"/>
        <w:rPr>
          <w:lang w:eastAsia="en-US"/>
        </w:rPr>
      </w:pPr>
      <w:r>
        <w:rPr>
          <w:lang w:eastAsia="en-US"/>
        </w:rPr>
        <w:t xml:space="preserve">В рамках работы использовался набор данных </w:t>
      </w:r>
      <w:proofErr w:type="spellStart"/>
      <w:r>
        <w:rPr>
          <w:lang w:eastAsia="en-US"/>
        </w:rPr>
        <w:t>German</w:t>
      </w:r>
      <w:proofErr w:type="spellEnd"/>
      <w:r>
        <w:rPr>
          <w:lang w:eastAsia="en-US"/>
        </w:rPr>
        <w:t xml:space="preserve"> Credit </w:t>
      </w:r>
      <w:proofErr w:type="spellStart"/>
      <w:r>
        <w:rPr>
          <w:lang w:eastAsia="en-US"/>
        </w:rPr>
        <w:t>Dataset</w:t>
      </w:r>
      <w:proofErr w:type="spellEnd"/>
      <w:r>
        <w:rPr>
          <w:lang w:eastAsia="en-US"/>
        </w:rPr>
        <w:t>. Перед началом моделирования был проведен комплексный EDA, включающий анализ распределения классов (70% кредитоспособных клиентов против 30% неплатежеспособных), проверку на выбросы и анализ корреляций между признаками.</w:t>
      </w:r>
    </w:p>
    <w:p w14:paraId="1916E9B7" w14:textId="77777777" w:rsidR="00796388" w:rsidRDefault="00796388" w:rsidP="00796388">
      <w:pPr>
        <w:pStyle w:val="22"/>
        <w:rPr>
          <w:lang w:eastAsia="en-US"/>
        </w:rPr>
      </w:pPr>
      <w:r>
        <w:rPr>
          <w:lang w:eastAsia="en-US"/>
        </w:rPr>
        <w:t>Для сравнения эффективности различных подходов были реализованы три типа моделей:</w:t>
      </w:r>
    </w:p>
    <w:p w14:paraId="1F10CDCD" w14:textId="59C151C6" w:rsidR="00796388" w:rsidRDefault="00796388" w:rsidP="00796388">
      <w:pPr>
        <w:pStyle w:val="52"/>
        <w:numPr>
          <w:ilvl w:val="0"/>
          <w:numId w:val="18"/>
        </w:numPr>
        <w:ind w:left="0" w:firstLine="709"/>
      </w:pPr>
      <w:r>
        <w:t>с</w:t>
      </w:r>
      <w:r>
        <w:t>лучайный лес (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) с настройкой </w:t>
      </w:r>
      <w:proofErr w:type="spellStart"/>
      <w:r>
        <w:t>гиперпараметров</w:t>
      </w:r>
      <w:proofErr w:type="spellEnd"/>
      <w:r>
        <w:t>: количество деревьев (100), максимальная глубина (4), критерий разделения (энтропия)</w:t>
      </w:r>
      <w:r w:rsidRPr="00796388">
        <w:t>;</w:t>
      </w:r>
    </w:p>
    <w:p w14:paraId="62B3ED6A" w14:textId="6C32073E" w:rsidR="00796388" w:rsidRDefault="00796388" w:rsidP="00796388">
      <w:pPr>
        <w:pStyle w:val="52"/>
      </w:pPr>
      <w:r>
        <w:t>г</w:t>
      </w:r>
      <w:r>
        <w:t xml:space="preserve">радиентный </w:t>
      </w:r>
      <w:proofErr w:type="spellStart"/>
      <w:r>
        <w:t>бустинг</w:t>
      </w:r>
      <w:proofErr w:type="spellEnd"/>
      <w:r>
        <w:t xml:space="preserve"> (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) с параметрами: количество </w:t>
      </w:r>
      <w:proofErr w:type="spellStart"/>
      <w:r>
        <w:t>estimators</w:t>
      </w:r>
      <w:proofErr w:type="spellEnd"/>
      <w:r>
        <w:t xml:space="preserve"> (40),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(0.2), максимальная глубина (2)</w:t>
      </w:r>
      <w:r w:rsidRPr="00796388">
        <w:t>;</w:t>
      </w:r>
    </w:p>
    <w:p w14:paraId="627C744F" w14:textId="5937DA5A" w:rsidR="00796388" w:rsidRDefault="00796388" w:rsidP="00796388">
      <w:pPr>
        <w:pStyle w:val="52"/>
      </w:pPr>
      <w:r>
        <w:t>м</w:t>
      </w:r>
      <w:r>
        <w:t xml:space="preserve">ногослойный перцептрон (MLP) с архитектурой: один скрытый слой (30 нейронов), функция активации </w:t>
      </w:r>
      <w:proofErr w:type="spellStart"/>
      <w:r>
        <w:t>ReLU</w:t>
      </w:r>
      <w:proofErr w:type="spellEnd"/>
      <w:r>
        <w:t>, 420 эпох обучения</w:t>
      </w:r>
      <w:r>
        <w:t>.</w:t>
      </w:r>
    </w:p>
    <w:p w14:paraId="632F0EC7" w14:textId="743CF254" w:rsidR="00796388" w:rsidRDefault="00796388" w:rsidP="00796388">
      <w:pPr>
        <w:pStyle w:val="22"/>
        <w:rPr>
          <w:lang w:eastAsia="en-US"/>
        </w:rPr>
      </w:pPr>
      <w:r>
        <w:rPr>
          <w:lang w:eastAsia="en-US"/>
        </w:rPr>
        <w:t xml:space="preserve">Особое внимание уделялось методологии оценки моделей. Все алгоритмы тестировались с использованием кросс-валидации (5 </w:t>
      </w:r>
      <w:proofErr w:type="spellStart"/>
      <w:r>
        <w:rPr>
          <w:lang w:eastAsia="en-US"/>
        </w:rPr>
        <w:t>фолдов</w:t>
      </w:r>
      <w:proofErr w:type="spellEnd"/>
      <w:r>
        <w:rPr>
          <w:lang w:eastAsia="en-US"/>
        </w:rPr>
        <w:t>) на стандартизированных данных</w:t>
      </w:r>
      <w:r w:rsidR="00A90D1B" w:rsidRPr="00A90D1B">
        <w:rPr>
          <w:lang w:eastAsia="en-US"/>
        </w:rPr>
        <w:t xml:space="preserve"> [6]</w:t>
      </w:r>
      <w:r>
        <w:rPr>
          <w:lang w:eastAsia="en-US"/>
        </w:rPr>
        <w:t xml:space="preserve">. Для стандартизации применялся </w:t>
      </w:r>
      <w:proofErr w:type="spellStart"/>
      <w:r>
        <w:rPr>
          <w:lang w:eastAsia="en-US"/>
        </w:rPr>
        <w:t>StandardScaler</w:t>
      </w:r>
      <w:proofErr w:type="spellEnd"/>
      <w:r>
        <w:rPr>
          <w:lang w:eastAsia="en-US"/>
        </w:rPr>
        <w:t xml:space="preserve">, категориальные признаки кодировались через One-Hot </w:t>
      </w:r>
      <w:proofErr w:type="spellStart"/>
      <w:r>
        <w:rPr>
          <w:lang w:eastAsia="en-US"/>
        </w:rPr>
        <w:t>Encoding</w:t>
      </w:r>
      <w:proofErr w:type="spellEnd"/>
      <w:r>
        <w:rPr>
          <w:lang w:eastAsia="en-US"/>
        </w:rPr>
        <w:t>. Основными метриками оценки стали ROC-AUC, точность (</w:t>
      </w:r>
      <w:proofErr w:type="spellStart"/>
      <w:r>
        <w:rPr>
          <w:lang w:eastAsia="en-US"/>
        </w:rPr>
        <w:t>accuracy</w:t>
      </w:r>
      <w:proofErr w:type="spellEnd"/>
      <w:r>
        <w:rPr>
          <w:lang w:eastAsia="en-US"/>
        </w:rPr>
        <w:t>), полнота (</w:t>
      </w:r>
      <w:proofErr w:type="spellStart"/>
      <w:r>
        <w:rPr>
          <w:lang w:eastAsia="en-US"/>
        </w:rPr>
        <w:t>recall</w:t>
      </w:r>
      <w:proofErr w:type="spellEnd"/>
      <w:r>
        <w:rPr>
          <w:lang w:eastAsia="en-US"/>
        </w:rPr>
        <w:t>) и F1-мера.</w:t>
      </w:r>
    </w:p>
    <w:p w14:paraId="1F56E666" w14:textId="77777777" w:rsidR="00796388" w:rsidRDefault="00796388" w:rsidP="00796388">
      <w:pPr>
        <w:pStyle w:val="22"/>
        <w:rPr>
          <w:lang w:eastAsia="en-US"/>
        </w:rPr>
      </w:pPr>
      <w:r>
        <w:rPr>
          <w:lang w:eastAsia="en-US"/>
        </w:rPr>
        <w:t>Результаты эксперимента показали:</w:t>
      </w:r>
    </w:p>
    <w:p w14:paraId="63D1A56E" w14:textId="0D6C2C7F" w:rsidR="00796388" w:rsidRDefault="00796388" w:rsidP="00796388">
      <w:pPr>
        <w:pStyle w:val="53"/>
      </w:pPr>
      <w:r>
        <w:t>с</w:t>
      </w:r>
      <w:r>
        <w:t>лучайный лес продемонстрировал ROC-AUC 0.82 и точность 75%</w:t>
      </w:r>
      <w:r w:rsidRPr="00796388">
        <w:t>;</w:t>
      </w:r>
    </w:p>
    <w:p w14:paraId="7CC446A6" w14:textId="67BABDFA" w:rsidR="00796388" w:rsidRDefault="00796388" w:rsidP="00796388">
      <w:pPr>
        <w:pStyle w:val="53"/>
      </w:pPr>
      <w:r>
        <w:t>г</w:t>
      </w:r>
      <w:r>
        <w:t xml:space="preserve">радиентный </w:t>
      </w:r>
      <w:proofErr w:type="spellStart"/>
      <w:r>
        <w:t>бустинг</w:t>
      </w:r>
      <w:proofErr w:type="spellEnd"/>
      <w:r>
        <w:t xml:space="preserve"> показал схожее качество (ROC-AUC 0.82) при более высокой точности (78%)</w:t>
      </w:r>
      <w:r w:rsidRPr="00796388">
        <w:t>;</w:t>
      </w:r>
    </w:p>
    <w:p w14:paraId="2B9BA90D" w14:textId="3BA63CA3" w:rsidR="00796388" w:rsidRDefault="00796388" w:rsidP="00796388">
      <w:pPr>
        <w:pStyle w:val="53"/>
      </w:pPr>
      <w:r>
        <w:lastRenderedPageBreak/>
        <w:t>н</w:t>
      </w:r>
      <w:r>
        <w:t>ейронная сеть достигла максимальной полноты (100%), но несколько уступила в точности (71%)</w:t>
      </w:r>
      <w:r w:rsidRPr="00796388">
        <w:t>;</w:t>
      </w:r>
    </w:p>
    <w:p w14:paraId="5FECE852" w14:textId="076A9989" w:rsidR="00796388" w:rsidRDefault="00796388" w:rsidP="00796388">
      <w:pPr>
        <w:pStyle w:val="22"/>
        <w:rPr>
          <w:lang w:eastAsia="en-US"/>
        </w:rPr>
      </w:pPr>
      <w:r>
        <w:rPr>
          <w:lang w:eastAsia="en-US"/>
        </w:rPr>
        <w:t xml:space="preserve">Анализ важности признаков для </w:t>
      </w:r>
      <w:proofErr w:type="spellStart"/>
      <w:r>
        <w:rPr>
          <w:lang w:eastAsia="en-US"/>
        </w:rPr>
        <w:t>Random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Forest</w:t>
      </w:r>
      <w:proofErr w:type="spellEnd"/>
      <w:r>
        <w:rPr>
          <w:lang w:eastAsia="en-US"/>
        </w:rPr>
        <w:t xml:space="preserve"> выявил, что наибольший вклад в прогноз вносят: статус предыдущих кредитов, возраст заемщика и наличие поручителей. Интересно отметить, что нейронная сеть, несмотря на более скромные метрики, показала лучшую способность выявлять потенциально проблемных заемщиков (высокий </w:t>
      </w:r>
      <w:proofErr w:type="spellStart"/>
      <w:r>
        <w:rPr>
          <w:lang w:eastAsia="en-US"/>
        </w:rPr>
        <w:t>recall</w:t>
      </w:r>
      <w:proofErr w:type="spellEnd"/>
      <w:r>
        <w:rPr>
          <w:lang w:eastAsia="en-US"/>
        </w:rPr>
        <w:t>).</w:t>
      </w:r>
    </w:p>
    <w:p w14:paraId="083CDF69" w14:textId="221CB235" w:rsidR="00796388" w:rsidRDefault="00796388" w:rsidP="00796388">
      <w:pPr>
        <w:pStyle w:val="22"/>
        <w:rPr>
          <w:lang w:eastAsia="en-US"/>
        </w:rPr>
      </w:pPr>
      <w:r>
        <w:rPr>
          <w:lang w:eastAsia="en-US"/>
        </w:rPr>
        <w:t xml:space="preserve">Ключевым выводом работы стало подтверждение гипотезы о том, что для кредитного скоринга ансамблевые методы (особенно </w:t>
      </w:r>
      <w:proofErr w:type="spellStart"/>
      <w:r>
        <w:rPr>
          <w:lang w:eastAsia="en-US"/>
        </w:rPr>
        <w:t>Gradient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Boosting</w:t>
      </w:r>
      <w:proofErr w:type="spellEnd"/>
      <w:r>
        <w:rPr>
          <w:lang w:eastAsia="en-US"/>
        </w:rPr>
        <w:t xml:space="preserve">) демонстрируют более стабильные результаты по сравнению с нейронными сетями при относительно небольшом объеме данных. Все модели были реализованы в едином </w:t>
      </w:r>
      <w:proofErr w:type="spellStart"/>
      <w:r>
        <w:rPr>
          <w:lang w:eastAsia="en-US"/>
        </w:rPr>
        <w:t>Jupyter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Notebook</w:t>
      </w:r>
      <w:proofErr w:type="spellEnd"/>
      <w:r>
        <w:rPr>
          <w:lang w:eastAsia="en-US"/>
        </w:rPr>
        <w:t xml:space="preserve"> с использованием </w:t>
      </w:r>
      <w:proofErr w:type="spellStart"/>
      <w:r>
        <w:rPr>
          <w:lang w:eastAsia="en-US"/>
        </w:rPr>
        <w:t>Scikit-learn</w:t>
      </w:r>
      <w:proofErr w:type="spellEnd"/>
      <w:r>
        <w:rPr>
          <w:lang w:eastAsia="en-US"/>
        </w:rPr>
        <w:t xml:space="preserve"> и </w:t>
      </w:r>
      <w:proofErr w:type="spellStart"/>
      <w:r>
        <w:rPr>
          <w:lang w:eastAsia="en-US"/>
        </w:rPr>
        <w:t>Keras</w:t>
      </w:r>
      <w:proofErr w:type="spellEnd"/>
      <w:r>
        <w:rPr>
          <w:lang w:eastAsia="en-US"/>
        </w:rPr>
        <w:t>, что позволило обеспечить воспроизводимость результатов. Полученный опыт особенно ценен для решения реальных задач финансовой аналитики, где важны как точность прогноза, так и интерпретируемость моделей.</w:t>
      </w:r>
    </w:p>
    <w:p w14:paraId="2E7A10C9" w14:textId="77777777" w:rsidR="001A59AA" w:rsidRDefault="001A59AA" w:rsidP="00796388">
      <w:pPr>
        <w:pStyle w:val="22"/>
        <w:rPr>
          <w:lang w:eastAsia="en-US"/>
        </w:rPr>
      </w:pPr>
    </w:p>
    <w:p w14:paraId="614FAA7F" w14:textId="7EECDF2D" w:rsidR="001A59AA" w:rsidRPr="008437FA" w:rsidRDefault="001A59AA" w:rsidP="008437FA">
      <w:pPr>
        <w:pStyle w:val="12"/>
      </w:pPr>
      <w:bookmarkStart w:id="20" w:name="_Toc199213095"/>
      <w:r w:rsidRPr="008437FA">
        <w:lastRenderedPageBreak/>
        <w:t xml:space="preserve">Командная работа по данным </w:t>
      </w:r>
      <w:proofErr w:type="spellStart"/>
      <w:r w:rsidRPr="008437FA">
        <w:t>титаника</w:t>
      </w:r>
      <w:bookmarkEnd w:id="20"/>
      <w:proofErr w:type="spellEnd"/>
    </w:p>
    <w:p w14:paraId="0B9E1D62" w14:textId="77777777" w:rsidR="001A59AA" w:rsidRDefault="001A59AA" w:rsidP="001A59AA">
      <w:pPr>
        <w:pStyle w:val="22"/>
        <w:rPr>
          <w:lang w:eastAsia="en-US"/>
        </w:rPr>
      </w:pPr>
    </w:p>
    <w:p w14:paraId="394E27D9" w14:textId="77777777" w:rsidR="008437FA" w:rsidRDefault="008437FA" w:rsidP="001A59AA">
      <w:pPr>
        <w:pStyle w:val="22"/>
        <w:rPr>
          <w:lang w:eastAsia="en-US"/>
        </w:rPr>
      </w:pPr>
      <w:r w:rsidRPr="008437FA">
        <w:rPr>
          <w:lang w:eastAsia="en-US"/>
        </w:rPr>
        <w:t>В ходе выполнения данной лабораторной работы наша команда в составе четырех человек реализовала комплексное решение для прогнозирования выживаемости пассажиров Титаника с использованием современных методов машинного обучения. Работа проводилась поэтапно с четким распределением обязанностей между участниками.</w:t>
      </w:r>
    </w:p>
    <w:p w14:paraId="608361BA" w14:textId="04B89C3B" w:rsidR="001A59AA" w:rsidRDefault="001A59AA" w:rsidP="001A59AA">
      <w:pPr>
        <w:pStyle w:val="22"/>
        <w:rPr>
          <w:lang w:eastAsia="en-US"/>
        </w:rPr>
      </w:pPr>
      <w:r>
        <w:rPr>
          <w:lang w:eastAsia="en-US"/>
        </w:rPr>
        <w:t>Заказчик поставил перед нами четкую задачу: разработать модель прогнозирования выживаемости с точностью не менее 80%. Для достижения этой цели мы составили подробный план работ (</w:t>
      </w:r>
      <w:proofErr w:type="spellStart"/>
      <w:r>
        <w:rPr>
          <w:lang w:eastAsia="en-US"/>
        </w:rPr>
        <w:t>backlog</w:t>
      </w:r>
      <w:proofErr w:type="spellEnd"/>
      <w:r>
        <w:rPr>
          <w:lang w:eastAsia="en-US"/>
        </w:rPr>
        <w:t xml:space="preserve">), разбитый на пять основных этапов. Первые два дня были посвящены загрузке и первичному анализу данных. Затем три дня ушло на предобработку и </w:t>
      </w:r>
      <w:proofErr w:type="spellStart"/>
      <w:r>
        <w:rPr>
          <w:lang w:eastAsia="en-US"/>
        </w:rPr>
        <w:t>feature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engineering</w:t>
      </w:r>
      <w:proofErr w:type="spellEnd"/>
      <w:r>
        <w:rPr>
          <w:lang w:eastAsia="en-US"/>
        </w:rPr>
        <w:t>. Реализация базовых моделей заняла следующие три дня. Два дня мы уделили оптимизации и тестированию, и завершающий день - подготовке итогового отчета.</w:t>
      </w:r>
    </w:p>
    <w:p w14:paraId="2D0A3ED0" w14:textId="495C285D" w:rsidR="001A59AA" w:rsidRDefault="001A59AA" w:rsidP="001A59AA">
      <w:pPr>
        <w:pStyle w:val="22"/>
        <w:rPr>
          <w:lang w:eastAsia="en-US"/>
        </w:rPr>
      </w:pPr>
      <w:r>
        <w:rPr>
          <w:lang w:eastAsia="en-US"/>
        </w:rPr>
        <w:t xml:space="preserve">При анализе существующих аналогов на платформах </w:t>
      </w:r>
      <w:proofErr w:type="spellStart"/>
      <w:r>
        <w:rPr>
          <w:lang w:eastAsia="en-US"/>
        </w:rPr>
        <w:t>Kaggle</w:t>
      </w:r>
      <w:proofErr w:type="spellEnd"/>
      <w:r>
        <w:rPr>
          <w:lang w:eastAsia="en-US"/>
        </w:rPr>
        <w:t xml:space="preserve"> и </w:t>
      </w:r>
      <w:proofErr w:type="spellStart"/>
      <w:r>
        <w:rPr>
          <w:lang w:eastAsia="en-US"/>
        </w:rPr>
        <w:t>GitHub</w:t>
      </w:r>
      <w:proofErr w:type="spellEnd"/>
      <w:r>
        <w:rPr>
          <w:lang w:eastAsia="en-US"/>
        </w:rPr>
        <w:t xml:space="preserve"> мы выделили несколько распространенных подходов. Большинство решений используют логистическую регрессию как базовый метод, случайные леса как наиболее популярный выбор и нейронные сети для более сложных случаев. Наше решение отличается более продуманным </w:t>
      </w:r>
      <w:proofErr w:type="spellStart"/>
      <w:r>
        <w:rPr>
          <w:lang w:eastAsia="en-US"/>
        </w:rPr>
        <w:t>feature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engineering</w:t>
      </w:r>
      <w:proofErr w:type="spellEnd"/>
      <w:r>
        <w:rPr>
          <w:lang w:eastAsia="en-US"/>
        </w:rPr>
        <w:t xml:space="preserve"> (особенно в части извлечения титулов и анализа семейных связей) и более тщательным подбором параметров для каждой модели.</w:t>
      </w:r>
    </w:p>
    <w:p w14:paraId="2F641A37" w14:textId="10A52125" w:rsidR="001A59AA" w:rsidRPr="00A90D1B" w:rsidRDefault="001A59AA" w:rsidP="001A59AA">
      <w:pPr>
        <w:pStyle w:val="22"/>
        <w:rPr>
          <w:lang w:eastAsia="en-US"/>
        </w:rPr>
      </w:pPr>
      <w:r>
        <w:rPr>
          <w:lang w:eastAsia="en-US"/>
        </w:rPr>
        <w:t xml:space="preserve">Архитектура нашего решения состоит из трех взаимосвязанных модулей. Модуль предобработки включает </w:t>
      </w:r>
      <w:proofErr w:type="spellStart"/>
      <w:r>
        <w:rPr>
          <w:lang w:eastAsia="en-US"/>
        </w:rPr>
        <w:t>StandardScaler</w:t>
      </w:r>
      <w:proofErr w:type="spellEnd"/>
      <w:r>
        <w:rPr>
          <w:lang w:eastAsia="en-US"/>
        </w:rPr>
        <w:t xml:space="preserve"> для числовых признаков и </w:t>
      </w:r>
      <w:proofErr w:type="spellStart"/>
      <w:r>
        <w:rPr>
          <w:lang w:eastAsia="en-US"/>
        </w:rPr>
        <w:t>OneHotEncoder</w:t>
      </w:r>
      <w:proofErr w:type="spellEnd"/>
      <w:r>
        <w:rPr>
          <w:lang w:eastAsia="en-US"/>
        </w:rPr>
        <w:t xml:space="preserve"> для категориальных переменных. Модуль моделирования содержит реализацию четырех типов алгоритмов. Модуль оценки обеспечивает кросс-валидацию и вычисление метрик качества. Такая архитектура была выбрана за счет своей гибкости (возможности легко добавлять новые модели), воспроизводимости</w:t>
      </w:r>
      <w:r w:rsidR="00A90D1B" w:rsidRPr="00A90D1B">
        <w:rPr>
          <w:lang w:eastAsia="en-US"/>
        </w:rPr>
        <w:t xml:space="preserve"> </w:t>
      </w:r>
      <w:r>
        <w:rPr>
          <w:lang w:eastAsia="en-US"/>
        </w:rPr>
        <w:t>и интерпретируемости</w:t>
      </w:r>
      <w:r w:rsidR="00A90D1B" w:rsidRPr="00A90D1B">
        <w:rPr>
          <w:lang w:eastAsia="en-US"/>
        </w:rPr>
        <w:t xml:space="preserve"> [7].</w:t>
      </w:r>
    </w:p>
    <w:p w14:paraId="6D1B8BB1" w14:textId="70DD2EF2" w:rsidR="001A59AA" w:rsidRDefault="001A59AA" w:rsidP="001A59AA">
      <w:pPr>
        <w:pStyle w:val="22"/>
        <w:rPr>
          <w:lang w:eastAsia="en-US"/>
        </w:rPr>
      </w:pPr>
      <w:r>
        <w:rPr>
          <w:lang w:eastAsia="en-US"/>
        </w:rPr>
        <w:lastRenderedPageBreak/>
        <w:t xml:space="preserve">Результаты тестирования показали, что лучшей моделью оказался случайный лес с ROC-AUC 0.887. Другие ключевые метрики для этой модели составили: </w:t>
      </w:r>
      <w:proofErr w:type="spellStart"/>
      <w:r>
        <w:rPr>
          <w:lang w:eastAsia="en-US"/>
        </w:rPr>
        <w:t>Accuracy</w:t>
      </w:r>
      <w:proofErr w:type="spellEnd"/>
      <w:r>
        <w:rPr>
          <w:lang w:eastAsia="en-US"/>
        </w:rPr>
        <w:t xml:space="preserve"> - 0.810, F1-score - 0.770, Precision - 0.793, </w:t>
      </w:r>
      <w:proofErr w:type="spellStart"/>
      <w:r>
        <w:rPr>
          <w:lang w:eastAsia="en-US"/>
        </w:rPr>
        <w:t>Recall</w:t>
      </w:r>
      <w:proofErr w:type="spellEnd"/>
      <w:r>
        <w:rPr>
          <w:lang w:eastAsia="en-US"/>
        </w:rPr>
        <w:t xml:space="preserve"> - 0.748. Анализ важности признаков</w:t>
      </w:r>
      <w:r w:rsidR="00954C83">
        <w:rPr>
          <w:lang w:eastAsia="en-US"/>
        </w:rPr>
        <w:t xml:space="preserve"> (рисунок 5)</w:t>
      </w:r>
      <w:r>
        <w:rPr>
          <w:lang w:eastAsia="en-US"/>
        </w:rPr>
        <w:t xml:space="preserve"> выявил, что наибольший вклад в прогноз вносят: пол пассажира, возраст и стоимость билета</w:t>
      </w:r>
      <w:r w:rsidR="007F491D">
        <w:rPr>
          <w:lang w:eastAsia="en-US"/>
        </w:rPr>
        <w:t>.</w:t>
      </w:r>
    </w:p>
    <w:p w14:paraId="643C02F7" w14:textId="77777777" w:rsidR="00954C83" w:rsidRDefault="00954C83" w:rsidP="001A59AA">
      <w:pPr>
        <w:pStyle w:val="22"/>
        <w:rPr>
          <w:lang w:eastAsia="en-US"/>
        </w:rPr>
      </w:pPr>
    </w:p>
    <w:p w14:paraId="3F7B348D" w14:textId="77777777" w:rsidR="00954C83" w:rsidRDefault="00954C83" w:rsidP="00954C83">
      <w:pPr>
        <w:pStyle w:val="43"/>
      </w:pPr>
      <w:r>
        <w:rPr>
          <w:noProof/>
        </w:rPr>
        <w:drawing>
          <wp:inline distT="0" distB="0" distL="0" distR="0" wp14:anchorId="3B4937A6" wp14:editId="3CD1C3B0">
            <wp:extent cx="5939790" cy="3463925"/>
            <wp:effectExtent l="0" t="0" r="3810" b="3175"/>
            <wp:docPr id="2141973736" name="Рисунок 6" descr="Изображение выглядит как текст, снимок экрана, Шрифт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73736" name="Рисунок 6" descr="Изображение выглядит как текст, снимок экрана, Шрифт, График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6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7B721" w14:textId="4BF2E6A3" w:rsidR="00954C83" w:rsidRDefault="00954C83" w:rsidP="00954C83">
      <w:pPr>
        <w:pStyle w:val="43"/>
      </w:pPr>
      <w:r w:rsidRPr="0089067D">
        <w:t xml:space="preserve">Рисунок </w:t>
      </w:r>
      <w:r>
        <w:t>5</w:t>
      </w:r>
      <w:r w:rsidRPr="0089067D">
        <w:t xml:space="preserve"> </w:t>
      </w:r>
      <w:r w:rsidR="007F491D">
        <w:t>–</w:t>
      </w:r>
      <w:r w:rsidRPr="0089067D">
        <w:t xml:space="preserve"> </w:t>
      </w:r>
      <w:r w:rsidR="007F491D">
        <w:t>Топ 10 важных признаков</w:t>
      </w:r>
    </w:p>
    <w:p w14:paraId="396D8634" w14:textId="77777777" w:rsidR="00954C83" w:rsidRPr="00954C83" w:rsidRDefault="00954C83" w:rsidP="00954C83">
      <w:pPr>
        <w:pStyle w:val="41"/>
        <w:numPr>
          <w:ilvl w:val="0"/>
          <w:numId w:val="0"/>
        </w:numPr>
        <w:jc w:val="left"/>
      </w:pPr>
    </w:p>
    <w:p w14:paraId="01BE52E4" w14:textId="29ED2AC9" w:rsidR="001A59AA" w:rsidRDefault="001A59AA" w:rsidP="001A59AA">
      <w:pPr>
        <w:pStyle w:val="22"/>
        <w:rPr>
          <w:lang w:eastAsia="en-US"/>
        </w:rPr>
      </w:pPr>
      <w:r>
        <w:rPr>
          <w:lang w:eastAsia="en-US"/>
        </w:rPr>
        <w:t>В ходе работы мы пришли к нескольким важным выводам. Во-первых, ансамблевые методы (особенно случайный лес) показали наилучшее качество прогнозирования. Во-вторых, генерация новых осмысленных признаков (таких как титулы и размер семьи) значительно улучшила результаты моделей. В-третьих, нейронные сети требуют существенно больше данных для достижения сопоставимой с традиционными методами точности</w:t>
      </w:r>
      <w:r w:rsidR="00A90D1B">
        <w:rPr>
          <w:lang w:eastAsia="en-US"/>
        </w:rPr>
        <w:t xml:space="preserve"> </w:t>
      </w:r>
      <w:r w:rsidR="00A90D1B" w:rsidRPr="00A90D1B">
        <w:rPr>
          <w:lang w:eastAsia="en-US"/>
        </w:rPr>
        <w:t>[8]</w:t>
      </w:r>
      <w:r>
        <w:rPr>
          <w:lang w:eastAsia="en-US"/>
        </w:rPr>
        <w:t>. Полученное решение полностью соответствует требованиям заказчика и готово к интеграции в аналитические системы.</w:t>
      </w:r>
    </w:p>
    <w:p w14:paraId="7DD2C339" w14:textId="77777777" w:rsidR="008437FA" w:rsidRDefault="008437FA" w:rsidP="001A59AA">
      <w:pPr>
        <w:pStyle w:val="22"/>
        <w:rPr>
          <w:lang w:eastAsia="en-US"/>
        </w:rPr>
      </w:pPr>
    </w:p>
    <w:p w14:paraId="0316DA3E" w14:textId="67F7C0D0" w:rsidR="008437FA" w:rsidRPr="008437FA" w:rsidRDefault="008437FA" w:rsidP="008437FA">
      <w:pPr>
        <w:pStyle w:val="13"/>
      </w:pPr>
      <w:bookmarkStart w:id="21" w:name="_Toc199213096"/>
      <w:r w:rsidRPr="008437FA">
        <w:t>Батрачков Даниил Андреевич</w:t>
      </w:r>
      <w:bookmarkEnd w:id="21"/>
    </w:p>
    <w:p w14:paraId="0079E8A7" w14:textId="77777777" w:rsidR="001A59AA" w:rsidRDefault="001A59AA" w:rsidP="001A59AA">
      <w:pPr>
        <w:pStyle w:val="22"/>
        <w:rPr>
          <w:lang w:eastAsia="en-US"/>
        </w:rPr>
      </w:pPr>
    </w:p>
    <w:p w14:paraId="02558ACC" w14:textId="02A910F3" w:rsidR="008437FA" w:rsidRDefault="008437FA" w:rsidP="001A59AA">
      <w:pPr>
        <w:pStyle w:val="22"/>
        <w:rPr>
          <w:lang w:eastAsia="en-US"/>
        </w:rPr>
      </w:pPr>
      <w:r w:rsidRPr="008437FA">
        <w:rPr>
          <w:lang w:eastAsia="en-US"/>
        </w:rPr>
        <w:t xml:space="preserve">Батрачков Даниил взял на себя ответственность за проведение исследовательского анализа данных (EDA). Его работа включала тщательное изучение распределения признаков, выявление аномалий и создание информативных визуализаций. Он подготовил серию графиков, </w:t>
      </w:r>
      <w:r w:rsidR="007F491D" w:rsidRPr="008437FA">
        <w:rPr>
          <w:lang w:eastAsia="en-US"/>
        </w:rPr>
        <w:t>демонстрирующих</w:t>
      </w:r>
      <w:r w:rsidRPr="008437FA">
        <w:rPr>
          <w:lang w:eastAsia="en-US"/>
        </w:rPr>
        <w:t xml:space="preserve"> ключевые закономерности в данных, такие как существенная разница в выживаемости между мужчинами (18.9%) и женщинами (74.2%), а также зависимость шансов на спасение от класса каюты. Эти визуализации стали важной основой для последующего анализа.</w:t>
      </w:r>
    </w:p>
    <w:p w14:paraId="3F41A10F" w14:textId="77777777" w:rsidR="008437FA" w:rsidRDefault="008437FA" w:rsidP="001A59AA">
      <w:pPr>
        <w:pStyle w:val="22"/>
        <w:rPr>
          <w:lang w:eastAsia="en-US"/>
        </w:rPr>
      </w:pPr>
    </w:p>
    <w:p w14:paraId="07E4FD80" w14:textId="47A28FA9" w:rsidR="008437FA" w:rsidRDefault="008437FA" w:rsidP="008437FA">
      <w:pPr>
        <w:pStyle w:val="13"/>
      </w:pPr>
      <w:bookmarkStart w:id="22" w:name="_Toc199213097"/>
      <w:proofErr w:type="spellStart"/>
      <w:r w:rsidRPr="008437FA">
        <w:t>Сырятов</w:t>
      </w:r>
      <w:proofErr w:type="spellEnd"/>
      <w:r w:rsidRPr="008437FA">
        <w:t xml:space="preserve"> Максим Алексеевич</w:t>
      </w:r>
      <w:bookmarkEnd w:id="22"/>
    </w:p>
    <w:p w14:paraId="7D39049E" w14:textId="77777777" w:rsidR="008437FA" w:rsidRDefault="008437FA" w:rsidP="008437FA">
      <w:pPr>
        <w:pStyle w:val="22"/>
        <w:rPr>
          <w:lang w:eastAsia="en-US"/>
        </w:rPr>
      </w:pPr>
    </w:p>
    <w:p w14:paraId="4F867B23" w14:textId="412F5B6C" w:rsidR="008437FA" w:rsidRDefault="008437FA" w:rsidP="008437FA">
      <w:pPr>
        <w:pStyle w:val="22"/>
        <w:rPr>
          <w:lang w:eastAsia="en-US"/>
        </w:rPr>
      </w:pPr>
      <w:proofErr w:type="spellStart"/>
      <w:r w:rsidRPr="008437FA">
        <w:rPr>
          <w:lang w:eastAsia="en-US"/>
        </w:rPr>
        <w:t>Сырятов</w:t>
      </w:r>
      <w:proofErr w:type="spellEnd"/>
      <w:r w:rsidRPr="008437FA">
        <w:rPr>
          <w:lang w:eastAsia="en-US"/>
        </w:rPr>
        <w:t xml:space="preserve"> Максим сосредоточился на критически важном этапе предобработки данных и </w:t>
      </w:r>
      <w:proofErr w:type="spellStart"/>
      <w:r w:rsidRPr="008437FA">
        <w:rPr>
          <w:lang w:eastAsia="en-US"/>
        </w:rPr>
        <w:t>feature</w:t>
      </w:r>
      <w:proofErr w:type="spellEnd"/>
      <w:r w:rsidRPr="008437FA">
        <w:rPr>
          <w:lang w:eastAsia="en-US"/>
        </w:rPr>
        <w:t xml:space="preserve"> </w:t>
      </w:r>
      <w:proofErr w:type="spellStart"/>
      <w:r w:rsidRPr="008437FA">
        <w:rPr>
          <w:lang w:eastAsia="en-US"/>
        </w:rPr>
        <w:t>engineering</w:t>
      </w:r>
      <w:proofErr w:type="spellEnd"/>
      <w:r w:rsidRPr="008437FA">
        <w:rPr>
          <w:lang w:eastAsia="en-US"/>
        </w:rPr>
        <w:t xml:space="preserve">. Его вклад включал разработку системы обработки пропущенных значений, где для возраста применялось заполнение медианой, а для порта посадки - модой. Особенно ценными оказались созданные им новые признаки: извлеченные из имен титулы (Mr, </w:t>
      </w:r>
      <w:proofErr w:type="spellStart"/>
      <w:r w:rsidRPr="008437FA">
        <w:rPr>
          <w:lang w:eastAsia="en-US"/>
        </w:rPr>
        <w:t>Mrs</w:t>
      </w:r>
      <w:proofErr w:type="spellEnd"/>
      <w:r w:rsidRPr="008437FA">
        <w:rPr>
          <w:lang w:eastAsia="en-US"/>
        </w:rPr>
        <w:t>, Miss и др.), которые отражали социальный статус пассажиров, а также вычисленный "Размер семьи", объединяющий информацию о родственниках на борту. Эти преобразования значительно улучшили качество последующего моделирования.</w:t>
      </w:r>
    </w:p>
    <w:p w14:paraId="4E1E5943" w14:textId="77777777" w:rsidR="008437FA" w:rsidRDefault="008437FA" w:rsidP="008437FA">
      <w:pPr>
        <w:pStyle w:val="22"/>
        <w:rPr>
          <w:lang w:eastAsia="en-US"/>
        </w:rPr>
      </w:pPr>
    </w:p>
    <w:p w14:paraId="57B7BD17" w14:textId="481FF2A2" w:rsidR="008437FA" w:rsidRDefault="008437FA" w:rsidP="008437FA">
      <w:pPr>
        <w:pStyle w:val="13"/>
      </w:pPr>
      <w:bookmarkStart w:id="23" w:name="_Toc199213098"/>
      <w:r w:rsidRPr="008437FA">
        <w:t>Телепов Максим Михайлович</w:t>
      </w:r>
      <w:bookmarkEnd w:id="23"/>
    </w:p>
    <w:p w14:paraId="10100187" w14:textId="77777777" w:rsidR="008437FA" w:rsidRDefault="008437FA" w:rsidP="008437FA">
      <w:pPr>
        <w:pStyle w:val="22"/>
        <w:rPr>
          <w:lang w:eastAsia="en-US"/>
        </w:rPr>
      </w:pPr>
    </w:p>
    <w:p w14:paraId="0546042A" w14:textId="4D7383BC" w:rsidR="008437FA" w:rsidRDefault="008437FA" w:rsidP="008437FA">
      <w:pPr>
        <w:pStyle w:val="22"/>
        <w:rPr>
          <w:lang w:eastAsia="en-US"/>
        </w:rPr>
      </w:pPr>
      <w:r w:rsidRPr="008437FA">
        <w:rPr>
          <w:lang w:eastAsia="en-US"/>
        </w:rPr>
        <w:t>Телепов Максим отвечал за реализацию и тестирование моделей машинного обучения. Он настроил и оптимизировал четыре различных алгоритма: логистическую регрессию (как базовую линейную модель), случайный лес (100 деревьев с глубиной 4)</w:t>
      </w:r>
      <w:r w:rsidR="00A90D1B">
        <w:rPr>
          <w:lang w:eastAsia="en-US"/>
        </w:rPr>
        <w:t xml:space="preserve"> и</w:t>
      </w:r>
      <w:r w:rsidRPr="008437FA">
        <w:rPr>
          <w:lang w:eastAsia="en-US"/>
        </w:rPr>
        <w:t xml:space="preserve"> градиентный </w:t>
      </w:r>
      <w:proofErr w:type="spellStart"/>
      <w:r w:rsidRPr="008437FA">
        <w:rPr>
          <w:lang w:eastAsia="en-US"/>
        </w:rPr>
        <w:t>бустинг</w:t>
      </w:r>
      <w:proofErr w:type="spellEnd"/>
      <w:r w:rsidRPr="008437FA">
        <w:rPr>
          <w:lang w:eastAsia="en-US"/>
        </w:rPr>
        <w:t xml:space="preserve"> (40 </w:t>
      </w:r>
      <w:proofErr w:type="spellStart"/>
      <w:r w:rsidRPr="008437FA">
        <w:rPr>
          <w:lang w:eastAsia="en-US"/>
        </w:rPr>
        <w:t>estimators</w:t>
      </w:r>
      <w:proofErr w:type="spellEnd"/>
      <w:r w:rsidRPr="008437FA">
        <w:rPr>
          <w:lang w:eastAsia="en-US"/>
        </w:rPr>
        <w:t xml:space="preserve"> с </w:t>
      </w:r>
      <w:proofErr w:type="spellStart"/>
      <w:r w:rsidRPr="008437FA">
        <w:rPr>
          <w:lang w:eastAsia="en-US"/>
        </w:rPr>
        <w:t>learning</w:t>
      </w:r>
      <w:proofErr w:type="spellEnd"/>
      <w:r w:rsidRPr="008437FA">
        <w:rPr>
          <w:lang w:eastAsia="en-US"/>
        </w:rPr>
        <w:t xml:space="preserve"> </w:t>
      </w:r>
      <w:proofErr w:type="spellStart"/>
      <w:r w:rsidRPr="008437FA">
        <w:rPr>
          <w:lang w:eastAsia="en-US"/>
        </w:rPr>
        <w:t>rate</w:t>
      </w:r>
      <w:proofErr w:type="spellEnd"/>
      <w:r w:rsidRPr="008437FA">
        <w:rPr>
          <w:lang w:eastAsia="en-US"/>
        </w:rPr>
        <w:t xml:space="preserve"> 0.2)</w:t>
      </w:r>
      <w:r w:rsidR="00A90D1B" w:rsidRPr="00A90D1B">
        <w:rPr>
          <w:lang w:eastAsia="en-US"/>
        </w:rPr>
        <w:t xml:space="preserve">. </w:t>
      </w:r>
      <w:r w:rsidRPr="008437FA">
        <w:rPr>
          <w:lang w:eastAsia="en-US"/>
        </w:rPr>
        <w:t xml:space="preserve">Для каждой модели он провел тщательное </w:t>
      </w:r>
      <w:r w:rsidRPr="008437FA">
        <w:rPr>
          <w:lang w:eastAsia="en-US"/>
        </w:rPr>
        <w:lastRenderedPageBreak/>
        <w:t>тестирование с использованием пятикратной кросс-валидации, что позволило получить надежные оценки их эффективности.</w:t>
      </w:r>
    </w:p>
    <w:p w14:paraId="078BA94A" w14:textId="77777777" w:rsidR="008437FA" w:rsidRDefault="008437FA" w:rsidP="008437FA">
      <w:pPr>
        <w:pStyle w:val="22"/>
        <w:rPr>
          <w:lang w:eastAsia="en-US"/>
        </w:rPr>
      </w:pPr>
    </w:p>
    <w:p w14:paraId="27B672E9" w14:textId="73F35190" w:rsidR="008437FA" w:rsidRDefault="008437FA" w:rsidP="008437FA">
      <w:pPr>
        <w:pStyle w:val="13"/>
      </w:pPr>
      <w:bookmarkStart w:id="24" w:name="_Toc199213099"/>
      <w:r w:rsidRPr="008437FA">
        <w:t xml:space="preserve">Алиев Рашад Джалал </w:t>
      </w:r>
      <w:proofErr w:type="spellStart"/>
      <w:r w:rsidRPr="008437FA">
        <w:t>оглы</w:t>
      </w:r>
      <w:bookmarkEnd w:id="24"/>
      <w:proofErr w:type="spellEnd"/>
    </w:p>
    <w:p w14:paraId="7FF19396" w14:textId="77777777" w:rsidR="008437FA" w:rsidRDefault="008437FA" w:rsidP="008437FA">
      <w:pPr>
        <w:pStyle w:val="22"/>
        <w:rPr>
          <w:lang w:eastAsia="en-US"/>
        </w:rPr>
      </w:pPr>
    </w:p>
    <w:p w14:paraId="35D8E14E" w14:textId="66DF9A77" w:rsidR="008437FA" w:rsidRPr="008437FA" w:rsidRDefault="008437FA" w:rsidP="008437FA">
      <w:pPr>
        <w:pStyle w:val="22"/>
        <w:rPr>
          <w:lang w:eastAsia="en-US"/>
        </w:rPr>
      </w:pPr>
      <w:r w:rsidRPr="008437FA">
        <w:rPr>
          <w:lang w:eastAsia="en-US"/>
        </w:rPr>
        <w:t>Алиев Рашад выполнял координирующую роль в проекте, обеспечивая интеграцию отдельных компонентов и контроль качества на всех этапах. Он организовал систему ежедневных стендапов, где команда обсуждала прогресс и возникающие проблемы. Также он отвечал за финальное тестирование решения и подготовку итоговой документации, включая этот отчет.</w:t>
      </w:r>
    </w:p>
    <w:p w14:paraId="6F58D453" w14:textId="77777777" w:rsidR="006559AE" w:rsidRDefault="006559AE" w:rsidP="00127886">
      <w:pPr>
        <w:pStyle w:val="110"/>
      </w:pPr>
      <w:bookmarkStart w:id="25" w:name="_Toc8214335"/>
      <w:bookmarkStart w:id="26" w:name="_Toc164096968"/>
      <w:bookmarkStart w:id="27" w:name="_Toc196860986"/>
      <w:bookmarkStart w:id="28" w:name="_Toc196862099"/>
      <w:bookmarkStart w:id="29" w:name="_Toc196862361"/>
      <w:bookmarkStart w:id="30" w:name="_Toc196862599"/>
      <w:bookmarkStart w:id="31" w:name="_Toc196862850"/>
      <w:bookmarkStart w:id="32" w:name="_Toc196863068"/>
      <w:bookmarkStart w:id="33" w:name="_Toc199213100"/>
      <w:r>
        <w:lastRenderedPageBreak/>
        <w:t>З</w:t>
      </w:r>
      <w:r w:rsidR="00B26509">
        <w:t>АКЛЮЧЕНИЕ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3DD653FC" w14:textId="77777777" w:rsidR="00706D90" w:rsidRPr="00706D90" w:rsidRDefault="00706D90" w:rsidP="00706D90">
      <w:pPr>
        <w:pStyle w:val="22"/>
      </w:pPr>
    </w:p>
    <w:p w14:paraId="1F904182" w14:textId="1174E64D" w:rsidR="00BC0BE0" w:rsidRDefault="00BC0BE0" w:rsidP="00BC0BE0">
      <w:pPr>
        <w:pStyle w:val="22"/>
      </w:pPr>
      <w:r>
        <w:t xml:space="preserve">В ходе выполнения серии лабораторных работ по анализу данных и машинному обучению наша команда приобрела ценный практический опыт решения реальных задач из различных предметных областей. Каждая из работ представляла собой законченный исследовательский проект, демонстрирующий полный цикл работы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scientist'а</w:t>
      </w:r>
      <w:proofErr w:type="spellEnd"/>
      <w:r w:rsidR="00A90D1B" w:rsidRPr="00A90D1B">
        <w:t xml:space="preserve"> [9]</w:t>
      </w:r>
      <w:r>
        <w:t xml:space="preserve">. Основным достижением стало успешное освоение ключевых этапов анализа данных: исследовательского анализа (EDA), предобработки и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, построения и оптимизации моделей, оценки их эффективности. </w:t>
      </w:r>
    </w:p>
    <w:p w14:paraId="7C2DD4B1" w14:textId="77777777" w:rsidR="00BC0BE0" w:rsidRDefault="00BC0BE0" w:rsidP="00BC0BE0">
      <w:pPr>
        <w:pStyle w:val="22"/>
      </w:pPr>
    </w:p>
    <w:p w14:paraId="05457A8C" w14:textId="77777777" w:rsidR="00BC0BE0" w:rsidRDefault="00BC0BE0" w:rsidP="00BC0BE0">
      <w:pPr>
        <w:pStyle w:val="22"/>
      </w:pPr>
      <w:r>
        <w:t xml:space="preserve">Особенно ценным оказался опыт сравнения различных подходов к моделированию - от классических линейных методов до современных ансамблевых алгоритмов и нейронных сетей. Практика подтвердила, что для большинства рассмотренных задач ансамблевые методы (особенно случайный лес и градиентный </w:t>
      </w:r>
      <w:proofErr w:type="spellStart"/>
      <w:r>
        <w:t>бустинг</w:t>
      </w:r>
      <w:proofErr w:type="spellEnd"/>
      <w:r>
        <w:t xml:space="preserve">) демонстрируют наилучшее соотношение качества прогнозирования и вычислительной эффективности. При этом важнейшую роль играет этап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- грамотно созданные новые признаки, такие как титулы пассажиров или музыкальные характеристики треков, существенно улучшают качество моделей.</w:t>
      </w:r>
    </w:p>
    <w:p w14:paraId="557B043B" w14:textId="77777777" w:rsidR="00BC0BE0" w:rsidRDefault="00BC0BE0" w:rsidP="00BC0BE0">
      <w:pPr>
        <w:pStyle w:val="22"/>
      </w:pPr>
    </w:p>
    <w:p w14:paraId="6B5E2E30" w14:textId="77777777" w:rsidR="00BC0BE0" w:rsidRDefault="00BC0BE0" w:rsidP="00BC0BE0">
      <w:pPr>
        <w:pStyle w:val="22"/>
      </w:pPr>
      <w:r>
        <w:t>Важным выводом стало понимание, что выбор метода машинного обучения должен основываться не только на его прогностической способности, но и на таких факторах как интерпретируемость результатов, требования к вычислительным ресурсам и объем доступных данных. Например, нейронные сети, несмотря на их универсальность, не всегда оправданы для относительно небольших наборов данных.</w:t>
      </w:r>
    </w:p>
    <w:p w14:paraId="171ED0B7" w14:textId="77777777" w:rsidR="00BC0BE0" w:rsidRDefault="00BC0BE0" w:rsidP="00BC0BE0">
      <w:pPr>
        <w:pStyle w:val="22"/>
      </w:pPr>
    </w:p>
    <w:p w14:paraId="1439B7E7" w14:textId="497DF71F" w:rsidR="00BC0BE0" w:rsidRDefault="00BC0BE0" w:rsidP="00BC0BE0">
      <w:pPr>
        <w:pStyle w:val="22"/>
      </w:pPr>
      <w:r>
        <w:t xml:space="preserve">Все работы объединяет четкая методология, включающая тщательное планирование, распределение задач в команде, регулярный контроль качества </w:t>
      </w:r>
      <w:r>
        <w:lastRenderedPageBreak/>
        <w:t xml:space="preserve">и документирование результатов. Разработанные </w:t>
      </w:r>
      <w:proofErr w:type="spellStart"/>
      <w:r>
        <w:t>пайплайны</w:t>
      </w:r>
      <w:proofErr w:type="spellEnd"/>
      <w:r>
        <w:t xml:space="preserve"> обработки данных и шаблоны кода создают хорошую основу для будущих проектов. Полученные навыки работы с библиотеками Python (</w:t>
      </w:r>
      <w:proofErr w:type="spellStart"/>
      <w:r>
        <w:t>Pandas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Scikit-learn</w:t>
      </w:r>
      <w:proofErr w:type="spellEnd"/>
      <w:r>
        <w:t xml:space="preserve">, </w:t>
      </w:r>
      <w:proofErr w:type="spellStart"/>
      <w:r>
        <w:t>TensorFlow</w:t>
      </w:r>
      <w:proofErr w:type="spellEnd"/>
      <w:r>
        <w:t>) и инструментами визуализации (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  <w:r>
        <w:t>) имеют универсальную ценность для решения широкого круга задач анализа данных</w:t>
      </w:r>
      <w:r w:rsidR="001545EF" w:rsidRPr="001545EF">
        <w:t xml:space="preserve"> [10]</w:t>
      </w:r>
      <w:r>
        <w:t>.</w:t>
      </w:r>
    </w:p>
    <w:p w14:paraId="0550CDF9" w14:textId="77777777" w:rsidR="00BC0BE0" w:rsidRDefault="00BC0BE0" w:rsidP="00BC0BE0">
      <w:pPr>
        <w:pStyle w:val="22"/>
      </w:pPr>
    </w:p>
    <w:p w14:paraId="2542710A" w14:textId="07FA6DA7" w:rsidR="00FB2AE9" w:rsidRPr="001A2235" w:rsidRDefault="00BC0BE0" w:rsidP="00BC0BE0">
      <w:pPr>
        <w:pStyle w:val="22"/>
      </w:pPr>
      <w:r>
        <w:t xml:space="preserve">В заключение можно отметить, что серия лабораторных работ не только позволила освоить технические аспекты машинного обучения, но и развила важные профессиональные качества: способность анализировать данные, выбирать оптимальные методы решения задач, работать в команде и критически оценивать результаты. Этот опыт создает прочную основу для дальнейшего профессионального роста в области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 и решения более сложных аналитических задач.</w:t>
      </w:r>
      <w:r w:rsidR="00FB2AE9" w:rsidRPr="001A2235">
        <w:br w:type="page"/>
      </w:r>
    </w:p>
    <w:p w14:paraId="00F75564" w14:textId="77777777" w:rsidR="001A09FB" w:rsidRDefault="001A09FB" w:rsidP="00C13DB5">
      <w:pPr>
        <w:pStyle w:val="110"/>
      </w:pPr>
      <w:bookmarkStart w:id="34" w:name="_Toc477525073"/>
      <w:bookmarkStart w:id="35" w:name="_Toc477526600"/>
      <w:bookmarkStart w:id="36" w:name="_Toc477526815"/>
      <w:bookmarkStart w:id="37" w:name="_Toc477529038"/>
      <w:bookmarkStart w:id="38" w:name="_Toc477530301"/>
      <w:bookmarkStart w:id="39" w:name="_Toc477532641"/>
      <w:bookmarkStart w:id="40" w:name="_Toc8214336"/>
      <w:bookmarkStart w:id="41" w:name="_Toc164096969"/>
      <w:bookmarkStart w:id="42" w:name="_Toc196860987"/>
      <w:bookmarkStart w:id="43" w:name="_Toc196862100"/>
      <w:bookmarkStart w:id="44" w:name="_Toc196862362"/>
      <w:bookmarkStart w:id="45" w:name="_Toc196862600"/>
      <w:bookmarkStart w:id="46" w:name="_Toc196862851"/>
      <w:bookmarkStart w:id="47" w:name="_Toc196863069"/>
      <w:bookmarkStart w:id="48" w:name="_Toc199213101"/>
      <w:r w:rsidRPr="00FB2AE9">
        <w:lastRenderedPageBreak/>
        <w:t>С</w:t>
      </w:r>
      <w:r w:rsidR="00B26509">
        <w:t>ПИСОК ИСПОЛЬЗОВАННЫХ ИСТОЧНИКОВ</w:t>
      </w:r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</w:p>
    <w:p w14:paraId="2B939F1E" w14:textId="77777777" w:rsidR="00EE1991" w:rsidRPr="00EE1991" w:rsidRDefault="00EE1991" w:rsidP="00EE1991">
      <w:pPr>
        <w:pStyle w:val="22"/>
      </w:pPr>
    </w:p>
    <w:p w14:paraId="067A0BCA" w14:textId="2B5D233B" w:rsidR="00986E24" w:rsidRDefault="000B3CB4" w:rsidP="000B3CB4">
      <w:pPr>
        <w:pStyle w:val="7"/>
      </w:pPr>
      <w:r w:rsidRPr="000B3CB4">
        <w:t>Себастьян Рашка Python и машинное обучение. - ДМК Пресс, 2017</w:t>
      </w:r>
    </w:p>
    <w:p w14:paraId="13F45119" w14:textId="125D2B63" w:rsidR="000B3CB4" w:rsidRPr="00A90D1B" w:rsidRDefault="000B3CB4" w:rsidP="000B3CB4">
      <w:pPr>
        <w:pStyle w:val="7"/>
      </w:pPr>
      <w:r w:rsidRPr="000B3CB4">
        <w:t>Учебник по машинному обучению // Яндекс Образование URL: https://education.yandex.ru/handbook/ml (дата обращения: 25.05.2025).</w:t>
      </w:r>
    </w:p>
    <w:p w14:paraId="55235429" w14:textId="455FA5F5" w:rsidR="00A90D1B" w:rsidRDefault="00A90D1B" w:rsidP="00A90D1B">
      <w:pPr>
        <w:pStyle w:val="7"/>
        <w:rPr>
          <w:lang w:eastAsia="ru-RU"/>
        </w:rPr>
      </w:pPr>
      <w:r w:rsidRPr="001545EF">
        <w:rPr>
          <w:lang w:eastAsia="ru-RU"/>
        </w:rPr>
        <w:t xml:space="preserve">Модуль </w:t>
      </w:r>
      <w:proofErr w:type="spellStart"/>
      <w:r w:rsidRPr="001545EF">
        <w:rPr>
          <w:lang w:eastAsia="ru-RU"/>
        </w:rPr>
        <w:t>pandas</w:t>
      </w:r>
      <w:proofErr w:type="spellEnd"/>
      <w:r w:rsidRPr="001545EF">
        <w:rPr>
          <w:lang w:eastAsia="ru-RU"/>
        </w:rPr>
        <w:t xml:space="preserve"> // Яндекс Образование URL: https://education.yandex.ru/handbook/python/article/modul-pandas (дата обращения: 20.05.2025).</w:t>
      </w:r>
    </w:p>
    <w:p w14:paraId="2937FFB9" w14:textId="77777777" w:rsidR="005651A7" w:rsidRPr="005651A7" w:rsidRDefault="005651A7" w:rsidP="001545EF">
      <w:pPr>
        <w:pStyle w:val="7"/>
        <w:rPr>
          <w:lang w:eastAsia="ru-RU"/>
        </w:rPr>
      </w:pPr>
      <w:proofErr w:type="spellStart"/>
      <w:r w:rsidRPr="005651A7">
        <w:t>Пампел</w:t>
      </w:r>
      <w:proofErr w:type="spellEnd"/>
      <w:r w:rsidRPr="005651A7">
        <w:t xml:space="preserve">, Ф. Логистическая регрессия : математический аппарат, программные реализации методов оценивания, примеры развертывания моделей с помощью </w:t>
      </w:r>
      <w:proofErr w:type="spellStart"/>
      <w:r w:rsidRPr="005651A7">
        <w:t>Streamlit</w:t>
      </w:r>
      <w:proofErr w:type="spellEnd"/>
      <w:r w:rsidRPr="005651A7">
        <w:t xml:space="preserve">, </w:t>
      </w:r>
      <w:proofErr w:type="spellStart"/>
      <w:r w:rsidRPr="005651A7">
        <w:t>Streamlit</w:t>
      </w:r>
      <w:proofErr w:type="spellEnd"/>
      <w:r w:rsidRPr="005651A7">
        <w:t xml:space="preserve"> </w:t>
      </w:r>
      <w:proofErr w:type="spellStart"/>
      <w:r w:rsidRPr="005651A7">
        <w:t>Cloud</w:t>
      </w:r>
      <w:proofErr w:type="spellEnd"/>
      <w:r w:rsidRPr="005651A7">
        <w:t xml:space="preserve">, </w:t>
      </w:r>
      <w:proofErr w:type="spellStart"/>
      <w:r w:rsidRPr="005651A7">
        <w:t>Docker</w:t>
      </w:r>
      <w:proofErr w:type="spellEnd"/>
      <w:r w:rsidRPr="005651A7">
        <w:t xml:space="preserve">, </w:t>
      </w:r>
      <w:proofErr w:type="spellStart"/>
      <w:r w:rsidRPr="005651A7">
        <w:t>FastAPI</w:t>
      </w:r>
      <w:proofErr w:type="spellEnd"/>
      <w:r w:rsidRPr="005651A7">
        <w:t xml:space="preserve"> и </w:t>
      </w:r>
      <w:proofErr w:type="spellStart"/>
      <w:r w:rsidRPr="005651A7">
        <w:t>Flask</w:t>
      </w:r>
      <w:proofErr w:type="spellEnd"/>
      <w:r w:rsidRPr="005651A7">
        <w:t xml:space="preserve"> : практическое руководство / Ф. </w:t>
      </w:r>
      <w:proofErr w:type="spellStart"/>
      <w:r w:rsidRPr="005651A7">
        <w:t>Пампел</w:t>
      </w:r>
      <w:proofErr w:type="spellEnd"/>
      <w:r w:rsidRPr="005651A7">
        <w:t>, А. Груздев, Д. Цвиркун. – Москва : ДМК Пресс, 2023. - 220 с. – ISBN 978-5-93700-213-6.</w:t>
      </w:r>
      <w:r w:rsidRPr="005651A7">
        <w:t xml:space="preserve"> </w:t>
      </w:r>
    </w:p>
    <w:p w14:paraId="2A7B97CC" w14:textId="77777777" w:rsidR="005651A7" w:rsidRPr="005651A7" w:rsidRDefault="005651A7" w:rsidP="001545EF">
      <w:pPr>
        <w:pStyle w:val="7"/>
        <w:rPr>
          <w:lang w:eastAsia="ru-RU"/>
        </w:rPr>
      </w:pPr>
      <w:proofErr w:type="spellStart"/>
      <w:r w:rsidRPr="005651A7">
        <w:rPr>
          <w:lang w:eastAsia="ru-RU"/>
        </w:rPr>
        <w:t>Митришкин</w:t>
      </w:r>
      <w:proofErr w:type="spellEnd"/>
      <w:r w:rsidRPr="005651A7">
        <w:rPr>
          <w:lang w:eastAsia="ru-RU"/>
        </w:rPr>
        <w:t xml:space="preserve">, Ю. В. Линейные модели управляемых динамических систем : учебное пособие : в 2 частях. Часть 1. Уравнения «вход-выход» и «вход-состояние-выход» / Ю. В. </w:t>
      </w:r>
      <w:proofErr w:type="spellStart"/>
      <w:r w:rsidRPr="005651A7">
        <w:rPr>
          <w:lang w:eastAsia="ru-RU"/>
        </w:rPr>
        <w:t>Митришкин</w:t>
      </w:r>
      <w:proofErr w:type="spellEnd"/>
      <w:r w:rsidRPr="005651A7">
        <w:rPr>
          <w:lang w:eastAsia="ru-RU"/>
        </w:rPr>
        <w:t>. - Москва : МГТУ им. Баумана, 2008. - 222 с. - ISBN 978-5-7038-3142-7.</w:t>
      </w:r>
      <w:r w:rsidRPr="005651A7">
        <w:rPr>
          <w:lang w:eastAsia="ru-RU"/>
        </w:rPr>
        <w:t xml:space="preserve"> </w:t>
      </w:r>
    </w:p>
    <w:p w14:paraId="5DEA8153" w14:textId="77777777" w:rsidR="005651A7" w:rsidRPr="005651A7" w:rsidRDefault="005651A7" w:rsidP="001545EF">
      <w:pPr>
        <w:pStyle w:val="7"/>
        <w:rPr>
          <w:lang w:eastAsia="ru-RU"/>
        </w:rPr>
      </w:pPr>
      <w:r w:rsidRPr="005651A7">
        <w:rPr>
          <w:lang w:eastAsia="ru-RU"/>
        </w:rPr>
        <w:t>Кросс-валидация // Яндекс Образование URL: https://education.yandex.ru/handbook/ml/article/kross-validaciya (дата обращения: 20.05.2025).</w:t>
      </w:r>
      <w:r w:rsidRPr="005651A7">
        <w:rPr>
          <w:lang w:eastAsia="ru-RU"/>
        </w:rPr>
        <w:t xml:space="preserve"> </w:t>
      </w:r>
    </w:p>
    <w:p w14:paraId="4A9F9118" w14:textId="410E5548" w:rsidR="001545EF" w:rsidRPr="001545EF" w:rsidRDefault="001545EF" w:rsidP="001545EF">
      <w:pPr>
        <w:pStyle w:val="7"/>
        <w:rPr>
          <w:lang w:eastAsia="ru-RU"/>
        </w:rPr>
      </w:pPr>
      <w:r w:rsidRPr="001545EF">
        <w:rPr>
          <w:lang w:eastAsia="ru-RU"/>
        </w:rPr>
        <w:t>Тархов, С. Н. Анализ данных и машинное обучение: учебное пособие / С. Н. Тархов. – Самара : Самарский университет, 2022. – 132 с.</w:t>
      </w:r>
    </w:p>
    <w:p w14:paraId="548A715B" w14:textId="77777777" w:rsidR="001545EF" w:rsidRPr="001545EF" w:rsidRDefault="001545EF" w:rsidP="001545EF">
      <w:pPr>
        <w:pStyle w:val="7"/>
        <w:rPr>
          <w:lang w:eastAsia="ru-RU"/>
        </w:rPr>
      </w:pPr>
      <w:r w:rsidRPr="001545EF">
        <w:rPr>
          <w:lang w:eastAsia="ru-RU"/>
        </w:rPr>
        <w:t>Тепляков, С. И. Data Science: теория и практика / С. И. Тепляков. – Санкт-Петербург : Университет ИТМО, 2019. – 114 с.</w:t>
      </w:r>
    </w:p>
    <w:p w14:paraId="6D38F517" w14:textId="77777777" w:rsidR="00A90D1B" w:rsidRPr="00986E24" w:rsidRDefault="00A90D1B" w:rsidP="00A90D1B">
      <w:pPr>
        <w:pStyle w:val="7"/>
        <w:rPr>
          <w:lang w:eastAsia="ru-RU"/>
        </w:rPr>
      </w:pPr>
      <w:r>
        <w:rPr>
          <w:lang w:eastAsia="ru-RU"/>
        </w:rPr>
        <w:t xml:space="preserve">Прохоров </w:t>
      </w:r>
      <w:proofErr w:type="gramStart"/>
      <w:r>
        <w:rPr>
          <w:lang w:eastAsia="ru-RU"/>
        </w:rPr>
        <w:t>А.В.</w:t>
      </w:r>
      <w:proofErr w:type="gramEnd"/>
      <w:r>
        <w:rPr>
          <w:lang w:eastAsia="ru-RU"/>
        </w:rPr>
        <w:t xml:space="preserve"> Data Science: учебный курс / </w:t>
      </w:r>
      <w:proofErr w:type="gramStart"/>
      <w:r>
        <w:rPr>
          <w:lang w:eastAsia="ru-RU"/>
        </w:rPr>
        <w:t>А.В.</w:t>
      </w:r>
      <w:proofErr w:type="gramEnd"/>
      <w:r>
        <w:rPr>
          <w:lang w:eastAsia="ru-RU"/>
        </w:rPr>
        <w:t xml:space="preserve"> Прохоров. – М.: МГУ, 2020. – 240 с.</w:t>
      </w:r>
    </w:p>
    <w:p w14:paraId="5BE2D09B" w14:textId="77777777" w:rsidR="001545EF" w:rsidRPr="001545EF" w:rsidRDefault="001545EF" w:rsidP="001545EF">
      <w:pPr>
        <w:pStyle w:val="7"/>
        <w:rPr>
          <w:lang w:eastAsia="ru-RU"/>
        </w:rPr>
      </w:pPr>
      <w:proofErr w:type="spellStart"/>
      <w:r w:rsidRPr="001545EF">
        <w:rPr>
          <w:lang w:eastAsia="ru-RU"/>
        </w:rPr>
        <w:t>Хасти</w:t>
      </w:r>
      <w:proofErr w:type="spellEnd"/>
      <w:r w:rsidRPr="001545EF">
        <w:rPr>
          <w:lang w:eastAsia="ru-RU"/>
        </w:rPr>
        <w:t xml:space="preserve">, Т. Элементы статистического обучения / Т. </w:t>
      </w:r>
      <w:proofErr w:type="spellStart"/>
      <w:r w:rsidRPr="001545EF">
        <w:rPr>
          <w:lang w:eastAsia="ru-RU"/>
        </w:rPr>
        <w:t>Хасти</w:t>
      </w:r>
      <w:proofErr w:type="spellEnd"/>
      <w:r w:rsidRPr="001545EF">
        <w:rPr>
          <w:lang w:eastAsia="ru-RU"/>
        </w:rPr>
        <w:t xml:space="preserve">, Р. </w:t>
      </w:r>
      <w:proofErr w:type="spellStart"/>
      <w:r w:rsidRPr="001545EF">
        <w:rPr>
          <w:lang w:eastAsia="ru-RU"/>
        </w:rPr>
        <w:t>Тибширани</w:t>
      </w:r>
      <w:proofErr w:type="spellEnd"/>
      <w:r w:rsidRPr="001545EF">
        <w:rPr>
          <w:lang w:eastAsia="ru-RU"/>
        </w:rPr>
        <w:t>, Д. Фридман. – Москва : Статистика, 2001. – 709 с.</w:t>
      </w:r>
    </w:p>
    <w:p w14:paraId="64B9C5B1" w14:textId="27186073" w:rsidR="001545EF" w:rsidRPr="00986E24" w:rsidRDefault="001545EF" w:rsidP="00A90D1B">
      <w:pPr>
        <w:pStyle w:val="7"/>
        <w:numPr>
          <w:ilvl w:val="0"/>
          <w:numId w:val="0"/>
        </w:numPr>
        <w:ind w:left="709"/>
        <w:rPr>
          <w:lang w:eastAsia="ru-RU"/>
        </w:rPr>
      </w:pPr>
    </w:p>
    <w:sectPr w:rsidR="001545EF" w:rsidRPr="00986E24" w:rsidSect="00B41F0C">
      <w:headerReference w:type="default" r:id="rId13"/>
      <w:footerReference w:type="default" r:id="rId14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6CAD0" w14:textId="77777777" w:rsidR="00CB5E5D" w:rsidRDefault="00CB5E5D" w:rsidP="00E070CB">
      <w:pPr>
        <w:spacing w:line="240" w:lineRule="auto"/>
      </w:pPr>
      <w:r>
        <w:separator/>
      </w:r>
    </w:p>
    <w:p w14:paraId="254F73EB" w14:textId="77777777" w:rsidR="00CB5E5D" w:rsidRDefault="00CB5E5D"/>
    <w:p w14:paraId="741EB67D" w14:textId="77777777" w:rsidR="00CB5E5D" w:rsidRDefault="00CB5E5D"/>
  </w:endnote>
  <w:endnote w:type="continuationSeparator" w:id="0">
    <w:p w14:paraId="4E300A79" w14:textId="77777777" w:rsidR="00CB5E5D" w:rsidRDefault="00CB5E5D" w:rsidP="00E070CB">
      <w:pPr>
        <w:spacing w:line="240" w:lineRule="auto"/>
      </w:pPr>
      <w:r>
        <w:continuationSeparator/>
      </w:r>
    </w:p>
    <w:p w14:paraId="240EA969" w14:textId="77777777" w:rsidR="00CB5E5D" w:rsidRDefault="00CB5E5D"/>
    <w:p w14:paraId="6185F8BC" w14:textId="77777777" w:rsidR="00CB5E5D" w:rsidRDefault="00CB5E5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489B27C2" w14:textId="77777777" w:rsidR="003117EB" w:rsidRPr="00BE15C1" w:rsidRDefault="003117EB" w:rsidP="00BE15C1">
        <w:pPr>
          <w:pStyle w:val="a5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E1170C">
          <w:rPr>
            <w:rFonts w:ascii="Times New Roman" w:hAnsi="Times New Roman" w:cs="Times New Roman"/>
            <w:noProof/>
            <w:sz w:val="28"/>
          </w:rPr>
          <w:t>21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C47AA" w14:textId="77777777" w:rsidR="00CB5E5D" w:rsidRDefault="00CB5E5D" w:rsidP="00E070CB">
      <w:pPr>
        <w:spacing w:line="240" w:lineRule="auto"/>
      </w:pPr>
      <w:r>
        <w:separator/>
      </w:r>
    </w:p>
    <w:p w14:paraId="39663C1F" w14:textId="77777777" w:rsidR="00CB5E5D" w:rsidRDefault="00CB5E5D"/>
    <w:p w14:paraId="221D3260" w14:textId="77777777" w:rsidR="00CB5E5D" w:rsidRDefault="00CB5E5D"/>
  </w:footnote>
  <w:footnote w:type="continuationSeparator" w:id="0">
    <w:p w14:paraId="22E8365F" w14:textId="77777777" w:rsidR="00CB5E5D" w:rsidRDefault="00CB5E5D" w:rsidP="00E070CB">
      <w:pPr>
        <w:spacing w:line="240" w:lineRule="auto"/>
      </w:pPr>
      <w:r>
        <w:continuationSeparator/>
      </w:r>
    </w:p>
    <w:p w14:paraId="417AA032" w14:textId="77777777" w:rsidR="00CB5E5D" w:rsidRDefault="00CB5E5D"/>
    <w:p w14:paraId="18607529" w14:textId="77777777" w:rsidR="00CB5E5D" w:rsidRDefault="00CB5E5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B44F8" w14:textId="77777777" w:rsidR="00986A3A" w:rsidRDefault="00986A3A" w:rsidP="00986A3A">
    <w:pPr>
      <w:pStyle w:val="22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849"/>
    <w:multiLevelType w:val="hybridMultilevel"/>
    <w:tmpl w:val="924E6452"/>
    <w:lvl w:ilvl="0" w:tplc="418AD11C">
      <w:start w:val="1"/>
      <w:numFmt w:val="russianLower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15400"/>
    <w:multiLevelType w:val="hybridMultilevel"/>
    <w:tmpl w:val="8D324BC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B49F8"/>
    <w:multiLevelType w:val="multilevel"/>
    <w:tmpl w:val="AFA4C5FA"/>
    <w:lvl w:ilvl="0">
      <w:start w:val="1"/>
      <w:numFmt w:val="upperLetter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3" w15:restartNumberingAfterBreak="0">
    <w:nsid w:val="0C000EE8"/>
    <w:multiLevelType w:val="multilevel"/>
    <w:tmpl w:val="704A3F1C"/>
    <w:lvl w:ilvl="0">
      <w:start w:val="1"/>
      <w:numFmt w:val="upperLetter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4" w15:restartNumberingAfterBreak="0">
    <w:nsid w:val="11080D6D"/>
    <w:multiLevelType w:val="multilevel"/>
    <w:tmpl w:val="D25CBCD0"/>
    <w:lvl w:ilvl="0">
      <w:start w:val="1"/>
      <w:numFmt w:val="upperLetter"/>
      <w:pStyle w:val="2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51C0A0B"/>
    <w:multiLevelType w:val="multilevel"/>
    <w:tmpl w:val="DE3AD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5140A01"/>
    <w:multiLevelType w:val="multilevel"/>
    <w:tmpl w:val="D64EF5B2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5D2D419F"/>
    <w:multiLevelType w:val="hybridMultilevel"/>
    <w:tmpl w:val="B8D8D820"/>
    <w:lvl w:ilvl="0" w:tplc="E6668B04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A7C62A0"/>
    <w:multiLevelType w:val="hybridMultilevel"/>
    <w:tmpl w:val="081EDA72"/>
    <w:lvl w:ilvl="0" w:tplc="E03A98CC">
      <w:start w:val="1"/>
      <w:numFmt w:val="decimal"/>
      <w:pStyle w:val="52"/>
      <w:suff w:val="space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129703E"/>
    <w:multiLevelType w:val="multilevel"/>
    <w:tmpl w:val="8ECEE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181F8E"/>
    <w:multiLevelType w:val="multilevel"/>
    <w:tmpl w:val="64CC6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F213CC"/>
    <w:multiLevelType w:val="multilevel"/>
    <w:tmpl w:val="62829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616C29"/>
    <w:multiLevelType w:val="multilevel"/>
    <w:tmpl w:val="BC9E808E"/>
    <w:lvl w:ilvl="0">
      <w:start w:val="1"/>
      <w:numFmt w:val="upperLett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7DE640BC"/>
    <w:multiLevelType w:val="hybridMultilevel"/>
    <w:tmpl w:val="ED0A1E22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EA30DBE"/>
    <w:multiLevelType w:val="multilevel"/>
    <w:tmpl w:val="DB26F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7755562">
    <w:abstractNumId w:val="0"/>
  </w:num>
  <w:num w:numId="2" w16cid:durableId="327755926">
    <w:abstractNumId w:val="6"/>
  </w:num>
  <w:num w:numId="3" w16cid:durableId="784272122">
    <w:abstractNumId w:val="9"/>
  </w:num>
  <w:num w:numId="4" w16cid:durableId="1108961863">
    <w:abstractNumId w:val="8"/>
  </w:num>
  <w:num w:numId="5" w16cid:durableId="1636259005">
    <w:abstractNumId w:val="10"/>
  </w:num>
  <w:num w:numId="6" w16cid:durableId="1941986867">
    <w:abstractNumId w:val="7"/>
  </w:num>
  <w:num w:numId="7" w16cid:durableId="1242789018">
    <w:abstractNumId w:val="2"/>
  </w:num>
  <w:num w:numId="8" w16cid:durableId="139229863">
    <w:abstractNumId w:val="3"/>
  </w:num>
  <w:num w:numId="9" w16cid:durableId="511337291">
    <w:abstractNumId w:val="4"/>
  </w:num>
  <w:num w:numId="10" w16cid:durableId="127520878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16199709">
    <w:abstractNumId w:val="14"/>
  </w:num>
  <w:num w:numId="12" w16cid:durableId="540366469">
    <w:abstractNumId w:val="15"/>
  </w:num>
  <w:num w:numId="13" w16cid:durableId="909266642">
    <w:abstractNumId w:val="1"/>
  </w:num>
  <w:num w:numId="14" w16cid:durableId="1923222536">
    <w:abstractNumId w:val="10"/>
    <w:lvlOverride w:ilvl="0">
      <w:startOverride w:val="1"/>
    </w:lvlOverride>
  </w:num>
  <w:num w:numId="15" w16cid:durableId="1456950422">
    <w:abstractNumId w:val="10"/>
    <w:lvlOverride w:ilvl="0">
      <w:startOverride w:val="1"/>
    </w:lvlOverride>
  </w:num>
  <w:num w:numId="16" w16cid:durableId="705909478">
    <w:abstractNumId w:val="10"/>
    <w:lvlOverride w:ilvl="0">
      <w:startOverride w:val="1"/>
    </w:lvlOverride>
  </w:num>
  <w:num w:numId="17" w16cid:durableId="1371372334">
    <w:abstractNumId w:val="8"/>
    <w:lvlOverride w:ilvl="0">
      <w:startOverride w:val="1"/>
    </w:lvlOverride>
  </w:num>
  <w:num w:numId="18" w16cid:durableId="653990453">
    <w:abstractNumId w:val="10"/>
    <w:lvlOverride w:ilvl="0">
      <w:startOverride w:val="1"/>
    </w:lvlOverride>
  </w:num>
  <w:num w:numId="19" w16cid:durableId="1033845534">
    <w:abstractNumId w:val="10"/>
    <w:lvlOverride w:ilvl="0">
      <w:startOverride w:val="1"/>
    </w:lvlOverride>
  </w:num>
  <w:num w:numId="20" w16cid:durableId="278949441">
    <w:abstractNumId w:val="10"/>
    <w:lvlOverride w:ilvl="0">
      <w:startOverride w:val="1"/>
    </w:lvlOverride>
  </w:num>
  <w:num w:numId="21" w16cid:durableId="708727137">
    <w:abstractNumId w:val="5"/>
  </w:num>
  <w:num w:numId="22" w16cid:durableId="1365248810">
    <w:abstractNumId w:val="16"/>
  </w:num>
  <w:num w:numId="23" w16cid:durableId="1354261167">
    <w:abstractNumId w:val="13"/>
  </w:num>
  <w:num w:numId="24" w16cid:durableId="533159079">
    <w:abstractNumId w:val="12"/>
  </w:num>
  <w:num w:numId="25" w16cid:durableId="1474256428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7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EA0"/>
    <w:rsid w:val="00000AB1"/>
    <w:rsid w:val="00002317"/>
    <w:rsid w:val="00004462"/>
    <w:rsid w:val="000045E4"/>
    <w:rsid w:val="00005B0D"/>
    <w:rsid w:val="00011182"/>
    <w:rsid w:val="00011D8B"/>
    <w:rsid w:val="000125EA"/>
    <w:rsid w:val="000129DF"/>
    <w:rsid w:val="00014342"/>
    <w:rsid w:val="00014CBD"/>
    <w:rsid w:val="00020789"/>
    <w:rsid w:val="000227F4"/>
    <w:rsid w:val="0003219A"/>
    <w:rsid w:val="000330D7"/>
    <w:rsid w:val="00040E33"/>
    <w:rsid w:val="00051BDB"/>
    <w:rsid w:val="00053D82"/>
    <w:rsid w:val="00061632"/>
    <w:rsid w:val="00063046"/>
    <w:rsid w:val="00066678"/>
    <w:rsid w:val="0007229F"/>
    <w:rsid w:val="000770E9"/>
    <w:rsid w:val="00083A0A"/>
    <w:rsid w:val="000852F9"/>
    <w:rsid w:val="0008757C"/>
    <w:rsid w:val="00093F32"/>
    <w:rsid w:val="00095F17"/>
    <w:rsid w:val="000969A9"/>
    <w:rsid w:val="000A65E5"/>
    <w:rsid w:val="000A69ED"/>
    <w:rsid w:val="000B1713"/>
    <w:rsid w:val="000B2057"/>
    <w:rsid w:val="000B3CB4"/>
    <w:rsid w:val="000C51AA"/>
    <w:rsid w:val="000D2767"/>
    <w:rsid w:val="000D30B2"/>
    <w:rsid w:val="000D3771"/>
    <w:rsid w:val="000D37EF"/>
    <w:rsid w:val="000D5733"/>
    <w:rsid w:val="000E15FD"/>
    <w:rsid w:val="000E48EE"/>
    <w:rsid w:val="000E61FC"/>
    <w:rsid w:val="000E66BC"/>
    <w:rsid w:val="000E736B"/>
    <w:rsid w:val="000F34F8"/>
    <w:rsid w:val="000F73F0"/>
    <w:rsid w:val="001059FB"/>
    <w:rsid w:val="00111682"/>
    <w:rsid w:val="00113317"/>
    <w:rsid w:val="00126EE2"/>
    <w:rsid w:val="00127886"/>
    <w:rsid w:val="0013257D"/>
    <w:rsid w:val="00133E70"/>
    <w:rsid w:val="0013532C"/>
    <w:rsid w:val="001361E9"/>
    <w:rsid w:val="00143E80"/>
    <w:rsid w:val="00153B8A"/>
    <w:rsid w:val="001545EF"/>
    <w:rsid w:val="00156717"/>
    <w:rsid w:val="00157E07"/>
    <w:rsid w:val="001742F4"/>
    <w:rsid w:val="0018770C"/>
    <w:rsid w:val="0019483E"/>
    <w:rsid w:val="001A070A"/>
    <w:rsid w:val="001A09FB"/>
    <w:rsid w:val="001A2235"/>
    <w:rsid w:val="001A5751"/>
    <w:rsid w:val="001A59AA"/>
    <w:rsid w:val="001B31DF"/>
    <w:rsid w:val="001B37D2"/>
    <w:rsid w:val="001B7CF9"/>
    <w:rsid w:val="001C0DA6"/>
    <w:rsid w:val="001C4551"/>
    <w:rsid w:val="001E0E5D"/>
    <w:rsid w:val="001E3C14"/>
    <w:rsid w:val="001E59AE"/>
    <w:rsid w:val="001E7A34"/>
    <w:rsid w:val="00203D70"/>
    <w:rsid w:val="002040D4"/>
    <w:rsid w:val="00204BCA"/>
    <w:rsid w:val="00205136"/>
    <w:rsid w:val="00207D1B"/>
    <w:rsid w:val="00211BEB"/>
    <w:rsid w:val="002131BD"/>
    <w:rsid w:val="0021566C"/>
    <w:rsid w:val="002231F3"/>
    <w:rsid w:val="0022472B"/>
    <w:rsid w:val="00227348"/>
    <w:rsid w:val="002446BE"/>
    <w:rsid w:val="00245176"/>
    <w:rsid w:val="002452D7"/>
    <w:rsid w:val="00257461"/>
    <w:rsid w:val="00257A1F"/>
    <w:rsid w:val="00260369"/>
    <w:rsid w:val="002703DC"/>
    <w:rsid w:val="00271F6C"/>
    <w:rsid w:val="00272C5A"/>
    <w:rsid w:val="00274D64"/>
    <w:rsid w:val="00297DFF"/>
    <w:rsid w:val="002A0669"/>
    <w:rsid w:val="002A22A3"/>
    <w:rsid w:val="002A33C9"/>
    <w:rsid w:val="002A5057"/>
    <w:rsid w:val="002B0CAD"/>
    <w:rsid w:val="002B2EA0"/>
    <w:rsid w:val="002B43EC"/>
    <w:rsid w:val="002B50B1"/>
    <w:rsid w:val="002C4D9A"/>
    <w:rsid w:val="002C52B3"/>
    <w:rsid w:val="002C786C"/>
    <w:rsid w:val="002D3717"/>
    <w:rsid w:val="002D4C64"/>
    <w:rsid w:val="002D5538"/>
    <w:rsid w:val="002D5AF1"/>
    <w:rsid w:val="002E1D10"/>
    <w:rsid w:val="002E300E"/>
    <w:rsid w:val="002E389B"/>
    <w:rsid w:val="002E5600"/>
    <w:rsid w:val="002E7F8E"/>
    <w:rsid w:val="0030015D"/>
    <w:rsid w:val="003012A9"/>
    <w:rsid w:val="003117EB"/>
    <w:rsid w:val="003122F5"/>
    <w:rsid w:val="00312890"/>
    <w:rsid w:val="003234BB"/>
    <w:rsid w:val="003241BD"/>
    <w:rsid w:val="00324BE1"/>
    <w:rsid w:val="00325B57"/>
    <w:rsid w:val="00345AE9"/>
    <w:rsid w:val="0034765F"/>
    <w:rsid w:val="00347D9F"/>
    <w:rsid w:val="00350538"/>
    <w:rsid w:val="00355A1A"/>
    <w:rsid w:val="003740CF"/>
    <w:rsid w:val="0038045A"/>
    <w:rsid w:val="00381D61"/>
    <w:rsid w:val="003866C9"/>
    <w:rsid w:val="00390A9E"/>
    <w:rsid w:val="00390ACC"/>
    <w:rsid w:val="00397BC9"/>
    <w:rsid w:val="003A24B0"/>
    <w:rsid w:val="003A3365"/>
    <w:rsid w:val="003A5890"/>
    <w:rsid w:val="003A7C7A"/>
    <w:rsid w:val="003B2D16"/>
    <w:rsid w:val="003B5C40"/>
    <w:rsid w:val="003C07DC"/>
    <w:rsid w:val="003C577A"/>
    <w:rsid w:val="003D39FD"/>
    <w:rsid w:val="003D504D"/>
    <w:rsid w:val="003E0010"/>
    <w:rsid w:val="003E110F"/>
    <w:rsid w:val="003E30D0"/>
    <w:rsid w:val="003E6AEF"/>
    <w:rsid w:val="003E6FD8"/>
    <w:rsid w:val="003F62D1"/>
    <w:rsid w:val="003F7678"/>
    <w:rsid w:val="00400224"/>
    <w:rsid w:val="0040407F"/>
    <w:rsid w:val="00405BBE"/>
    <w:rsid w:val="00412FE4"/>
    <w:rsid w:val="004165BB"/>
    <w:rsid w:val="004308CE"/>
    <w:rsid w:val="00445917"/>
    <w:rsid w:val="0044631C"/>
    <w:rsid w:val="00451042"/>
    <w:rsid w:val="004545EE"/>
    <w:rsid w:val="00455514"/>
    <w:rsid w:val="00456182"/>
    <w:rsid w:val="00456BAB"/>
    <w:rsid w:val="00457343"/>
    <w:rsid w:val="00462FCD"/>
    <w:rsid w:val="00463C28"/>
    <w:rsid w:val="00465201"/>
    <w:rsid w:val="00466301"/>
    <w:rsid w:val="0047523D"/>
    <w:rsid w:val="004856E9"/>
    <w:rsid w:val="004875D4"/>
    <w:rsid w:val="004915CF"/>
    <w:rsid w:val="00491B0E"/>
    <w:rsid w:val="00491E91"/>
    <w:rsid w:val="0049239F"/>
    <w:rsid w:val="00492AC9"/>
    <w:rsid w:val="00497BB3"/>
    <w:rsid w:val="004B7063"/>
    <w:rsid w:val="004C2C87"/>
    <w:rsid w:val="004C66A5"/>
    <w:rsid w:val="004D3184"/>
    <w:rsid w:val="004D518D"/>
    <w:rsid w:val="004D5E56"/>
    <w:rsid w:val="004D775A"/>
    <w:rsid w:val="004E04F5"/>
    <w:rsid w:val="004E1383"/>
    <w:rsid w:val="004E1F15"/>
    <w:rsid w:val="004E5AE3"/>
    <w:rsid w:val="004F02BD"/>
    <w:rsid w:val="004F1D9F"/>
    <w:rsid w:val="004F235C"/>
    <w:rsid w:val="004F3D2E"/>
    <w:rsid w:val="005079F5"/>
    <w:rsid w:val="005159D6"/>
    <w:rsid w:val="00527550"/>
    <w:rsid w:val="00530AAE"/>
    <w:rsid w:val="0053169B"/>
    <w:rsid w:val="0053402C"/>
    <w:rsid w:val="00534870"/>
    <w:rsid w:val="00534F7B"/>
    <w:rsid w:val="00536721"/>
    <w:rsid w:val="00537C82"/>
    <w:rsid w:val="0054468F"/>
    <w:rsid w:val="00546823"/>
    <w:rsid w:val="005470E2"/>
    <w:rsid w:val="00554FB7"/>
    <w:rsid w:val="005615F5"/>
    <w:rsid w:val="005623A6"/>
    <w:rsid w:val="00562835"/>
    <w:rsid w:val="005651A7"/>
    <w:rsid w:val="005746E0"/>
    <w:rsid w:val="00575E8D"/>
    <w:rsid w:val="00581856"/>
    <w:rsid w:val="00581E6B"/>
    <w:rsid w:val="00586363"/>
    <w:rsid w:val="00586720"/>
    <w:rsid w:val="00590750"/>
    <w:rsid w:val="00590D8B"/>
    <w:rsid w:val="005A74CB"/>
    <w:rsid w:val="005B36A1"/>
    <w:rsid w:val="005B50C4"/>
    <w:rsid w:val="005B635B"/>
    <w:rsid w:val="005B7728"/>
    <w:rsid w:val="005C07CF"/>
    <w:rsid w:val="005C3011"/>
    <w:rsid w:val="005C4CA5"/>
    <w:rsid w:val="005D2CC6"/>
    <w:rsid w:val="005E1BA8"/>
    <w:rsid w:val="005E43D1"/>
    <w:rsid w:val="005F0904"/>
    <w:rsid w:val="005F1ADD"/>
    <w:rsid w:val="005F575E"/>
    <w:rsid w:val="005F7E15"/>
    <w:rsid w:val="00605550"/>
    <w:rsid w:val="00610602"/>
    <w:rsid w:val="006223A0"/>
    <w:rsid w:val="00632EAD"/>
    <w:rsid w:val="00635998"/>
    <w:rsid w:val="00647949"/>
    <w:rsid w:val="00650023"/>
    <w:rsid w:val="00650D49"/>
    <w:rsid w:val="00650D70"/>
    <w:rsid w:val="006559AE"/>
    <w:rsid w:val="00656406"/>
    <w:rsid w:val="0067028A"/>
    <w:rsid w:val="00672EE4"/>
    <w:rsid w:val="00673005"/>
    <w:rsid w:val="00681E18"/>
    <w:rsid w:val="00697537"/>
    <w:rsid w:val="006A56ED"/>
    <w:rsid w:val="006B0561"/>
    <w:rsid w:val="006B15B3"/>
    <w:rsid w:val="006B2C03"/>
    <w:rsid w:val="006B58FE"/>
    <w:rsid w:val="006C183F"/>
    <w:rsid w:val="006C277E"/>
    <w:rsid w:val="006C3122"/>
    <w:rsid w:val="006C6A1D"/>
    <w:rsid w:val="006C6C72"/>
    <w:rsid w:val="006D623D"/>
    <w:rsid w:val="006E2B61"/>
    <w:rsid w:val="006F3B62"/>
    <w:rsid w:val="0070042B"/>
    <w:rsid w:val="00706D90"/>
    <w:rsid w:val="007155A2"/>
    <w:rsid w:val="00716304"/>
    <w:rsid w:val="0072600D"/>
    <w:rsid w:val="00727F32"/>
    <w:rsid w:val="00730C44"/>
    <w:rsid w:val="0074513A"/>
    <w:rsid w:val="007453A4"/>
    <w:rsid w:val="00745448"/>
    <w:rsid w:val="00746C65"/>
    <w:rsid w:val="00746E3B"/>
    <w:rsid w:val="00746F39"/>
    <w:rsid w:val="00747AA1"/>
    <w:rsid w:val="0075254D"/>
    <w:rsid w:val="00755071"/>
    <w:rsid w:val="007560A8"/>
    <w:rsid w:val="007642EF"/>
    <w:rsid w:val="007647F2"/>
    <w:rsid w:val="00765232"/>
    <w:rsid w:val="00767F27"/>
    <w:rsid w:val="0077456F"/>
    <w:rsid w:val="0077614C"/>
    <w:rsid w:val="007825D2"/>
    <w:rsid w:val="00783084"/>
    <w:rsid w:val="00783437"/>
    <w:rsid w:val="007858E1"/>
    <w:rsid w:val="00786228"/>
    <w:rsid w:val="00792B63"/>
    <w:rsid w:val="00796388"/>
    <w:rsid w:val="0079647F"/>
    <w:rsid w:val="007A583E"/>
    <w:rsid w:val="007A693D"/>
    <w:rsid w:val="007B14A6"/>
    <w:rsid w:val="007B4468"/>
    <w:rsid w:val="007C44B0"/>
    <w:rsid w:val="007D270C"/>
    <w:rsid w:val="007D452C"/>
    <w:rsid w:val="007D50DC"/>
    <w:rsid w:val="007E2531"/>
    <w:rsid w:val="007E5DC4"/>
    <w:rsid w:val="007F1DFC"/>
    <w:rsid w:val="007F491D"/>
    <w:rsid w:val="00806FC5"/>
    <w:rsid w:val="00807AF1"/>
    <w:rsid w:val="008118D4"/>
    <w:rsid w:val="00812DE0"/>
    <w:rsid w:val="00817AD2"/>
    <w:rsid w:val="00830A7B"/>
    <w:rsid w:val="008437FA"/>
    <w:rsid w:val="008451FA"/>
    <w:rsid w:val="00855A60"/>
    <w:rsid w:val="008575A6"/>
    <w:rsid w:val="00862884"/>
    <w:rsid w:val="0086505C"/>
    <w:rsid w:val="00881391"/>
    <w:rsid w:val="00885D84"/>
    <w:rsid w:val="00887174"/>
    <w:rsid w:val="008873D5"/>
    <w:rsid w:val="0089067D"/>
    <w:rsid w:val="0089349C"/>
    <w:rsid w:val="008943DD"/>
    <w:rsid w:val="008A434B"/>
    <w:rsid w:val="008B17AD"/>
    <w:rsid w:val="008B2C77"/>
    <w:rsid w:val="008B5BB0"/>
    <w:rsid w:val="008B7951"/>
    <w:rsid w:val="008C2B26"/>
    <w:rsid w:val="008C2BD0"/>
    <w:rsid w:val="008C7B17"/>
    <w:rsid w:val="008D1BD4"/>
    <w:rsid w:val="008D4B88"/>
    <w:rsid w:val="008D6B27"/>
    <w:rsid w:val="008D6E42"/>
    <w:rsid w:val="008E3820"/>
    <w:rsid w:val="008E7615"/>
    <w:rsid w:val="008F10E5"/>
    <w:rsid w:val="008F11D5"/>
    <w:rsid w:val="008F5FB1"/>
    <w:rsid w:val="00901ABC"/>
    <w:rsid w:val="0090634C"/>
    <w:rsid w:val="0090751E"/>
    <w:rsid w:val="0091075F"/>
    <w:rsid w:val="00912DB7"/>
    <w:rsid w:val="00916D75"/>
    <w:rsid w:val="00916EAB"/>
    <w:rsid w:val="00917920"/>
    <w:rsid w:val="00922ABD"/>
    <w:rsid w:val="00934A85"/>
    <w:rsid w:val="00937EB5"/>
    <w:rsid w:val="00940086"/>
    <w:rsid w:val="0094525B"/>
    <w:rsid w:val="00951037"/>
    <w:rsid w:val="00951847"/>
    <w:rsid w:val="00954C83"/>
    <w:rsid w:val="009565A7"/>
    <w:rsid w:val="00960C39"/>
    <w:rsid w:val="009772C1"/>
    <w:rsid w:val="009818DD"/>
    <w:rsid w:val="00985936"/>
    <w:rsid w:val="00986A3A"/>
    <w:rsid w:val="00986E24"/>
    <w:rsid w:val="00997480"/>
    <w:rsid w:val="00997B3E"/>
    <w:rsid w:val="009A1402"/>
    <w:rsid w:val="009A28A4"/>
    <w:rsid w:val="009A3A95"/>
    <w:rsid w:val="009B2533"/>
    <w:rsid w:val="009B6E56"/>
    <w:rsid w:val="009C66A2"/>
    <w:rsid w:val="009D6841"/>
    <w:rsid w:val="009E5964"/>
    <w:rsid w:val="009F5902"/>
    <w:rsid w:val="00A01F53"/>
    <w:rsid w:val="00A01F85"/>
    <w:rsid w:val="00A04132"/>
    <w:rsid w:val="00A173E6"/>
    <w:rsid w:val="00A17F93"/>
    <w:rsid w:val="00A31998"/>
    <w:rsid w:val="00A37BF3"/>
    <w:rsid w:val="00A45D4F"/>
    <w:rsid w:val="00A4610A"/>
    <w:rsid w:val="00A4709C"/>
    <w:rsid w:val="00A470DF"/>
    <w:rsid w:val="00A5096E"/>
    <w:rsid w:val="00A52E34"/>
    <w:rsid w:val="00A54C1C"/>
    <w:rsid w:val="00A55A8F"/>
    <w:rsid w:val="00A6539B"/>
    <w:rsid w:val="00A7702E"/>
    <w:rsid w:val="00A77E83"/>
    <w:rsid w:val="00A84DC0"/>
    <w:rsid w:val="00A85217"/>
    <w:rsid w:val="00A8680F"/>
    <w:rsid w:val="00A86AB8"/>
    <w:rsid w:val="00A905C8"/>
    <w:rsid w:val="00A90D1B"/>
    <w:rsid w:val="00A97AE3"/>
    <w:rsid w:val="00AA34B9"/>
    <w:rsid w:val="00AA5334"/>
    <w:rsid w:val="00AA7FEE"/>
    <w:rsid w:val="00AB262F"/>
    <w:rsid w:val="00AB5107"/>
    <w:rsid w:val="00AC12CF"/>
    <w:rsid w:val="00AC5AC7"/>
    <w:rsid w:val="00AD20A8"/>
    <w:rsid w:val="00AE4298"/>
    <w:rsid w:val="00AE6308"/>
    <w:rsid w:val="00AF3201"/>
    <w:rsid w:val="00AF36D2"/>
    <w:rsid w:val="00AF64E7"/>
    <w:rsid w:val="00AF76BF"/>
    <w:rsid w:val="00B02DDA"/>
    <w:rsid w:val="00B0523A"/>
    <w:rsid w:val="00B057C2"/>
    <w:rsid w:val="00B07A93"/>
    <w:rsid w:val="00B07C0B"/>
    <w:rsid w:val="00B1055B"/>
    <w:rsid w:val="00B13711"/>
    <w:rsid w:val="00B13AB2"/>
    <w:rsid w:val="00B20A3C"/>
    <w:rsid w:val="00B26509"/>
    <w:rsid w:val="00B40AC8"/>
    <w:rsid w:val="00B41A81"/>
    <w:rsid w:val="00B41F0C"/>
    <w:rsid w:val="00B4352C"/>
    <w:rsid w:val="00B52102"/>
    <w:rsid w:val="00B53E4A"/>
    <w:rsid w:val="00B5497C"/>
    <w:rsid w:val="00B56F98"/>
    <w:rsid w:val="00B7218F"/>
    <w:rsid w:val="00B74D57"/>
    <w:rsid w:val="00B82998"/>
    <w:rsid w:val="00B82AB1"/>
    <w:rsid w:val="00B86E41"/>
    <w:rsid w:val="00B97531"/>
    <w:rsid w:val="00BA0061"/>
    <w:rsid w:val="00BA3AEC"/>
    <w:rsid w:val="00BA659D"/>
    <w:rsid w:val="00BC05BF"/>
    <w:rsid w:val="00BC0BE0"/>
    <w:rsid w:val="00BC3AA4"/>
    <w:rsid w:val="00BC65ED"/>
    <w:rsid w:val="00BD45AC"/>
    <w:rsid w:val="00BD75DE"/>
    <w:rsid w:val="00BE118D"/>
    <w:rsid w:val="00BE15C1"/>
    <w:rsid w:val="00BE2084"/>
    <w:rsid w:val="00BE354E"/>
    <w:rsid w:val="00BE68CB"/>
    <w:rsid w:val="00BF09CD"/>
    <w:rsid w:val="00BF0A16"/>
    <w:rsid w:val="00BF5272"/>
    <w:rsid w:val="00BF72DC"/>
    <w:rsid w:val="00C05700"/>
    <w:rsid w:val="00C112A2"/>
    <w:rsid w:val="00C12677"/>
    <w:rsid w:val="00C13DB5"/>
    <w:rsid w:val="00C162D4"/>
    <w:rsid w:val="00C21358"/>
    <w:rsid w:val="00C232D8"/>
    <w:rsid w:val="00C24A8E"/>
    <w:rsid w:val="00C30B2A"/>
    <w:rsid w:val="00C31547"/>
    <w:rsid w:val="00C42945"/>
    <w:rsid w:val="00C54129"/>
    <w:rsid w:val="00C56445"/>
    <w:rsid w:val="00C70832"/>
    <w:rsid w:val="00C75646"/>
    <w:rsid w:val="00C956BD"/>
    <w:rsid w:val="00CA6BA9"/>
    <w:rsid w:val="00CB22D4"/>
    <w:rsid w:val="00CB450C"/>
    <w:rsid w:val="00CB45D7"/>
    <w:rsid w:val="00CB5E5D"/>
    <w:rsid w:val="00CB64CD"/>
    <w:rsid w:val="00CC180E"/>
    <w:rsid w:val="00CC2391"/>
    <w:rsid w:val="00CC6951"/>
    <w:rsid w:val="00CD3A44"/>
    <w:rsid w:val="00CD7FAE"/>
    <w:rsid w:val="00CE38F5"/>
    <w:rsid w:val="00CE396D"/>
    <w:rsid w:val="00CE77B9"/>
    <w:rsid w:val="00CE7995"/>
    <w:rsid w:val="00CF0236"/>
    <w:rsid w:val="00CF35B9"/>
    <w:rsid w:val="00CF4641"/>
    <w:rsid w:val="00CF6D7E"/>
    <w:rsid w:val="00D00C05"/>
    <w:rsid w:val="00D05EDC"/>
    <w:rsid w:val="00D15F5F"/>
    <w:rsid w:val="00D16E0C"/>
    <w:rsid w:val="00D179ED"/>
    <w:rsid w:val="00D224CE"/>
    <w:rsid w:val="00D228DC"/>
    <w:rsid w:val="00D2333E"/>
    <w:rsid w:val="00D24927"/>
    <w:rsid w:val="00D260D8"/>
    <w:rsid w:val="00D30C62"/>
    <w:rsid w:val="00D32E47"/>
    <w:rsid w:val="00D35B7A"/>
    <w:rsid w:val="00D512D7"/>
    <w:rsid w:val="00D544F0"/>
    <w:rsid w:val="00D5789B"/>
    <w:rsid w:val="00D61CCF"/>
    <w:rsid w:val="00D708EF"/>
    <w:rsid w:val="00D70C69"/>
    <w:rsid w:val="00D71B3A"/>
    <w:rsid w:val="00D85927"/>
    <w:rsid w:val="00D91BAA"/>
    <w:rsid w:val="00DA229C"/>
    <w:rsid w:val="00DA5EAD"/>
    <w:rsid w:val="00DB115A"/>
    <w:rsid w:val="00DB5C61"/>
    <w:rsid w:val="00DC21BB"/>
    <w:rsid w:val="00DC6F69"/>
    <w:rsid w:val="00DD1235"/>
    <w:rsid w:val="00DD232A"/>
    <w:rsid w:val="00DD3EBC"/>
    <w:rsid w:val="00DD44F4"/>
    <w:rsid w:val="00DD4C7F"/>
    <w:rsid w:val="00DF3217"/>
    <w:rsid w:val="00DF3DB6"/>
    <w:rsid w:val="00E070CB"/>
    <w:rsid w:val="00E1170C"/>
    <w:rsid w:val="00E14EB1"/>
    <w:rsid w:val="00E17F1A"/>
    <w:rsid w:val="00E31FCE"/>
    <w:rsid w:val="00E33749"/>
    <w:rsid w:val="00E33C3F"/>
    <w:rsid w:val="00E34A88"/>
    <w:rsid w:val="00E36973"/>
    <w:rsid w:val="00E412CC"/>
    <w:rsid w:val="00E42474"/>
    <w:rsid w:val="00E4574E"/>
    <w:rsid w:val="00E47CC3"/>
    <w:rsid w:val="00E56F29"/>
    <w:rsid w:val="00E63AFF"/>
    <w:rsid w:val="00E653F8"/>
    <w:rsid w:val="00E66E52"/>
    <w:rsid w:val="00E8347C"/>
    <w:rsid w:val="00E87D60"/>
    <w:rsid w:val="00E930A0"/>
    <w:rsid w:val="00E97C7D"/>
    <w:rsid w:val="00EA55B8"/>
    <w:rsid w:val="00EA6873"/>
    <w:rsid w:val="00EB1402"/>
    <w:rsid w:val="00EB5610"/>
    <w:rsid w:val="00EB5A18"/>
    <w:rsid w:val="00EB5C06"/>
    <w:rsid w:val="00EB7EE9"/>
    <w:rsid w:val="00ED0607"/>
    <w:rsid w:val="00ED400B"/>
    <w:rsid w:val="00EE0D0F"/>
    <w:rsid w:val="00EE1991"/>
    <w:rsid w:val="00EE3EEC"/>
    <w:rsid w:val="00EE5B19"/>
    <w:rsid w:val="00EF1F08"/>
    <w:rsid w:val="00EF29DF"/>
    <w:rsid w:val="00EF5012"/>
    <w:rsid w:val="00F106A9"/>
    <w:rsid w:val="00F15DC5"/>
    <w:rsid w:val="00F168F3"/>
    <w:rsid w:val="00F21FEC"/>
    <w:rsid w:val="00F32BF2"/>
    <w:rsid w:val="00F3749C"/>
    <w:rsid w:val="00F418E9"/>
    <w:rsid w:val="00F53389"/>
    <w:rsid w:val="00F628DD"/>
    <w:rsid w:val="00F70DE5"/>
    <w:rsid w:val="00F7265F"/>
    <w:rsid w:val="00F731A3"/>
    <w:rsid w:val="00F74E8E"/>
    <w:rsid w:val="00F74EB1"/>
    <w:rsid w:val="00F74F05"/>
    <w:rsid w:val="00F756C8"/>
    <w:rsid w:val="00F7636D"/>
    <w:rsid w:val="00F8200B"/>
    <w:rsid w:val="00F91E66"/>
    <w:rsid w:val="00F936D7"/>
    <w:rsid w:val="00F937FD"/>
    <w:rsid w:val="00FA1505"/>
    <w:rsid w:val="00FA24B8"/>
    <w:rsid w:val="00FA4C0A"/>
    <w:rsid w:val="00FB2AE9"/>
    <w:rsid w:val="00FB43CF"/>
    <w:rsid w:val="00FB5755"/>
    <w:rsid w:val="00FB5E2B"/>
    <w:rsid w:val="00FC07EB"/>
    <w:rsid w:val="00FC1157"/>
    <w:rsid w:val="00FC1752"/>
    <w:rsid w:val="00FC189D"/>
    <w:rsid w:val="00FC57D8"/>
    <w:rsid w:val="00FC640D"/>
    <w:rsid w:val="00FD096E"/>
    <w:rsid w:val="00FD1A56"/>
    <w:rsid w:val="00FD49A1"/>
    <w:rsid w:val="00FF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BF18A6"/>
  <w15:docId w15:val="{A6E0E21F-55C2-4F8D-8816-7C7D45328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F11D5"/>
    <w:pPr>
      <w:spacing w:after="0"/>
    </w:pPr>
  </w:style>
  <w:style w:type="paragraph" w:styleId="1">
    <w:name w:val="heading 1"/>
    <w:basedOn w:val="a"/>
    <w:next w:val="a"/>
    <w:link w:val="10"/>
    <w:uiPriority w:val="9"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70CB"/>
  </w:style>
  <w:style w:type="paragraph" w:styleId="a5">
    <w:name w:val="footer"/>
    <w:basedOn w:val="a"/>
    <w:link w:val="a6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70CB"/>
  </w:style>
  <w:style w:type="table" w:styleId="a7">
    <w:name w:val="Table Grid"/>
    <w:basedOn w:val="a1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2. Основной текст"/>
    <w:basedOn w:val="a"/>
    <w:link w:val="23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link w:val="15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24">
    <w:name w:val="toc 2"/>
    <w:basedOn w:val="13"/>
    <w:next w:val="a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8">
    <w:name w:val="annotation reference"/>
    <w:basedOn w:val="a0"/>
    <w:uiPriority w:val="99"/>
    <w:semiHidden/>
    <w:unhideWhenUsed/>
    <w:rsid w:val="00672EE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72EE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72EE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72EE4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a"/>
    <w:next w:val="22"/>
    <w:link w:val="120"/>
    <w:qFormat/>
    <w:rsid w:val="005F0904"/>
    <w:pPr>
      <w:pageBreakBefore/>
      <w:widowControl w:val="0"/>
      <w:numPr>
        <w:numId w:val="6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10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2"/>
    <w:link w:val="130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2"/>
    <w:rsid w:val="00D91BAA"/>
    <w:pPr>
      <w:numPr>
        <w:ilvl w:val="5"/>
      </w:numPr>
    </w:pPr>
  </w:style>
  <w:style w:type="character" w:customStyle="1" w:styleId="130">
    <w:name w:val="1.3. Заголовок подраздела Знак"/>
    <w:basedOn w:val="a0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af"/>
    <w:link w:val="72"/>
    <w:qFormat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0">
    <w:name w:val="1.1. Заголовок структурного элемента"/>
    <w:basedOn w:val="22"/>
    <w:next w:val="22"/>
    <w:link w:val="111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2">
    <w:name w:val="7. Нумерация списка использованных источников Знак"/>
    <w:basedOn w:val="a0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2"/>
    <w:link w:val="140"/>
    <w:qFormat/>
    <w:rsid w:val="005F0904"/>
    <w:pPr>
      <w:numPr>
        <w:ilvl w:val="2"/>
      </w:numPr>
    </w:pPr>
  </w:style>
  <w:style w:type="character" w:customStyle="1" w:styleId="111">
    <w:name w:val="1.1. Заголовок структурного элемента Знак"/>
    <w:basedOn w:val="120"/>
    <w:link w:val="110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0">
    <w:name w:val="1.4. Заголовок пункта Знак"/>
    <w:basedOn w:val="a0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f0">
    <w:name w:val="Placeholder Text"/>
    <w:basedOn w:val="a0"/>
    <w:uiPriority w:val="99"/>
    <w:semiHidden/>
    <w:rsid w:val="00083A0A"/>
    <w:rPr>
      <w:color w:val="808080"/>
    </w:rPr>
  </w:style>
  <w:style w:type="paragraph" w:customStyle="1" w:styleId="43">
    <w:name w:val="4. Рисунок"/>
    <w:basedOn w:val="a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Body Text"/>
    <w:basedOn w:val="a"/>
    <w:link w:val="af1"/>
    <w:semiHidden/>
    <w:unhideWhenUsed/>
    <w:qFormat/>
    <w:rsid w:val="00881391"/>
    <w:pPr>
      <w:spacing w:after="120"/>
    </w:pPr>
  </w:style>
  <w:style w:type="character" w:customStyle="1" w:styleId="23">
    <w:name w:val="2. Основной текст Знак"/>
    <w:basedOn w:val="a0"/>
    <w:link w:val="2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6">
    <w:name w:val="Неразрешенное упоминание1"/>
    <w:basedOn w:val="a0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">
    <w:name w:val="5.3. Списки штриховой"/>
    <w:basedOn w:val="22"/>
    <w:rsid w:val="00901ABC"/>
    <w:pPr>
      <w:numPr>
        <w:numId w:val="3"/>
      </w:numPr>
      <w:ind w:left="0" w:firstLine="709"/>
    </w:pPr>
  </w:style>
  <w:style w:type="paragraph" w:customStyle="1" w:styleId="51">
    <w:name w:val="5.1. Списки буквенный"/>
    <w:basedOn w:val="53"/>
    <w:rsid w:val="00C31547"/>
    <w:pPr>
      <w:numPr>
        <w:numId w:val="4"/>
      </w:numPr>
      <w:ind w:left="0" w:firstLine="709"/>
    </w:pPr>
  </w:style>
  <w:style w:type="paragraph" w:customStyle="1" w:styleId="52">
    <w:name w:val="5.2. Списки цифровой"/>
    <w:basedOn w:val="53"/>
    <w:rsid w:val="00CE77B9"/>
    <w:pPr>
      <w:numPr>
        <w:numId w:val="5"/>
      </w:numPr>
      <w:ind w:left="0" w:firstLine="709"/>
    </w:pPr>
  </w:style>
  <w:style w:type="character" w:customStyle="1" w:styleId="af1">
    <w:name w:val="Основной текст Знак"/>
    <w:basedOn w:val="a0"/>
    <w:link w:val="af"/>
    <w:semiHidden/>
    <w:rsid w:val="00881391"/>
  </w:style>
  <w:style w:type="paragraph" w:customStyle="1" w:styleId="41">
    <w:name w:val="4.1. Подрисуночная подпись нумерация сквозная"/>
    <w:basedOn w:val="22"/>
    <w:next w:val="22"/>
    <w:rsid w:val="00DF3DB6"/>
    <w:pPr>
      <w:numPr>
        <w:ilvl w:val="6"/>
        <w:numId w:val="6"/>
      </w:numPr>
      <w:ind w:firstLine="0"/>
      <w:jc w:val="center"/>
    </w:pPr>
  </w:style>
  <w:style w:type="character" w:customStyle="1" w:styleId="81">
    <w:name w:val="Заголовок 8 Знак"/>
    <w:basedOn w:val="a0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1">
    <w:name w:val="Заголовок 7 Знак"/>
    <w:basedOn w:val="a0"/>
    <w:link w:val="70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0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0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0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2">
    <w:name w:val="Normal (Web)"/>
    <w:basedOn w:val="a"/>
    <w:uiPriority w:val="99"/>
    <w:semiHidden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a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0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a"/>
    <w:rsid w:val="00986A3A"/>
    <w:pPr>
      <w:keepNext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3">
    <w:name w:val="TOC Heading"/>
    <w:basedOn w:val="22"/>
    <w:next w:val="a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33">
    <w:name w:val="toc 3"/>
    <w:basedOn w:val="a"/>
    <w:next w:val="a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5">
    <w:name w:val="Оглавление 1 Знак"/>
    <w:basedOn w:val="a0"/>
    <w:link w:val="1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af4">
    <w:name w:val="Hyperlink"/>
    <w:basedOn w:val="a0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0"/>
    <w:autoRedefine/>
    <w:rsid w:val="00986E24"/>
    <w:pPr>
      <w:pageBreakBefore w:val="0"/>
      <w:numPr>
        <w:numId w:val="11"/>
      </w:numPr>
    </w:pPr>
    <w:rPr>
      <w:caps w:val="0"/>
      <w:lang w:val="en-US"/>
    </w:rPr>
  </w:style>
  <w:style w:type="paragraph" w:styleId="44">
    <w:name w:val="toc 4"/>
    <w:basedOn w:val="a"/>
    <w:next w:val="a"/>
    <w:autoRedefine/>
    <w:uiPriority w:val="39"/>
    <w:semiHidden/>
    <w:unhideWhenUsed/>
    <w:rsid w:val="000D2767"/>
    <w:pPr>
      <w:spacing w:after="100"/>
      <w:ind w:left="660"/>
    </w:pPr>
  </w:style>
  <w:style w:type="paragraph" w:styleId="2">
    <w:name w:val="Quote"/>
    <w:basedOn w:val="a"/>
    <w:next w:val="a"/>
    <w:link w:val="25"/>
    <w:uiPriority w:val="29"/>
    <w:rsid w:val="000D2767"/>
    <w:pPr>
      <w:numPr>
        <w:numId w:val="9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"/>
    <w:uiPriority w:val="29"/>
    <w:rsid w:val="000D2767"/>
    <w:rPr>
      <w:i/>
      <w:iCs/>
      <w:color w:val="404040" w:themeColor="text1" w:themeTint="BF"/>
    </w:rPr>
  </w:style>
  <w:style w:type="paragraph" w:styleId="af5">
    <w:name w:val="caption"/>
    <w:basedOn w:val="a"/>
    <w:next w:val="a"/>
    <w:uiPriority w:val="35"/>
    <w:unhideWhenUsed/>
    <w:qFormat/>
    <w:rsid w:val="0061060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nil\Desktop\&#1064;&#1072;&#1073;&#1083;&#1086;&#1085;%20&#1086;&#1090;&#1095;&#1077;&#1090;&#1072;%20&#1086;&#1090;%20&#1082;&#1086;&#1084;&#1072;&#1085;&#1076;&#1099;%20&#1055;&#1088;&#1086;&#1077;&#1082;&#1090;&#1085;&#1086;&#1075;&#1086;%20&#1087;&#1088;&#1072;&#1082;&#1090;&#1080;&#1082;&#1091;&#1084;&#1072;\&#1064;&#1072;&#1073;&#1083;&#1086;&#1085;%20&#1086;&#1090;&#1095;&#1077;&#1090;&#1072;%20&#1086;&#1090;%20&#1082;&#1086;&#1084;&#1072;&#1085;&#1076;&#1099;%20&#1055;&#1088;&#1086;&#1077;&#1082;&#1090;&#1085;&#1086;&#1075;&#1086;%20&#1087;&#1088;&#1072;&#1082;&#1090;&#1080;&#1082;&#1091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217F6-7A13-4E63-891C-78AC0B52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от команды Проектного практикума.dotx</Template>
  <TotalTime>292</TotalTime>
  <Pages>21</Pages>
  <Words>3720</Words>
  <Characters>21210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</dc:creator>
  <cp:keywords/>
  <dc:description/>
  <cp:lastModifiedBy>Батрачков Даниил Андреевич</cp:lastModifiedBy>
  <cp:revision>2</cp:revision>
  <dcterms:created xsi:type="dcterms:W3CDTF">2025-05-26T18:36:00Z</dcterms:created>
  <dcterms:modified xsi:type="dcterms:W3CDTF">2025-05-26T23:49:00Z</dcterms:modified>
</cp:coreProperties>
</file>