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902" w:rsidRPr="00244F86" w:rsidRDefault="009F5902" w:rsidP="002B43EC">
      <w:pPr>
        <w:pStyle w:val="43"/>
      </w:pPr>
      <w:r w:rsidRPr="00244F86">
        <w:t>Министерство науки и высшего образования Российской Федерации</w:t>
      </w: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244F86">
        <w:rPr>
          <w:rFonts w:ascii="Times New Roman" w:hAnsi="Times New Roman" w:cs="Times New Roman"/>
          <w:sz w:val="28"/>
        </w:rPr>
        <w:t xml:space="preserve">Федеральное государственное автономное образовательное учреждение </w:t>
      </w: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244F86">
        <w:rPr>
          <w:rFonts w:ascii="Times New Roman" w:hAnsi="Times New Roman" w:cs="Times New Roman"/>
          <w:sz w:val="28"/>
        </w:rPr>
        <w:t>высшего образования</w:t>
      </w: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244F86">
        <w:rPr>
          <w:rFonts w:ascii="Times New Roman" w:hAnsi="Times New Roman" w:cs="Times New Roman"/>
          <w:sz w:val="28"/>
        </w:rPr>
        <w:t xml:space="preserve">«Уральский федеральный университет </w:t>
      </w: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244F86">
        <w:rPr>
          <w:rFonts w:ascii="Times New Roman" w:hAnsi="Times New Roman" w:cs="Times New Roman"/>
          <w:sz w:val="28"/>
        </w:rPr>
        <w:t>имени первого Президента России Б.Н. Ельцина»</w:t>
      </w: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</w:p>
    <w:p w:rsidR="009F5902" w:rsidRPr="00244F86" w:rsidRDefault="009F5902" w:rsidP="00126EE2">
      <w:pPr>
        <w:pStyle w:val="22"/>
        <w:ind w:firstLine="0"/>
        <w:jc w:val="center"/>
      </w:pPr>
      <w:r w:rsidRPr="00244F86">
        <w:t>Институт радиоэлектроники и информационных технологий – РТФ</w:t>
      </w:r>
    </w:p>
    <w:p w:rsidR="009F5902" w:rsidRPr="00244F86" w:rsidRDefault="009F5902" w:rsidP="00126EE2">
      <w:pPr>
        <w:pStyle w:val="22"/>
        <w:ind w:firstLine="0"/>
        <w:jc w:val="center"/>
      </w:pPr>
      <w:r w:rsidRPr="00244F86">
        <w:t xml:space="preserve">Школа </w:t>
      </w:r>
      <w:proofErr w:type="spellStart"/>
      <w:r w:rsidRPr="00244F86">
        <w:t>бакалавриата</w:t>
      </w:r>
      <w:proofErr w:type="spellEnd"/>
    </w:p>
    <w:p w:rsidR="009F5902" w:rsidRPr="00244F86" w:rsidRDefault="009F5902" w:rsidP="009F5902">
      <w:pPr>
        <w:spacing w:line="276" w:lineRule="auto"/>
        <w:jc w:val="center"/>
        <w:rPr>
          <w:rFonts w:ascii="Times New Roman" w:hAnsi="Times New Roman" w:cs="Times New Roman"/>
        </w:rPr>
      </w:pP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</w:p>
    <w:p w:rsidR="009F5902" w:rsidRPr="00244F86" w:rsidRDefault="009F5902" w:rsidP="009F5902">
      <w:pPr>
        <w:spacing w:line="240" w:lineRule="auto"/>
        <w:rPr>
          <w:rFonts w:ascii="Times New Roman" w:hAnsi="Times New Roman" w:cs="Times New Roman"/>
        </w:rPr>
      </w:pPr>
    </w:p>
    <w:p w:rsidR="009F5902" w:rsidRPr="00244F86" w:rsidRDefault="009F5902" w:rsidP="009F5902">
      <w:pPr>
        <w:spacing w:line="240" w:lineRule="auto"/>
        <w:rPr>
          <w:rFonts w:ascii="Times New Roman" w:hAnsi="Times New Roman" w:cs="Times New Roman"/>
        </w:rPr>
      </w:pPr>
    </w:p>
    <w:p w:rsidR="009F5902" w:rsidRPr="00244F86" w:rsidRDefault="009F5902" w:rsidP="009F5902">
      <w:pPr>
        <w:spacing w:line="240" w:lineRule="auto"/>
        <w:rPr>
          <w:rFonts w:ascii="Times New Roman" w:hAnsi="Times New Roman" w:cs="Times New Roman"/>
        </w:rPr>
      </w:pPr>
    </w:p>
    <w:p w:rsidR="009F5902" w:rsidRPr="00244F86" w:rsidRDefault="009F5902" w:rsidP="009F5902">
      <w:pPr>
        <w:spacing w:line="360" w:lineRule="auto"/>
        <w:rPr>
          <w:rFonts w:ascii="Times New Roman" w:hAnsi="Times New Roman" w:cs="Times New Roman"/>
        </w:rPr>
      </w:pP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244F86">
        <w:rPr>
          <w:rFonts w:ascii="Times New Roman" w:hAnsi="Times New Roman" w:cs="Times New Roman"/>
          <w:sz w:val="28"/>
        </w:rPr>
        <w:t>ОТЧЕТ</w:t>
      </w: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244F86">
        <w:rPr>
          <w:rFonts w:ascii="Times New Roman" w:hAnsi="Times New Roman" w:cs="Times New Roman"/>
          <w:sz w:val="28"/>
        </w:rPr>
        <w:t>По проекту</w:t>
      </w: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244F86">
        <w:rPr>
          <w:rFonts w:ascii="Times New Roman" w:hAnsi="Times New Roman" w:cs="Times New Roman"/>
          <w:sz w:val="28"/>
        </w:rPr>
        <w:t>«</w:t>
      </w:r>
      <w:r w:rsidR="00B01B82" w:rsidRPr="00244F86">
        <w:rPr>
          <w:rFonts w:ascii="Times New Roman" w:hAnsi="Times New Roman" w:cs="Times New Roman"/>
          <w:sz w:val="28"/>
        </w:rPr>
        <w:t>Разработка системы мониторинга здоровья животных</w:t>
      </w:r>
      <w:r w:rsidRPr="00244F86">
        <w:rPr>
          <w:rFonts w:ascii="Times New Roman" w:hAnsi="Times New Roman" w:cs="Times New Roman"/>
          <w:sz w:val="28"/>
        </w:rPr>
        <w:t>»</w:t>
      </w: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244F86">
        <w:rPr>
          <w:rFonts w:ascii="Times New Roman" w:hAnsi="Times New Roman" w:cs="Times New Roman"/>
          <w:sz w:val="28"/>
        </w:rPr>
        <w:t>по дисциплине «Проектный практикум»</w:t>
      </w:r>
    </w:p>
    <w:p w:rsidR="009F5902" w:rsidRPr="00244F86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9F5902" w:rsidRPr="00244F86" w:rsidRDefault="009F5902" w:rsidP="009F5902">
      <w:pPr>
        <w:spacing w:line="240" w:lineRule="auto"/>
        <w:rPr>
          <w:rFonts w:ascii="Times New Roman" w:hAnsi="Times New Roman" w:cs="Times New Roman"/>
          <w:sz w:val="32"/>
        </w:rPr>
      </w:pPr>
    </w:p>
    <w:p w:rsidR="009F5902" w:rsidRPr="00244F86" w:rsidRDefault="009F5902" w:rsidP="009F5902">
      <w:pPr>
        <w:spacing w:line="240" w:lineRule="auto"/>
        <w:rPr>
          <w:rFonts w:ascii="Times New Roman" w:hAnsi="Times New Roman" w:cs="Times New Roman"/>
          <w:sz w:val="32"/>
        </w:rPr>
      </w:pPr>
    </w:p>
    <w:p w:rsidR="009F5902" w:rsidRPr="00244F86" w:rsidRDefault="009F5902" w:rsidP="009F5902">
      <w:pPr>
        <w:spacing w:line="240" w:lineRule="auto"/>
        <w:rPr>
          <w:rFonts w:ascii="Times New Roman" w:hAnsi="Times New Roman" w:cs="Times New Roman"/>
          <w:sz w:val="32"/>
        </w:rPr>
      </w:pPr>
    </w:p>
    <w:p w:rsidR="009F5902" w:rsidRPr="00244F86" w:rsidRDefault="009F5902" w:rsidP="009F5902">
      <w:pPr>
        <w:spacing w:line="240" w:lineRule="auto"/>
        <w:rPr>
          <w:rFonts w:ascii="Times New Roman" w:hAnsi="Times New Roman" w:cs="Times New Roman"/>
          <w:sz w:val="32"/>
        </w:rPr>
      </w:pPr>
    </w:p>
    <w:p w:rsidR="009F5902" w:rsidRPr="00244F86" w:rsidRDefault="009F5902" w:rsidP="009F5902">
      <w:pPr>
        <w:spacing w:line="240" w:lineRule="auto"/>
        <w:rPr>
          <w:rFonts w:ascii="Times New Roman" w:hAnsi="Times New Roman" w:cs="Times New Roman"/>
          <w:sz w:val="32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244F86" w:rsidTr="00244F86">
        <w:trPr>
          <w:trHeight w:val="195"/>
        </w:trPr>
        <w:tc>
          <w:tcPr>
            <w:tcW w:w="6480" w:type="dxa"/>
          </w:tcPr>
          <w:p w:rsidR="009F5902" w:rsidRPr="00244F86" w:rsidRDefault="009F5902" w:rsidP="00244F86">
            <w:pPr>
              <w:spacing w:line="312" w:lineRule="auto"/>
              <w:rPr>
                <w:rFonts w:ascii="Times New Roman" w:hAnsi="Times New Roman" w:cs="Times New Roman"/>
                <w:sz w:val="28"/>
              </w:rPr>
            </w:pPr>
            <w:r w:rsidRPr="00244F86">
              <w:rPr>
                <w:rFonts w:ascii="Times New Roman" w:hAnsi="Times New Roman" w:cs="Times New Roman"/>
                <w:sz w:val="28"/>
              </w:rPr>
              <w:t>Заказчик: Фамилия И.О.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:rsidR="009F5902" w:rsidRPr="00244F86" w:rsidRDefault="00843F83" w:rsidP="00843F83">
            <w:pPr>
              <w:spacing w:line="312" w:lineRule="auto"/>
              <w:jc w:val="right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244F86">
              <w:rPr>
                <w:rFonts w:ascii="Times New Roman" w:hAnsi="Times New Roman" w:cs="Times New Roman"/>
                <w:sz w:val="28"/>
              </w:rPr>
              <w:t>Папуловская</w:t>
            </w:r>
            <w:proofErr w:type="spellEnd"/>
            <w:r w:rsidRPr="00244F86">
              <w:rPr>
                <w:rFonts w:ascii="Times New Roman" w:hAnsi="Times New Roman" w:cs="Times New Roman"/>
                <w:sz w:val="28"/>
              </w:rPr>
              <w:t xml:space="preserve"> Н. В</w:t>
            </w:r>
          </w:p>
        </w:tc>
      </w:tr>
      <w:tr w:rsidR="009F5902" w:rsidRPr="00244F86" w:rsidTr="00244F86">
        <w:trPr>
          <w:trHeight w:val="195"/>
        </w:trPr>
        <w:tc>
          <w:tcPr>
            <w:tcW w:w="6480" w:type="dxa"/>
          </w:tcPr>
          <w:p w:rsidR="009F5902" w:rsidRPr="00244F86" w:rsidRDefault="009F5902" w:rsidP="00244F86">
            <w:pPr>
              <w:spacing w:line="312" w:lineRule="auto"/>
              <w:rPr>
                <w:rFonts w:ascii="Times New Roman" w:hAnsi="Times New Roman" w:cs="Times New Roman"/>
                <w:sz w:val="28"/>
              </w:rPr>
            </w:pPr>
            <w:r w:rsidRPr="00244F86">
              <w:rPr>
                <w:rFonts w:ascii="Times New Roman" w:hAnsi="Times New Roman" w:cs="Times New Roman"/>
                <w:sz w:val="28"/>
              </w:rPr>
              <w:t xml:space="preserve">Куратор: Фамилия И.О. </w:t>
            </w:r>
          </w:p>
          <w:p w:rsidR="009F5902" w:rsidRPr="00244F86" w:rsidRDefault="00843F83" w:rsidP="00244F86">
            <w:pPr>
              <w:spacing w:line="312" w:lineRule="auto"/>
              <w:rPr>
                <w:rFonts w:ascii="Times New Roman" w:hAnsi="Times New Roman" w:cs="Times New Roman"/>
                <w:sz w:val="28"/>
              </w:rPr>
            </w:pPr>
            <w:r w:rsidRPr="00244F86">
              <w:rPr>
                <w:rFonts w:ascii="Times New Roman" w:hAnsi="Times New Roman" w:cs="Times New Roman"/>
                <w:sz w:val="28"/>
              </w:rPr>
              <w:t xml:space="preserve">Ассистент кафедры </w:t>
            </w:r>
            <w:proofErr w:type="spellStart"/>
            <w:r w:rsidRPr="00244F86">
              <w:rPr>
                <w:rFonts w:ascii="Times New Roman" w:hAnsi="Times New Roman" w:cs="Times New Roman"/>
                <w:sz w:val="28"/>
              </w:rPr>
              <w:t>ИТиСУ</w:t>
            </w:r>
            <w:proofErr w:type="spellEnd"/>
            <w:r w:rsidRPr="00244F86">
              <w:rPr>
                <w:rFonts w:ascii="Times New Roman" w:hAnsi="Times New Roman" w:cs="Times New Roman"/>
                <w:sz w:val="28"/>
              </w:rPr>
              <w:t xml:space="preserve"> ИРИТ-РТФ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244F86" w:rsidRDefault="00843F83" w:rsidP="00843F83">
            <w:pPr>
              <w:spacing w:line="312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244F86">
              <w:rPr>
                <w:rFonts w:ascii="Times New Roman" w:hAnsi="Times New Roman" w:cs="Times New Roman"/>
                <w:sz w:val="28"/>
              </w:rPr>
              <w:t>Изотов И.Н.</w:t>
            </w:r>
          </w:p>
        </w:tc>
      </w:tr>
      <w:tr w:rsidR="009F5902" w:rsidRPr="00244F86" w:rsidTr="00244F86">
        <w:trPr>
          <w:trHeight w:val="549"/>
        </w:trPr>
        <w:tc>
          <w:tcPr>
            <w:tcW w:w="6480" w:type="dxa"/>
          </w:tcPr>
          <w:p w:rsidR="009F5902" w:rsidRPr="00244F86" w:rsidRDefault="00843F83" w:rsidP="00244F86">
            <w:pPr>
              <w:spacing w:line="312" w:lineRule="auto"/>
              <w:rPr>
                <w:rFonts w:ascii="Times New Roman" w:hAnsi="Times New Roman" w:cs="Times New Roman"/>
                <w:sz w:val="28"/>
              </w:rPr>
            </w:pPr>
            <w:r w:rsidRPr="00244F86">
              <w:rPr>
                <w:rFonts w:ascii="Times New Roman" w:hAnsi="Times New Roman" w:cs="Times New Roman"/>
                <w:sz w:val="28"/>
              </w:rPr>
              <w:t>Студенты команды «Здоровые животные»</w:t>
            </w:r>
          </w:p>
          <w:p w:rsidR="009F5902" w:rsidRPr="00244F86" w:rsidRDefault="009F5902" w:rsidP="00244F86">
            <w:pPr>
              <w:spacing w:line="312" w:lineRule="auto"/>
              <w:rPr>
                <w:rFonts w:ascii="Times New Roman" w:hAnsi="Times New Roman" w:cs="Times New Roman"/>
                <w:sz w:val="28"/>
              </w:rPr>
            </w:pPr>
            <w:bookmarkStart w:id="0" w:name="_Hlk163812039"/>
            <w:r w:rsidRPr="00244F86">
              <w:rPr>
                <w:rFonts w:ascii="Times New Roman" w:hAnsi="Times New Roman" w:cs="Times New Roman"/>
                <w:sz w:val="28"/>
              </w:rPr>
              <w:t>Фамилия И.О.</w:t>
            </w:r>
            <w:bookmarkEnd w:id="0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244F86" w:rsidRDefault="00843F83" w:rsidP="00244F86">
            <w:pPr>
              <w:spacing w:line="312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244F86">
              <w:rPr>
                <w:rFonts w:ascii="Times New Roman" w:hAnsi="Times New Roman" w:cs="Times New Roman"/>
                <w:sz w:val="28"/>
              </w:rPr>
              <w:t>Шальнов П.А.</w:t>
            </w:r>
          </w:p>
        </w:tc>
      </w:tr>
      <w:tr w:rsidR="009F5902" w:rsidRPr="00244F86" w:rsidTr="00244F86">
        <w:trPr>
          <w:trHeight w:val="311"/>
        </w:trPr>
        <w:tc>
          <w:tcPr>
            <w:tcW w:w="6480" w:type="dxa"/>
          </w:tcPr>
          <w:p w:rsidR="009F5902" w:rsidRPr="00244F86" w:rsidRDefault="009F5902" w:rsidP="00244F86">
            <w:pPr>
              <w:spacing w:line="312" w:lineRule="auto"/>
              <w:rPr>
                <w:rFonts w:ascii="Times New Roman" w:hAnsi="Times New Roman" w:cs="Times New Roman"/>
                <w:sz w:val="28"/>
              </w:rPr>
            </w:pPr>
            <w:r w:rsidRPr="00244F86">
              <w:rPr>
                <w:rFonts w:ascii="Times New Roman" w:hAnsi="Times New Roman" w:cs="Times New Roman"/>
                <w:sz w:val="28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244F86" w:rsidRDefault="00F75B5E" w:rsidP="00244F86">
            <w:pPr>
              <w:spacing w:line="312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244F86">
              <w:rPr>
                <w:rFonts w:ascii="Times New Roman" w:hAnsi="Times New Roman" w:cs="Times New Roman"/>
                <w:sz w:val="28"/>
              </w:rPr>
              <w:t>Мамаев С.А.</w:t>
            </w:r>
          </w:p>
        </w:tc>
      </w:tr>
      <w:tr w:rsidR="009F5902" w:rsidRPr="00244F86" w:rsidTr="00244F86">
        <w:trPr>
          <w:trHeight w:val="445"/>
        </w:trPr>
        <w:tc>
          <w:tcPr>
            <w:tcW w:w="6480" w:type="dxa"/>
          </w:tcPr>
          <w:p w:rsidR="009F5902" w:rsidRPr="00244F86" w:rsidRDefault="009F5902" w:rsidP="00244F86">
            <w:pPr>
              <w:spacing w:line="312" w:lineRule="auto"/>
              <w:rPr>
                <w:rFonts w:ascii="Times New Roman" w:hAnsi="Times New Roman" w:cs="Times New Roman"/>
                <w:sz w:val="28"/>
              </w:rPr>
            </w:pPr>
            <w:r w:rsidRPr="00244F86">
              <w:rPr>
                <w:rFonts w:ascii="Times New Roman" w:hAnsi="Times New Roman" w:cs="Times New Roman"/>
                <w:sz w:val="28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244F86" w:rsidRDefault="00F75B5E" w:rsidP="00244F86">
            <w:pPr>
              <w:spacing w:line="312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244F86">
              <w:rPr>
                <w:rFonts w:ascii="Times New Roman" w:hAnsi="Times New Roman" w:cs="Times New Roman"/>
                <w:sz w:val="28"/>
              </w:rPr>
              <w:t>Саркисян Г.Г.</w:t>
            </w:r>
          </w:p>
        </w:tc>
      </w:tr>
    </w:tbl>
    <w:p w:rsidR="009F5902" w:rsidRPr="00F955CC" w:rsidRDefault="009F5902" w:rsidP="009F5902">
      <w:pPr>
        <w:spacing w:line="240" w:lineRule="auto"/>
      </w:pPr>
    </w:p>
    <w:p w:rsidR="009F5902" w:rsidRPr="00F955CC" w:rsidRDefault="009F5902" w:rsidP="009F5902">
      <w:pPr>
        <w:spacing w:line="240" w:lineRule="auto"/>
      </w:pPr>
    </w:p>
    <w:p w:rsidR="009F5902" w:rsidRPr="00F955CC" w:rsidRDefault="009F5902" w:rsidP="009F5902">
      <w:pPr>
        <w:spacing w:line="240" w:lineRule="auto"/>
        <w:jc w:val="center"/>
      </w:pPr>
    </w:p>
    <w:p w:rsidR="009F5902" w:rsidRPr="00F955CC" w:rsidRDefault="009F5902" w:rsidP="009F5902">
      <w:pPr>
        <w:spacing w:line="240" w:lineRule="auto"/>
        <w:jc w:val="center"/>
      </w:pPr>
    </w:p>
    <w:p w:rsidR="009F5902" w:rsidRPr="00F955CC" w:rsidRDefault="009F5902" w:rsidP="009F5902">
      <w:pPr>
        <w:spacing w:line="240" w:lineRule="auto"/>
        <w:jc w:val="center"/>
      </w:pPr>
    </w:p>
    <w:p w:rsidR="009F5902" w:rsidRPr="00F955CC" w:rsidRDefault="009F5902" w:rsidP="009F5902">
      <w:pPr>
        <w:spacing w:line="240" w:lineRule="auto"/>
        <w:jc w:val="center"/>
      </w:pPr>
    </w:p>
    <w:p w:rsidR="009F5902" w:rsidRPr="00F955CC" w:rsidRDefault="009F5902" w:rsidP="009F5902">
      <w:pPr>
        <w:spacing w:line="240" w:lineRule="auto"/>
      </w:pPr>
    </w:p>
    <w:p w:rsidR="00534F7B" w:rsidRPr="00354C05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244F86">
        <w:rPr>
          <w:rFonts w:ascii="Times New Roman" w:hAnsi="Times New Roman" w:cs="Times New Roman"/>
          <w:sz w:val="28"/>
        </w:rPr>
        <w:t>Екатеринбург, 202</w:t>
      </w:r>
      <w:r w:rsidR="00126EE2" w:rsidRPr="00244F86">
        <w:rPr>
          <w:rFonts w:ascii="Times New Roman" w:hAnsi="Times New Roman" w:cs="Times New Roman"/>
          <w:sz w:val="28"/>
        </w:rPr>
        <w:t>5</w:t>
      </w:r>
      <w:r w:rsidR="00534F7B" w:rsidRPr="00244F86">
        <w:rPr>
          <w:rFonts w:ascii="Times New Roman" w:hAnsi="Times New Roman" w:cs="Times New Roman"/>
          <w:sz w:val="20"/>
        </w:rPr>
        <w:br w:type="page"/>
      </w:r>
    </w:p>
    <w:p w:rsidR="00C70832" w:rsidRPr="00F955CC" w:rsidRDefault="00C70832" w:rsidP="00DD232A">
      <w:pPr>
        <w:pStyle w:val="af3"/>
      </w:pPr>
      <w:r w:rsidRPr="00F955CC">
        <w:lastRenderedPageBreak/>
        <w:t>СОДЕРЖАНИЕ</w:t>
      </w:r>
    </w:p>
    <w:p w:rsidR="00C70832" w:rsidRPr="00F955CC" w:rsidRDefault="00C70832" w:rsidP="00C70832">
      <w:pPr>
        <w:pStyle w:val="22"/>
        <w:ind w:firstLine="0"/>
        <w:jc w:val="center"/>
      </w:pPr>
    </w:p>
    <w:p w:rsidR="009C46B7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F955CC">
        <w:fldChar w:fldCharType="begin"/>
      </w:r>
      <w:r w:rsidRPr="00F955CC"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 w:rsidRPr="00F955CC">
        <w:fldChar w:fldCharType="separate"/>
      </w:r>
      <w:r w:rsidR="009C46B7">
        <w:rPr>
          <w:noProof/>
        </w:rPr>
        <w:t>ВВЕДЕНИЕ</w:t>
      </w:r>
      <w:r w:rsidR="009C46B7">
        <w:rPr>
          <w:noProof/>
        </w:rPr>
        <w:tab/>
      </w:r>
      <w:r w:rsidR="009C46B7">
        <w:rPr>
          <w:noProof/>
        </w:rPr>
        <w:fldChar w:fldCharType="begin"/>
      </w:r>
      <w:r w:rsidR="009C46B7">
        <w:rPr>
          <w:noProof/>
        </w:rPr>
        <w:instrText xml:space="preserve"> PAGEREF _Toc199202730 \h </w:instrText>
      </w:r>
      <w:r w:rsidR="009C46B7">
        <w:rPr>
          <w:noProof/>
        </w:rPr>
      </w:r>
      <w:r w:rsidR="009C46B7">
        <w:rPr>
          <w:noProof/>
        </w:rPr>
        <w:fldChar w:fldCharType="separate"/>
      </w:r>
      <w:r w:rsidR="009C46B7">
        <w:rPr>
          <w:noProof/>
        </w:rPr>
        <w:t>3</w:t>
      </w:r>
      <w:r w:rsidR="009C46B7">
        <w:rPr>
          <w:noProof/>
        </w:rPr>
        <w:fldChar w:fldCharType="end"/>
      </w:r>
    </w:p>
    <w:p w:rsidR="009C46B7" w:rsidRDefault="009C46B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2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9C46B7" w:rsidRDefault="009C46B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2.1 Информация о работе каждого участника в отдельности.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9C46B7" w:rsidRDefault="009C46B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2.2 Разбор требований заказчика и пользователей к программному продукту и составление плана действий для достижения цели (backlog).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9C46B7" w:rsidRDefault="009C46B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2.3 Составление плана действий для достижения цели: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9C46B7" w:rsidRDefault="009C46B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2.4 Анализ и сопоставление аналогов разрабатываемого продукта.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9C46B7" w:rsidRDefault="009C46B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2.5 Обзор архитектуры программного продукта, описание основных компонентов и связей между ними, обоснование выбора архитектурного решения.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9C46B7" w:rsidRDefault="009C46B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2.6 Описание методологии разработки, информация о процессе разработки, отчет о результатах тестирования на промежуточных этапах, разбор выявленных ошибок.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9C46B7" w:rsidRDefault="009C46B7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 xml:space="preserve">2.6.1 Информация о процессе разработки </w:t>
      </w:r>
      <w:r w:rsidRPr="005C798F">
        <w:rPr>
          <w:noProof/>
          <w:lang w:val="en-US"/>
        </w:rPr>
        <w:t>IoT</w:t>
      </w:r>
      <w:r>
        <w:rPr>
          <w:noProof/>
        </w:rPr>
        <w:t>-устройства.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9C46B7" w:rsidRDefault="009C46B7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2.6.2 Технологии передачи данных и взаимодействие с другими сервисами и устройствами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9C46B7" w:rsidRDefault="009C46B7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2.6.3 Программирование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9C46B7" w:rsidRDefault="009C46B7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2.6.4 Тестирование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9C46B7" w:rsidRDefault="009C46B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2.7 информация о планировании деятельности в ходе разработки и распределении задач между участниками команды разработчиков.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9C46B7" w:rsidRDefault="009C46B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9C46B7" w:rsidRDefault="009C46B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9C46B7" w:rsidRDefault="009C46B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5C798F">
        <w:rPr>
          <w:caps/>
          <w:noProof/>
        </w:rPr>
        <w:t>Приложение A</w:t>
      </w:r>
      <w:r>
        <w:rPr>
          <w:noProof/>
        </w:rPr>
        <w:t xml:space="preserve"> (обязательное)  </w:t>
      </w:r>
      <w:r w:rsidRPr="005C798F">
        <w:rPr>
          <w:noProof/>
        </w:rPr>
        <w:t>Артефакты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_Toc199202745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3E0010" w:rsidRPr="00F955CC" w:rsidRDefault="000D2767" w:rsidP="00F731A3">
      <w:pPr>
        <w:pStyle w:val="14"/>
        <w:numPr>
          <w:ilvl w:val="0"/>
          <w:numId w:val="0"/>
        </w:numPr>
      </w:pPr>
      <w:r w:rsidRPr="00F955CC">
        <w:fldChar w:fldCharType="end"/>
      </w:r>
      <w:bookmarkStart w:id="1" w:name="_GoBack"/>
      <w:bookmarkEnd w:id="1"/>
    </w:p>
    <w:p w:rsidR="0090634C" w:rsidRPr="00F955CC" w:rsidRDefault="002040D4" w:rsidP="00881391">
      <w:pPr>
        <w:pStyle w:val="110"/>
      </w:pPr>
      <w:bookmarkStart w:id="2" w:name="_Toc477525054"/>
      <w:bookmarkStart w:id="3" w:name="_Toc477526584"/>
      <w:bookmarkStart w:id="4" w:name="_Toc477526799"/>
      <w:bookmarkStart w:id="5" w:name="_Toc477529024"/>
      <w:bookmarkStart w:id="6" w:name="_Toc477530295"/>
      <w:bookmarkStart w:id="7" w:name="_Toc477532636"/>
      <w:bookmarkStart w:id="8" w:name="_Toc8214329"/>
      <w:bookmarkStart w:id="9" w:name="_Toc164096957"/>
      <w:bookmarkStart w:id="10" w:name="_Toc196860985"/>
      <w:bookmarkStart w:id="11" w:name="_Toc196862091"/>
      <w:bookmarkStart w:id="12" w:name="_Toc196862360"/>
      <w:bookmarkStart w:id="13" w:name="_Toc196862598"/>
      <w:bookmarkStart w:id="14" w:name="_Toc196862842"/>
      <w:bookmarkStart w:id="15" w:name="_Toc196863067"/>
      <w:bookmarkStart w:id="16" w:name="_Toc199202730"/>
      <w:r w:rsidRPr="00F955CC">
        <w:lastRenderedPageBreak/>
        <w:t>В</w:t>
      </w:r>
      <w:r w:rsidR="00B26509" w:rsidRPr="00F955CC">
        <w:t>ВЕДЕНИЕ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:rsidR="00B07C0B" w:rsidRPr="00F955CC" w:rsidRDefault="00F26AA0" w:rsidP="00BF2641">
      <w:pPr>
        <w:pStyle w:val="52"/>
      </w:pPr>
      <w:r>
        <w:t>Цель и задачи проекта.</w:t>
      </w:r>
    </w:p>
    <w:p w:rsidR="00B40D50" w:rsidRPr="005F4FE1" w:rsidRDefault="00BC1A86" w:rsidP="00244F86">
      <w:pPr>
        <w:pStyle w:val="52"/>
        <w:numPr>
          <w:ilvl w:val="0"/>
          <w:numId w:val="0"/>
        </w:numPr>
        <w:ind w:left="709"/>
      </w:pPr>
      <w:r w:rsidRPr="005F4FE1">
        <w:t>Цель</w:t>
      </w:r>
      <w:r w:rsidR="005E1BA8" w:rsidRPr="005F4FE1">
        <w:t>:</w:t>
      </w:r>
      <w:r w:rsidRPr="005F4FE1">
        <w:t xml:space="preserve"> </w:t>
      </w:r>
      <w:r w:rsidR="00B40D50" w:rsidRPr="005F4FE1">
        <w:t>создать систему для мониторинга здоровья животных, которая позволит владельцам отслеживать ключевые физические показатели питомцев в реальном времени.</w:t>
      </w:r>
    </w:p>
    <w:p w:rsidR="00BC1A86" w:rsidRPr="005F4FE1" w:rsidRDefault="00BC1A86" w:rsidP="00244F86">
      <w:pPr>
        <w:pStyle w:val="52"/>
        <w:numPr>
          <w:ilvl w:val="0"/>
          <w:numId w:val="0"/>
        </w:numPr>
        <w:ind w:left="709"/>
      </w:pPr>
      <w:r w:rsidRPr="005F4FE1">
        <w:t>Задачи проекта:</w:t>
      </w:r>
    </w:p>
    <w:p w:rsidR="00BC1A86" w:rsidRPr="005F4FE1" w:rsidRDefault="00BC1A86" w:rsidP="00BC1A86">
      <w:pPr>
        <w:pStyle w:val="53"/>
      </w:pPr>
      <w:r w:rsidRPr="005F4FE1">
        <w:t>Сделать работающее устройство, мобильное приложение;</w:t>
      </w:r>
    </w:p>
    <w:p w:rsidR="00BC1A86" w:rsidRPr="005F4FE1" w:rsidRDefault="00BC1A86" w:rsidP="00BC1A86">
      <w:pPr>
        <w:pStyle w:val="53"/>
      </w:pPr>
      <w:r w:rsidRPr="005F4FE1">
        <w:t xml:space="preserve">создать </w:t>
      </w:r>
      <w:r w:rsidR="00506C95" w:rsidRPr="005F4FE1">
        <w:t>базовый и улучшенный</w:t>
      </w:r>
      <w:r w:rsidRPr="005F4FE1">
        <w:t xml:space="preserve"> интерфейс, стабильную передачу данных, уведомления;</w:t>
      </w:r>
    </w:p>
    <w:p w:rsidR="00BC1A86" w:rsidRDefault="00BC1A86" w:rsidP="00BC1A86">
      <w:pPr>
        <w:pStyle w:val="53"/>
      </w:pPr>
      <w:r w:rsidRPr="005F4FE1">
        <w:t>подготовить готовый продукт с расширенными функциями анализа данных.</w:t>
      </w:r>
    </w:p>
    <w:p w:rsidR="00563B58" w:rsidRPr="005F4FE1" w:rsidRDefault="00563B58" w:rsidP="00563B58">
      <w:pPr>
        <w:pStyle w:val="53"/>
        <w:numPr>
          <w:ilvl w:val="0"/>
          <w:numId w:val="0"/>
        </w:numPr>
        <w:ind w:left="709"/>
      </w:pPr>
    </w:p>
    <w:p w:rsidR="00BC1A86" w:rsidRPr="005F4FE1" w:rsidRDefault="00BC1A86" w:rsidP="00BF2641">
      <w:pPr>
        <w:pStyle w:val="52"/>
      </w:pPr>
      <w:r w:rsidRPr="005F4FE1">
        <w:t>Актуальность и важность проекта.</w:t>
      </w:r>
    </w:p>
    <w:p w:rsidR="00BC1A86" w:rsidRPr="005F4FE1" w:rsidRDefault="00BC1A86" w:rsidP="00BC1A86">
      <w:pPr>
        <w:pStyle w:val="22"/>
      </w:pPr>
      <w:r w:rsidRPr="005F4FE1">
        <w:t>Согласно статистическим данным, представленным ПАО "Росгосстрах", в Российской Федерации ежегодно регистрируется порядка 30% случаев заболеваемости среди домашних животных. При этом значительная часть патологических состояний диагностируется на поздних стадиях развития, что обусловлено отсутствием систем оперативного мониторинга физиологических показателей.</w:t>
      </w:r>
    </w:p>
    <w:p w:rsidR="00BC1A86" w:rsidRPr="005F4FE1" w:rsidRDefault="00BC1A86" w:rsidP="00BC1A86">
      <w:pPr>
        <w:pStyle w:val="22"/>
      </w:pPr>
      <w:r w:rsidRPr="005F4FE1">
        <w:t>Анализ рынка показывает существенный дефицит доступных технических решений для непрерывного контроля состояния здоровья домашних животных. Отсутствие подобных систем мониторинга приводит к сле</w:t>
      </w:r>
      <w:r w:rsidR="0011074F" w:rsidRPr="005F4FE1">
        <w:t>дующим негативным последствиям:</w:t>
      </w:r>
    </w:p>
    <w:p w:rsidR="00BC1A86" w:rsidRPr="005F4FE1" w:rsidRDefault="00BC1A86" w:rsidP="0011074F">
      <w:pPr>
        <w:pStyle w:val="53"/>
      </w:pPr>
      <w:r w:rsidRPr="005F4FE1">
        <w:t>Несвоевременному выя</w:t>
      </w:r>
      <w:r w:rsidR="0011074F" w:rsidRPr="005F4FE1">
        <w:t>влению патологических изменений</w:t>
      </w:r>
    </w:p>
    <w:p w:rsidR="00BC1A86" w:rsidRPr="005F4FE1" w:rsidRDefault="00BC1A86" w:rsidP="0011074F">
      <w:pPr>
        <w:pStyle w:val="53"/>
      </w:pPr>
      <w:r w:rsidRPr="005F4FE1">
        <w:t>Запаздыванию</w:t>
      </w:r>
      <w:r w:rsidR="0011074F" w:rsidRPr="005F4FE1">
        <w:t xml:space="preserve"> в оказании ветеринарной помощи</w:t>
      </w:r>
    </w:p>
    <w:p w:rsidR="00BC1A86" w:rsidRPr="005F4FE1" w:rsidRDefault="00BC1A86" w:rsidP="0011074F">
      <w:pPr>
        <w:pStyle w:val="53"/>
      </w:pPr>
      <w:r w:rsidRPr="005F4FE1">
        <w:t>Ухудшен</w:t>
      </w:r>
      <w:r w:rsidR="0011074F" w:rsidRPr="005F4FE1">
        <w:t>ию прогноза течения заболеваний</w:t>
      </w:r>
    </w:p>
    <w:p w:rsidR="00BC1A86" w:rsidRPr="005F4FE1" w:rsidRDefault="00BC1A86" w:rsidP="0011074F">
      <w:pPr>
        <w:pStyle w:val="53"/>
      </w:pPr>
      <w:r w:rsidRPr="005F4FE1">
        <w:t>Повышению затрат на лечение</w:t>
      </w:r>
    </w:p>
    <w:p w:rsidR="0011074F" w:rsidRPr="005F4FE1" w:rsidRDefault="0011074F" w:rsidP="0011074F">
      <w:pPr>
        <w:pStyle w:val="22"/>
      </w:pPr>
      <w:r w:rsidRPr="005F4FE1">
        <w:t>Существующие зарубежные аналоги (</w:t>
      </w:r>
      <w:proofErr w:type="spellStart"/>
      <w:r w:rsidRPr="005F4FE1">
        <w:t>FitBark</w:t>
      </w:r>
      <w:proofErr w:type="spellEnd"/>
      <w:r w:rsidRPr="005F4FE1">
        <w:t xml:space="preserve">, </w:t>
      </w:r>
      <w:proofErr w:type="spellStart"/>
      <w:r w:rsidRPr="005F4FE1">
        <w:t>PetPace</w:t>
      </w:r>
      <w:proofErr w:type="spellEnd"/>
      <w:r w:rsidRPr="005F4FE1">
        <w:t xml:space="preserve"> и подобные системы) в настоящее время недоступны для использования на территории </w:t>
      </w:r>
      <w:r w:rsidRPr="005F4FE1">
        <w:lastRenderedPageBreak/>
        <w:t xml:space="preserve">Российской Федерации в связи с введенными </w:t>
      </w:r>
      <w:proofErr w:type="spellStart"/>
      <w:r w:rsidRPr="005F4FE1">
        <w:t>санкционными</w:t>
      </w:r>
      <w:proofErr w:type="spellEnd"/>
      <w:r w:rsidRPr="005F4FE1">
        <w:t xml:space="preserve"> ограничениями. Кроме того, данные решения обладают существенными недостатками:</w:t>
      </w:r>
    </w:p>
    <w:p w:rsidR="0011074F" w:rsidRPr="005F4FE1" w:rsidRDefault="0011074F" w:rsidP="0011074F">
      <w:pPr>
        <w:pStyle w:val="53"/>
      </w:pPr>
      <w:r w:rsidRPr="005F4FE1">
        <w:t>Отсутствие локализации для российского рынка</w:t>
      </w:r>
    </w:p>
    <w:p w:rsidR="0011074F" w:rsidRPr="005F4FE1" w:rsidRDefault="0011074F" w:rsidP="0011074F">
      <w:pPr>
        <w:pStyle w:val="53"/>
      </w:pPr>
      <w:r w:rsidRPr="005F4FE1">
        <w:t>Несовместимость с отечественными облачными сервисами</w:t>
      </w:r>
    </w:p>
    <w:p w:rsidR="0011074F" w:rsidRPr="005F4FE1" w:rsidRDefault="0011074F" w:rsidP="0011074F">
      <w:pPr>
        <w:pStyle w:val="53"/>
      </w:pPr>
      <w:r w:rsidRPr="005F4FE1">
        <w:t>Высокая стоимость (от 200$ за устройство)</w:t>
      </w:r>
    </w:p>
    <w:p w:rsidR="0011074F" w:rsidRDefault="0011074F" w:rsidP="0011074F">
      <w:pPr>
        <w:pStyle w:val="53"/>
      </w:pPr>
      <w:r w:rsidRPr="005F4FE1">
        <w:t>Зависимость от зарубежных серверов и инфраструктуры</w:t>
      </w:r>
    </w:p>
    <w:p w:rsidR="001E2495" w:rsidRDefault="001E2495" w:rsidP="001E2495">
      <w:pPr>
        <w:pStyle w:val="53"/>
        <w:numPr>
          <w:ilvl w:val="0"/>
          <w:numId w:val="0"/>
        </w:numPr>
        <w:ind w:left="709"/>
      </w:pPr>
    </w:p>
    <w:p w:rsidR="006D78BA" w:rsidRDefault="006D78BA" w:rsidP="006D78BA">
      <w:pPr>
        <w:pStyle w:val="43"/>
      </w:pPr>
      <w:r w:rsidRPr="006D78BA">
        <w:rPr>
          <w:noProof/>
        </w:rPr>
        <w:drawing>
          <wp:inline distT="0" distB="0" distL="0" distR="0" wp14:anchorId="0C413A8C" wp14:editId="039FB001">
            <wp:extent cx="2987040" cy="2406407"/>
            <wp:effectExtent l="0" t="0" r="381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4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8BA" w:rsidRDefault="006D78BA" w:rsidP="006D78BA">
      <w:pPr>
        <w:pStyle w:val="41"/>
        <w:rPr>
          <w:lang w:val="en-US"/>
        </w:rPr>
      </w:pPr>
      <w:r w:rsidRPr="006D78BA">
        <w:t xml:space="preserve">Стоимость </w:t>
      </w:r>
      <w:r>
        <w:t>разных видов подписок на товар</w:t>
      </w:r>
      <w:r w:rsidRPr="001E2495">
        <w:t xml:space="preserve"> </w:t>
      </w:r>
      <w:proofErr w:type="spellStart"/>
      <w:r>
        <w:rPr>
          <w:lang w:val="en-US"/>
        </w:rPr>
        <w:t>Petpace</w:t>
      </w:r>
      <w:proofErr w:type="spellEnd"/>
    </w:p>
    <w:p w:rsidR="001E2495" w:rsidRDefault="001E2495" w:rsidP="001E2495">
      <w:pPr>
        <w:pStyle w:val="22"/>
        <w:rPr>
          <w:lang w:val="en-US"/>
        </w:rPr>
      </w:pPr>
    </w:p>
    <w:p w:rsidR="001E2495" w:rsidRDefault="001E2495" w:rsidP="001E2495">
      <w:pPr>
        <w:pStyle w:val="43"/>
        <w:rPr>
          <w:lang w:val="en-US"/>
        </w:rPr>
      </w:pPr>
      <w:r w:rsidRPr="001E2495">
        <w:rPr>
          <w:noProof/>
        </w:rPr>
        <w:drawing>
          <wp:inline distT="0" distB="0" distL="0" distR="0" wp14:anchorId="5C871A6A" wp14:editId="021F84DD">
            <wp:extent cx="3613961" cy="2374321"/>
            <wp:effectExtent l="0" t="0" r="5715" b="6985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rcRect l="8115" t="17440"/>
                    <a:stretch/>
                  </pic:blipFill>
                  <pic:spPr>
                    <a:xfrm>
                      <a:off x="0" y="0"/>
                      <a:ext cx="3613961" cy="237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495" w:rsidRPr="001E2495" w:rsidRDefault="001E2495" w:rsidP="001E2495">
      <w:pPr>
        <w:pStyle w:val="41"/>
        <w:rPr>
          <w:lang w:val="en-US"/>
        </w:rPr>
      </w:pPr>
      <w:proofErr w:type="spellStart"/>
      <w:r>
        <w:rPr>
          <w:lang w:val="en-US"/>
        </w:rPr>
        <w:t>Стоимость</w:t>
      </w:r>
      <w:proofErr w:type="spellEnd"/>
      <w:r>
        <w:rPr>
          <w:lang w:val="en-US"/>
        </w:rPr>
        <w:t xml:space="preserve"> </w:t>
      </w:r>
      <w:r>
        <w:t xml:space="preserve">подписки на товар </w:t>
      </w:r>
      <w:proofErr w:type="spellStart"/>
      <w:r>
        <w:rPr>
          <w:lang w:val="en-US"/>
        </w:rPr>
        <w:t>Fitbark</w:t>
      </w:r>
      <w:proofErr w:type="spellEnd"/>
    </w:p>
    <w:p w:rsidR="00A61081" w:rsidRPr="005F4FE1" w:rsidRDefault="00A61081" w:rsidP="00A61081">
      <w:pPr>
        <w:pStyle w:val="53"/>
        <w:numPr>
          <w:ilvl w:val="0"/>
          <w:numId w:val="0"/>
        </w:numPr>
        <w:ind w:left="709"/>
      </w:pPr>
    </w:p>
    <w:p w:rsidR="0011074F" w:rsidRPr="005F4FE1" w:rsidRDefault="0011074F" w:rsidP="00BF2641">
      <w:pPr>
        <w:pStyle w:val="52"/>
      </w:pPr>
      <w:r w:rsidRPr="005F4FE1">
        <w:t>Описание области применения программного продукта.</w:t>
      </w:r>
    </w:p>
    <w:p w:rsidR="00463C48" w:rsidRPr="005F4FE1" w:rsidRDefault="00463C48" w:rsidP="00463C48">
      <w:pPr>
        <w:pStyle w:val="22"/>
      </w:pPr>
      <w:r w:rsidRPr="005F4FE1">
        <w:lastRenderedPageBreak/>
        <w:t>"Умный ошейник" предназначен для мониторинга здоровья домашних животных (собак, кошек) в условиях:</w:t>
      </w:r>
    </w:p>
    <w:p w:rsidR="00463C48" w:rsidRPr="005F4FE1" w:rsidRDefault="00463C48" w:rsidP="00463C48">
      <w:pPr>
        <w:pStyle w:val="53"/>
      </w:pPr>
      <w:r w:rsidRPr="005F4FE1">
        <w:t>Квартирного содержания;</w:t>
      </w:r>
    </w:p>
    <w:p w:rsidR="00463C48" w:rsidRPr="005F4FE1" w:rsidRDefault="00463C48" w:rsidP="00463C48">
      <w:pPr>
        <w:pStyle w:val="53"/>
      </w:pPr>
      <w:r w:rsidRPr="005F4FE1">
        <w:t>Выездных мероприятий (прогулки, путешествия);</w:t>
      </w:r>
    </w:p>
    <w:p w:rsidR="00463C48" w:rsidRPr="005F4FE1" w:rsidRDefault="00463C48" w:rsidP="00463C48">
      <w:pPr>
        <w:pStyle w:val="53"/>
      </w:pPr>
      <w:r w:rsidRPr="005F4FE1">
        <w:t>Послеоперационного наблюдения.</w:t>
      </w:r>
    </w:p>
    <w:p w:rsidR="0011074F" w:rsidRPr="005F4FE1" w:rsidRDefault="00463C48" w:rsidP="00463C48">
      <w:pPr>
        <w:pStyle w:val="22"/>
      </w:pPr>
      <w:r w:rsidRPr="005F4FE1">
        <w:t>Продукт не заменяет ветеринарную диагностику, но предоставляет владельцам и специалистам инструмент для превентивного выявления отклонений.</w:t>
      </w:r>
    </w:p>
    <w:p w:rsidR="00A61081" w:rsidRPr="005F4FE1" w:rsidRDefault="00A61081" w:rsidP="00463C48">
      <w:pPr>
        <w:pStyle w:val="22"/>
      </w:pPr>
    </w:p>
    <w:p w:rsidR="00463C48" w:rsidRPr="005F4FE1" w:rsidRDefault="00463C48" w:rsidP="00BF2641">
      <w:pPr>
        <w:pStyle w:val="52"/>
      </w:pPr>
      <w:r w:rsidRPr="005F4FE1">
        <w:t>Описание ожидаемых результатов и планируемых достижений по завершении проекта.</w:t>
      </w:r>
    </w:p>
    <w:p w:rsidR="00B22DF6" w:rsidRPr="005F4FE1" w:rsidRDefault="00B22DF6" w:rsidP="00B22DF6">
      <w:pPr>
        <w:pStyle w:val="53"/>
      </w:pPr>
      <w:r w:rsidRPr="005F4FE1">
        <w:t>Уровни результата (минимальный / базовый / оптимальный):</w:t>
      </w:r>
    </w:p>
    <w:p w:rsidR="00B22DF6" w:rsidRPr="005F4FE1" w:rsidRDefault="00B22DF6" w:rsidP="00B22DF6">
      <w:pPr>
        <w:pStyle w:val="53"/>
      </w:pPr>
      <w:r w:rsidRPr="005F4FE1">
        <w:t>Минимальный: Работающее устройство, собирающее данные, и мобильное приложение с базовым интерфейсом для отображения данных.</w:t>
      </w:r>
    </w:p>
    <w:p w:rsidR="00B22DF6" w:rsidRPr="005F4FE1" w:rsidRDefault="00B22DF6" w:rsidP="00B22DF6">
      <w:pPr>
        <w:pStyle w:val="53"/>
      </w:pPr>
      <w:r w:rsidRPr="005F4FE1">
        <w:t>Базовый: Улучшенный интерфейс приложения, стабильная передача данных, уведомления о критических показателях.</w:t>
      </w:r>
    </w:p>
    <w:p w:rsidR="002E5600" w:rsidRDefault="00B22DF6" w:rsidP="00881391">
      <w:pPr>
        <w:pStyle w:val="53"/>
      </w:pPr>
      <w:r w:rsidRPr="005F4FE1">
        <w:t>Оптимальный: Полностью готовый продукт с расширенными функциями анализа данных и интеграцией с ветеринарными сервисами.</w:t>
      </w:r>
    </w:p>
    <w:p w:rsidR="00354C05" w:rsidRPr="005F4FE1" w:rsidRDefault="00354C05" w:rsidP="00354C05">
      <w:pPr>
        <w:pStyle w:val="53"/>
        <w:numPr>
          <w:ilvl w:val="0"/>
          <w:numId w:val="0"/>
        </w:numPr>
        <w:ind w:left="709"/>
      </w:pPr>
    </w:p>
    <w:p w:rsidR="00887174" w:rsidRPr="00F955CC" w:rsidRDefault="005F7E15" w:rsidP="00881391">
      <w:pPr>
        <w:pStyle w:val="12"/>
      </w:pPr>
      <w:bookmarkStart w:id="17" w:name="_Toc196862092"/>
      <w:bookmarkStart w:id="18" w:name="_Toc196862843"/>
      <w:bookmarkStart w:id="19" w:name="_Toc199202731"/>
      <w:r w:rsidRPr="00F955CC">
        <w:lastRenderedPageBreak/>
        <w:t>Основная часть</w:t>
      </w:r>
      <w:bookmarkEnd w:id="17"/>
      <w:bookmarkEnd w:id="18"/>
      <w:bookmarkEnd w:id="19"/>
    </w:p>
    <w:p w:rsidR="005F7E15" w:rsidRPr="00F955CC" w:rsidRDefault="005F7E15" w:rsidP="005F7E15">
      <w:pPr>
        <w:pStyle w:val="22"/>
      </w:pPr>
    </w:p>
    <w:p w:rsidR="00B07C0B" w:rsidRPr="005F4FE1" w:rsidRDefault="00F955CC" w:rsidP="00F26AA0">
      <w:pPr>
        <w:pStyle w:val="13"/>
      </w:pPr>
      <w:bookmarkStart w:id="20" w:name="_Toc199202732"/>
      <w:r w:rsidRPr="005F4FE1">
        <w:t>Информация о работе каждого участника в отдельности.</w:t>
      </w:r>
      <w:bookmarkEnd w:id="20"/>
    </w:p>
    <w:p w:rsidR="00F955CC" w:rsidRDefault="00F955CC" w:rsidP="005E597B">
      <w:pPr>
        <w:pStyle w:val="22"/>
      </w:pPr>
      <w:r>
        <w:t>Аналитик (Шальнов П.А.):</w:t>
      </w:r>
    </w:p>
    <w:p w:rsidR="00F955CC" w:rsidRDefault="005E597B" w:rsidP="00F955CC">
      <w:pPr>
        <w:pStyle w:val="53"/>
      </w:pPr>
      <w:r>
        <w:t>Провел</w:t>
      </w:r>
      <w:r w:rsidR="00F955CC">
        <w:t xml:space="preserve"> исследование рынка.</w:t>
      </w:r>
    </w:p>
    <w:p w:rsidR="00F955CC" w:rsidRDefault="005E597B" w:rsidP="00F955CC">
      <w:pPr>
        <w:pStyle w:val="53"/>
      </w:pPr>
      <w:r>
        <w:t>Спроектировал архитектуру (устройства и передачи данных)</w:t>
      </w:r>
    </w:p>
    <w:p w:rsidR="00F955CC" w:rsidRPr="005F4FE1" w:rsidRDefault="005E597B" w:rsidP="00F955CC">
      <w:pPr>
        <w:pStyle w:val="53"/>
      </w:pPr>
      <w:r w:rsidRPr="005F4FE1">
        <w:t>Собрал требования к устройству</w:t>
      </w:r>
    </w:p>
    <w:p w:rsidR="005E597B" w:rsidRPr="005F4FE1" w:rsidRDefault="005E597B" w:rsidP="00F955CC">
      <w:pPr>
        <w:pStyle w:val="53"/>
      </w:pPr>
      <w:r w:rsidRPr="005F4FE1">
        <w:t>Составил план команды</w:t>
      </w:r>
    </w:p>
    <w:p w:rsidR="005E597B" w:rsidRPr="005F4FE1" w:rsidRDefault="005E597B" w:rsidP="005E597B">
      <w:pPr>
        <w:pStyle w:val="22"/>
      </w:pPr>
      <w:r w:rsidRPr="005F4FE1">
        <w:t>Дизайнер (Саркисян Г.Г.):</w:t>
      </w:r>
    </w:p>
    <w:p w:rsidR="005E597B" w:rsidRPr="005F4FE1" w:rsidRDefault="005E597B" w:rsidP="005E597B">
      <w:pPr>
        <w:pStyle w:val="53"/>
      </w:pPr>
      <w:r w:rsidRPr="005F4FE1">
        <w:t xml:space="preserve">Составил </w:t>
      </w:r>
      <w:r w:rsidRPr="005F4FE1">
        <w:rPr>
          <w:lang w:val="en-US"/>
        </w:rPr>
        <w:t>User</w:t>
      </w:r>
      <w:r w:rsidRPr="005F4FE1">
        <w:t xml:space="preserve"> </w:t>
      </w:r>
      <w:r w:rsidRPr="005F4FE1">
        <w:rPr>
          <w:lang w:val="en-US"/>
        </w:rPr>
        <w:t>Flow</w:t>
      </w:r>
      <w:r w:rsidRPr="005F4FE1">
        <w:t xml:space="preserve"> для ключевых сценариев</w:t>
      </w:r>
    </w:p>
    <w:p w:rsidR="005E597B" w:rsidRPr="005F4FE1" w:rsidRDefault="005E597B" w:rsidP="005E597B">
      <w:pPr>
        <w:pStyle w:val="53"/>
      </w:pPr>
      <w:r w:rsidRPr="005F4FE1">
        <w:t xml:space="preserve">Создал </w:t>
      </w:r>
      <w:r w:rsidRPr="005F4FE1">
        <w:rPr>
          <w:lang w:val="en-US"/>
        </w:rPr>
        <w:t>UX</w:t>
      </w:r>
      <w:r w:rsidRPr="005F4FE1">
        <w:t>/</w:t>
      </w:r>
      <w:r w:rsidRPr="005F4FE1">
        <w:rPr>
          <w:lang w:val="en-US"/>
        </w:rPr>
        <w:t>UI</w:t>
      </w:r>
      <w:r w:rsidRPr="005F4FE1">
        <w:t xml:space="preserve"> дизайн интерфейса </w:t>
      </w:r>
      <w:r w:rsidRPr="005F4FE1">
        <w:rPr>
          <w:lang w:val="en-US"/>
        </w:rPr>
        <w:t>Android</w:t>
      </w:r>
      <w:r w:rsidRPr="005F4FE1">
        <w:t>-приложения.</w:t>
      </w:r>
    </w:p>
    <w:p w:rsidR="005E597B" w:rsidRPr="005F4FE1" w:rsidRDefault="005E597B" w:rsidP="005E597B">
      <w:pPr>
        <w:pStyle w:val="53"/>
        <w:numPr>
          <w:ilvl w:val="0"/>
          <w:numId w:val="0"/>
        </w:numPr>
        <w:ind w:left="709"/>
      </w:pPr>
      <w:r w:rsidRPr="005F4FE1">
        <w:t>Разработчик интерфейса мобильного приложения (Мамаев С.А.):</w:t>
      </w:r>
    </w:p>
    <w:p w:rsidR="005E597B" w:rsidRPr="005F4FE1" w:rsidRDefault="005E597B" w:rsidP="005E597B">
      <w:pPr>
        <w:pStyle w:val="53"/>
      </w:pPr>
      <w:r w:rsidRPr="005F4FE1">
        <w:t>Разработал интерфейс экранов.</w:t>
      </w:r>
    </w:p>
    <w:p w:rsidR="005E597B" w:rsidRDefault="005E597B" w:rsidP="004C5501">
      <w:pPr>
        <w:pStyle w:val="53"/>
      </w:pPr>
      <w:r w:rsidRPr="005F4FE1">
        <w:t>Продумал логику передачи данных между экранами</w:t>
      </w:r>
    </w:p>
    <w:p w:rsidR="00563B58" w:rsidRPr="00563B58" w:rsidRDefault="00563B58" w:rsidP="00563B58">
      <w:pPr>
        <w:pStyle w:val="22"/>
      </w:pPr>
      <w:r>
        <w:t xml:space="preserve">Результаты работы приложены в приложении </w:t>
      </w:r>
      <w:r>
        <w:rPr>
          <w:lang w:val="en-US"/>
        </w:rPr>
        <w:t>A</w:t>
      </w:r>
      <w:r w:rsidRPr="00563B58">
        <w:t>.</w:t>
      </w:r>
    </w:p>
    <w:p w:rsidR="00A61081" w:rsidRPr="004C5501" w:rsidRDefault="00A61081" w:rsidP="00A61081">
      <w:pPr>
        <w:pStyle w:val="53"/>
        <w:numPr>
          <w:ilvl w:val="0"/>
          <w:numId w:val="0"/>
        </w:numPr>
        <w:ind w:left="709"/>
        <w:rPr>
          <w:highlight w:val="yellow"/>
        </w:rPr>
      </w:pPr>
    </w:p>
    <w:p w:rsidR="00143E80" w:rsidRPr="005F4FE1" w:rsidRDefault="004C5501" w:rsidP="00F26AA0">
      <w:pPr>
        <w:pStyle w:val="13"/>
      </w:pPr>
      <w:bookmarkStart w:id="21" w:name="_Toc199202733"/>
      <w:r w:rsidRPr="005F4FE1">
        <w:t>Р</w:t>
      </w:r>
      <w:r w:rsidR="00143E80" w:rsidRPr="005F4FE1">
        <w:t>азбор требований заказчика и пользователей к программному продукту и составление плана действий для достижения цели</w:t>
      </w:r>
      <w:r w:rsidR="008A434B" w:rsidRPr="005F4FE1">
        <w:t xml:space="preserve"> (</w:t>
      </w:r>
      <w:proofErr w:type="spellStart"/>
      <w:r w:rsidR="008A434B" w:rsidRPr="005F4FE1">
        <w:t>backlog</w:t>
      </w:r>
      <w:proofErr w:type="spellEnd"/>
      <w:r w:rsidR="008A434B" w:rsidRPr="005F4FE1">
        <w:t>)</w:t>
      </w:r>
      <w:r w:rsidRPr="005F4FE1">
        <w:t>.</w:t>
      </w:r>
      <w:bookmarkEnd w:id="21"/>
    </w:p>
    <w:p w:rsidR="004C5501" w:rsidRDefault="004C5501" w:rsidP="004C5501">
      <w:pPr>
        <w:pStyle w:val="22"/>
      </w:pPr>
      <w:r w:rsidRPr="005F4FE1">
        <w:t>Требования заказчика: Команда</w:t>
      </w:r>
      <w:r w:rsidRPr="004C5501">
        <w:t xml:space="preserve"> должна разработать систему, состоящую из мобильного приложения и устройства (ошейника), а также обеспечить передачу </w:t>
      </w:r>
      <w:proofErr w:type="gramStart"/>
      <w:r w:rsidRPr="004C5501">
        <w:t>данных .</w:t>
      </w:r>
      <w:proofErr w:type="gramEnd"/>
      <w:r w:rsidRPr="004C5501">
        <w:t xml:space="preserve"> Устройство будет собирать данные о состоянии здоровья животного (например, пульс, температуру, двигательную активность), а мобильное приложение — отображать эту информацию в удобном формате.</w:t>
      </w:r>
    </w:p>
    <w:p w:rsidR="0006039E" w:rsidRDefault="0006039E" w:rsidP="004C5501">
      <w:pPr>
        <w:pStyle w:val="22"/>
      </w:pPr>
    </w:p>
    <w:p w:rsidR="00C05844" w:rsidRPr="005F4FE1" w:rsidRDefault="00C05844" w:rsidP="00F26AA0">
      <w:pPr>
        <w:pStyle w:val="13"/>
      </w:pPr>
      <w:bookmarkStart w:id="22" w:name="_Toc199202734"/>
      <w:r w:rsidRPr="005F4FE1">
        <w:t>Составление плана действий для достижения цели:</w:t>
      </w:r>
      <w:bookmarkEnd w:id="22"/>
    </w:p>
    <w:p w:rsidR="00C05844" w:rsidRDefault="00C05844" w:rsidP="00C05844">
      <w:pPr>
        <w:pStyle w:val="53"/>
      </w:pPr>
      <w:r>
        <w:t xml:space="preserve">Проектирование (первый месяц) </w:t>
      </w:r>
      <w:r w:rsidRPr="00C05844">
        <w:t>Анализ конкурентов, создание архитектуры, проектирование дизайна</w:t>
      </w:r>
      <w:r>
        <w:t>.</w:t>
      </w:r>
    </w:p>
    <w:p w:rsidR="00C05844" w:rsidRDefault="00C05844" w:rsidP="00C05844">
      <w:pPr>
        <w:pStyle w:val="53"/>
      </w:pPr>
      <w:proofErr w:type="spellStart"/>
      <w:r>
        <w:lastRenderedPageBreak/>
        <w:t>Прототипирование</w:t>
      </w:r>
      <w:proofErr w:type="spellEnd"/>
      <w:r>
        <w:t xml:space="preserve"> (второй месяц). Подключение датчиков, настройка BLE-модуля.</w:t>
      </w:r>
    </w:p>
    <w:p w:rsidR="004C5501" w:rsidRDefault="00C05844" w:rsidP="004C5501">
      <w:pPr>
        <w:pStyle w:val="53"/>
      </w:pPr>
      <w:r>
        <w:t xml:space="preserve">Разработка </w:t>
      </w:r>
      <w:r>
        <w:rPr>
          <w:lang w:val="en-US"/>
        </w:rPr>
        <w:t>MVP</w:t>
      </w:r>
      <w:r w:rsidRPr="006555D8">
        <w:t xml:space="preserve"> </w:t>
      </w:r>
      <w:r>
        <w:t>(третий месяц)</w:t>
      </w:r>
      <w:r w:rsidRPr="006555D8">
        <w:t xml:space="preserve">. </w:t>
      </w:r>
      <w:r>
        <w:t>Создание базового интерфейса и интеграция с устройством.</w:t>
      </w:r>
    </w:p>
    <w:p w:rsidR="00A61081" w:rsidRPr="006555D8" w:rsidRDefault="00A61081" w:rsidP="00A61081">
      <w:pPr>
        <w:pStyle w:val="53"/>
        <w:numPr>
          <w:ilvl w:val="0"/>
          <w:numId w:val="0"/>
        </w:numPr>
        <w:ind w:left="709"/>
      </w:pPr>
    </w:p>
    <w:p w:rsidR="00A61081" w:rsidRPr="005F4FE1" w:rsidRDefault="006555D8" w:rsidP="00F26AA0">
      <w:pPr>
        <w:pStyle w:val="13"/>
      </w:pPr>
      <w:bookmarkStart w:id="23" w:name="_Toc199202735"/>
      <w:r w:rsidRPr="005F4FE1">
        <w:t>А</w:t>
      </w:r>
      <w:r w:rsidR="00143E80" w:rsidRPr="005F4FE1">
        <w:t>нализ и сопоставление ана</w:t>
      </w:r>
      <w:r w:rsidRPr="005F4FE1">
        <w:t>логов разрабатываемого продукта.</w:t>
      </w:r>
      <w:bookmarkEnd w:id="23"/>
    </w:p>
    <w:p w:rsidR="006555D8" w:rsidRDefault="006555D8" w:rsidP="006555D8">
      <w:pPr>
        <w:pStyle w:val="22"/>
      </w:pPr>
      <w:r>
        <w:t xml:space="preserve">В ходе исследования российского и стран СНГ рынка аналогичных решений для мониторинга здоровья животных практически нет. Есть умный ошейник для кошек, способный отслеживать состояние здоровья этих животных по звукам, которые они издают, однако в нём используется машинное обучение и направлен он только на кошек, поэтому не является универсальным </w:t>
      </w:r>
      <w:r w:rsidR="00832BF7">
        <w:t>устройством</w:t>
      </w:r>
      <w:r>
        <w:t>. К тому же данный ошейник не был выпущен в серийное производство. Существующие западные аналоги (</w:t>
      </w:r>
      <w:proofErr w:type="spellStart"/>
      <w:r>
        <w:t>FitBark</w:t>
      </w:r>
      <w:proofErr w:type="spellEnd"/>
      <w:r>
        <w:t xml:space="preserve">, </w:t>
      </w:r>
      <w:proofErr w:type="spellStart"/>
      <w:r>
        <w:t>PetPace</w:t>
      </w:r>
      <w:proofErr w:type="spellEnd"/>
      <w:r>
        <w:t xml:space="preserve">, </w:t>
      </w:r>
      <w:proofErr w:type="spellStart"/>
      <w:r>
        <w:t>Tractive</w:t>
      </w:r>
      <w:proofErr w:type="spellEnd"/>
      <w:r>
        <w:t xml:space="preserve">) обладают необходимыми функциями мониторинга показателей здоровья у животных, но при этом они имеют следующие серьезные ограничения:  </w:t>
      </w:r>
    </w:p>
    <w:p w:rsidR="006555D8" w:rsidRDefault="006555D8" w:rsidP="006555D8">
      <w:pPr>
        <w:pStyle w:val="53"/>
      </w:pPr>
      <w:r>
        <w:t>Устройства и подписки на сервисы требуют значительных затрат: от 150$ за базовый комплект;</w:t>
      </w:r>
    </w:p>
    <w:p w:rsidR="006555D8" w:rsidRPr="005F4FE1" w:rsidRDefault="006555D8" w:rsidP="006555D8">
      <w:pPr>
        <w:pStyle w:val="53"/>
      </w:pPr>
      <w:r>
        <w:t xml:space="preserve">интеграция с облачными сервисами недоступна в РФ из-за </w:t>
      </w:r>
      <w:proofErr w:type="spellStart"/>
      <w:r w:rsidRPr="005F4FE1">
        <w:t>санкционных</w:t>
      </w:r>
      <w:proofErr w:type="spellEnd"/>
      <w:r w:rsidRPr="005F4FE1">
        <w:t xml:space="preserve"> ограничений; </w:t>
      </w:r>
    </w:p>
    <w:p w:rsidR="006555D8" w:rsidRPr="005F4FE1" w:rsidRDefault="006555D8" w:rsidP="006555D8">
      <w:pPr>
        <w:pStyle w:val="53"/>
      </w:pPr>
      <w:r w:rsidRPr="005F4FE1">
        <w:t>отсутствие поддержки русского языка и адаптации под региональные ветеринарные стандарты.</w:t>
      </w:r>
    </w:p>
    <w:p w:rsidR="00A61081" w:rsidRPr="00F955CC" w:rsidRDefault="00A61081" w:rsidP="00A61081">
      <w:pPr>
        <w:pStyle w:val="53"/>
        <w:numPr>
          <w:ilvl w:val="0"/>
          <w:numId w:val="0"/>
        </w:numPr>
        <w:ind w:left="709"/>
        <w:rPr>
          <w:highlight w:val="yellow"/>
        </w:rPr>
      </w:pPr>
    </w:p>
    <w:p w:rsidR="00143E80" w:rsidRPr="005F4FE1" w:rsidRDefault="00837CE7" w:rsidP="00F26AA0">
      <w:pPr>
        <w:pStyle w:val="13"/>
      </w:pPr>
      <w:bookmarkStart w:id="24" w:name="_Toc199202736"/>
      <w:r w:rsidRPr="005F4FE1">
        <w:t>О</w:t>
      </w:r>
      <w:r w:rsidR="00143E80" w:rsidRPr="005F4FE1">
        <w:t>бзор архитектуры программного продукта, описание основных компонентов и связей между ними, обоснование вы</w:t>
      </w:r>
      <w:r w:rsidR="00A61081" w:rsidRPr="005F4FE1">
        <w:t>бора архитектурного решения.</w:t>
      </w:r>
      <w:bookmarkEnd w:id="24"/>
    </w:p>
    <w:p w:rsidR="00A61081" w:rsidRDefault="00A61081" w:rsidP="00A61081">
      <w:pPr>
        <w:pStyle w:val="22"/>
      </w:pPr>
      <w:r>
        <w:t xml:space="preserve">Архитектура системы была спроектирована с учётом поставленных задач по мониторингу состояния питомца и передачи данных в мобильное приложение. В качестве центрального элемента использована микроконтроллерная плата STM32F401RE из линейки </w:t>
      </w:r>
      <w:proofErr w:type="spellStart"/>
      <w:r>
        <w:t>Nucleo</w:t>
      </w:r>
      <w:proofErr w:type="spellEnd"/>
      <w:r>
        <w:t xml:space="preserve">, обладающая </w:t>
      </w:r>
      <w:r>
        <w:lastRenderedPageBreak/>
        <w:t>достаточной производительностью и поддержкой внешних интерфейсов для работы с периферией. Для подключения модулей применена плата расширения AMP-B017 (</w:t>
      </w:r>
      <w:proofErr w:type="spellStart"/>
      <w:r>
        <w:t>Troyka</w:t>
      </w:r>
      <w:proofErr w:type="spellEnd"/>
      <w:r>
        <w:t xml:space="preserve"> </w:t>
      </w:r>
      <w:proofErr w:type="spellStart"/>
      <w:r>
        <w:t>Shield</w:t>
      </w:r>
      <w:proofErr w:type="spellEnd"/>
      <w:r>
        <w:t>), обеспечивающая совместимость с сенсорами и упрощающее соединение компонентов без пайки.</w:t>
      </w:r>
    </w:p>
    <w:p w:rsidR="00A61081" w:rsidRDefault="00A61081" w:rsidP="00A61081">
      <w:pPr>
        <w:pStyle w:val="22"/>
      </w:pPr>
      <w:r>
        <w:t>В систему интегрированы следующие датчики:</w:t>
      </w:r>
    </w:p>
    <w:p w:rsidR="00A61081" w:rsidRDefault="00A61081" w:rsidP="00A61081">
      <w:pPr>
        <w:pStyle w:val="22"/>
      </w:pPr>
      <w:r>
        <w:t>MAX30100 — биометрический датчик, измеряющий частоту сердечных сокращений и уровень насыщения крови кислородом (Рисунок 1);</w:t>
      </w:r>
    </w:p>
    <w:p w:rsidR="00A61081" w:rsidRDefault="00A61081" w:rsidP="00A61081">
      <w:pPr>
        <w:pStyle w:val="43"/>
      </w:pPr>
      <w:r>
        <w:t xml:space="preserve"> </w:t>
      </w:r>
      <w:r>
        <w:rPr>
          <w:noProof/>
          <w:bdr w:val="none" w:sz="0" w:space="0" w:color="auto" w:frame="1"/>
        </w:rPr>
        <w:drawing>
          <wp:inline distT="0" distB="0" distL="0" distR="0" wp14:anchorId="15ABC738" wp14:editId="7A066969">
            <wp:extent cx="1632857" cy="1183821"/>
            <wp:effectExtent l="0" t="0" r="5715" b="0"/>
            <wp:docPr id="803974081" name="Рисунок 4" descr="Изображение выглядит как электроника, схема, Электронный компонент, Компонент схемы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74081" name="Рисунок 4" descr="Изображение выглядит как электроника, схема, Электронный компонент, Компонент схемы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021" cy="11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081" w:rsidRDefault="00A61081" w:rsidP="00A61081">
      <w:pPr>
        <w:pStyle w:val="41"/>
      </w:pPr>
      <w:r>
        <w:t>Датчик MAX30100</w:t>
      </w:r>
    </w:p>
    <w:p w:rsidR="00A61081" w:rsidRDefault="00A61081" w:rsidP="00A61081">
      <w:pPr>
        <w:pStyle w:val="22"/>
      </w:pPr>
      <w:r>
        <w:t>AMP-B041 — акселерометр (</w:t>
      </w:r>
      <w:proofErr w:type="spellStart"/>
      <w:r>
        <w:t>Troyka</w:t>
      </w:r>
      <w:proofErr w:type="spellEnd"/>
      <w:r>
        <w:t>-модуль), используемый для отслеживания движения и активности животного (Рисунок 2);</w:t>
      </w:r>
    </w:p>
    <w:p w:rsidR="00A61081" w:rsidRDefault="00A61081" w:rsidP="00A61081">
      <w:pPr>
        <w:pStyle w:val="43"/>
      </w:pPr>
      <w:r>
        <w:t xml:space="preserve"> </w:t>
      </w:r>
      <w:r>
        <w:tab/>
      </w:r>
      <w:r>
        <w:rPr>
          <w:noProof/>
          <w:bdr w:val="none" w:sz="0" w:space="0" w:color="auto" w:frame="1"/>
        </w:rPr>
        <w:drawing>
          <wp:inline distT="0" distB="0" distL="0" distR="0" wp14:anchorId="6C534997" wp14:editId="523B0B15">
            <wp:extent cx="1914525" cy="1486161"/>
            <wp:effectExtent l="0" t="0" r="0" b="0"/>
            <wp:docPr id="1871264997" name="Рисунок 5" descr="Изображение выглядит как электроника, текст, Электронная техника, Компонент схемы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64997" name="Рисунок 5" descr="Изображение выглядит как электроника, текст, Электронная техника, Компонент схемы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197" cy="14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081" w:rsidRDefault="00A61081" w:rsidP="00A61081">
      <w:pPr>
        <w:pStyle w:val="41"/>
      </w:pPr>
      <w:r>
        <w:t>Датчик AMP-B041</w:t>
      </w:r>
    </w:p>
    <w:p w:rsidR="00A61081" w:rsidRDefault="00A61081" w:rsidP="00A61081">
      <w:pPr>
        <w:pStyle w:val="22"/>
      </w:pPr>
      <w:proofErr w:type="spellStart"/>
      <w:r>
        <w:t>Метеодатчик</w:t>
      </w:r>
      <w:proofErr w:type="spellEnd"/>
      <w:r>
        <w:t xml:space="preserve"> (</w:t>
      </w:r>
      <w:proofErr w:type="spellStart"/>
      <w:r>
        <w:t>Troyka</w:t>
      </w:r>
      <w:proofErr w:type="spellEnd"/>
      <w:r>
        <w:t>-модуль) — предназначен для измерения температуры и влажности окружающей среды (Рисунок 3);</w:t>
      </w:r>
    </w:p>
    <w:p w:rsidR="00A61081" w:rsidRDefault="00A61081" w:rsidP="00A61081">
      <w:pPr>
        <w:pStyle w:val="43"/>
      </w:pPr>
      <w:r>
        <w:t xml:space="preserve"> </w:t>
      </w:r>
      <w:r>
        <w:rPr>
          <w:noProof/>
          <w:bdr w:val="none" w:sz="0" w:space="0" w:color="auto" w:frame="1"/>
        </w:rPr>
        <w:drawing>
          <wp:inline distT="0" distB="0" distL="0" distR="0" wp14:anchorId="4907BAD7" wp14:editId="4897AC09">
            <wp:extent cx="1838325" cy="1428750"/>
            <wp:effectExtent l="0" t="0" r="9525" b="0"/>
            <wp:docPr id="515289623" name="Рисунок 6" descr="Изображение выглядит как электроника, текст, Электронная техника, Компонент схемы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89623" name="Рисунок 6" descr="Изображение выглядит как электроника, текст, Электронная техника, Компонент схемы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081" w:rsidRDefault="00A61081" w:rsidP="00A61081">
      <w:pPr>
        <w:pStyle w:val="41"/>
      </w:pPr>
      <w:proofErr w:type="spellStart"/>
      <w:r>
        <w:t>Метеодатчик</w:t>
      </w:r>
      <w:proofErr w:type="spellEnd"/>
    </w:p>
    <w:p w:rsidR="00A61081" w:rsidRDefault="00A61081" w:rsidP="00A61081">
      <w:pPr>
        <w:pStyle w:val="22"/>
      </w:pPr>
      <w:r>
        <w:lastRenderedPageBreak/>
        <w:t xml:space="preserve">AMP-B117 — модуль </w:t>
      </w:r>
      <w:proofErr w:type="spellStart"/>
      <w:r>
        <w:t>Bluetooth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Energy</w:t>
      </w:r>
      <w:proofErr w:type="spellEnd"/>
      <w:r>
        <w:t>, осуществляющий беспроводную передачу собранных данных в мобильное приложение (Рисунок 4).</w:t>
      </w:r>
    </w:p>
    <w:p w:rsidR="00A61081" w:rsidRDefault="00A61081" w:rsidP="00A61081">
      <w:pPr>
        <w:pStyle w:val="43"/>
      </w:pPr>
      <w:r>
        <w:rPr>
          <w:noProof/>
          <w:bdr w:val="none" w:sz="0" w:space="0" w:color="auto" w:frame="1"/>
        </w:rPr>
        <w:drawing>
          <wp:inline distT="0" distB="0" distL="0" distR="0" wp14:anchorId="15E0554E" wp14:editId="5A3540FD">
            <wp:extent cx="1927045" cy="1400175"/>
            <wp:effectExtent l="0" t="0" r="0" b="0"/>
            <wp:docPr id="1420034059" name="Рисунок 7" descr="Изображение выглядит как электроника, Электронная техника, Электронный компонент, Компонент схемы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34059" name="Рисунок 7" descr="Изображение выглядит как электроника, Электронная техника, Электронный компонент, Компонент схемы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067" cy="140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081" w:rsidRDefault="00A61081" w:rsidP="00A61081">
      <w:pPr>
        <w:pStyle w:val="22"/>
      </w:pPr>
      <w:r>
        <w:t xml:space="preserve"> </w:t>
      </w:r>
    </w:p>
    <w:p w:rsidR="00A61081" w:rsidRDefault="00A61081" w:rsidP="00A61081">
      <w:pPr>
        <w:pStyle w:val="41"/>
      </w:pPr>
      <w:r>
        <w:t>Модуль AMP-B117</w:t>
      </w:r>
    </w:p>
    <w:p w:rsidR="00A61081" w:rsidRDefault="00A61081" w:rsidP="00A61081">
      <w:pPr>
        <w:pStyle w:val="22"/>
      </w:pPr>
      <w:r>
        <w:t>Для упрощения подключения и обеспечения стабильной работы всех компонентов была предварительно разработана наглядная схема соединений, позволяющая точно определить назначение каждого провода и разъёма (Рисунок 5). Такая схема значительно облегчила процесс сборки прототипа и снизила вероятность ошибок при подключении. Архитектура системы обеспечивает модульность, расширяемость и готовность к дальнейшей интеграции дополнительных функций.</w:t>
      </w:r>
    </w:p>
    <w:p w:rsidR="00A61081" w:rsidRDefault="00A61081" w:rsidP="00A61081">
      <w:pPr>
        <w:pStyle w:val="43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2838F536" wp14:editId="2C23E293">
            <wp:extent cx="2649216" cy="3982452"/>
            <wp:effectExtent l="0" t="0" r="5715" b="5715"/>
            <wp:docPr id="254919556" name="Рисунок 3" descr="Изображение выглядит как текст, снимок экрана, диаграмма, сх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19556" name="Рисунок 3" descr="Изображение выглядит как текст, снимок экрана, диаграмма, схе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1" b="14200"/>
                    <a:stretch/>
                  </pic:blipFill>
                  <pic:spPr bwMode="auto">
                    <a:xfrm>
                      <a:off x="0" y="0"/>
                      <a:ext cx="2669245" cy="401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1081" w:rsidRDefault="00A61081" w:rsidP="00A61081">
      <w:pPr>
        <w:pStyle w:val="41"/>
      </w:pPr>
      <w:r>
        <w:t>Схема подключения устройства</w:t>
      </w:r>
    </w:p>
    <w:p w:rsidR="00A61081" w:rsidRDefault="00A61081" w:rsidP="00A61081">
      <w:pPr>
        <w:pStyle w:val="22"/>
      </w:pPr>
      <w:r>
        <w:t xml:space="preserve">Мобильное приложение построено на базе архитектурного паттерна MVI, что обеспечивает чёткое разделение ответственности, предсказуемое поведение UI и удобство в сопровождении. В качестве технологии построения интерфейса используется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позволяющая создавать декларативный UI с минимальными затратами кода и высокой читаемостью (Рисунок 6). Взаимодействие между слоями реализовано с использованием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Flow</w:t>
      </w:r>
      <w:proofErr w:type="spellEnd"/>
      <w:r>
        <w:t>, что обеспечивает реактивную обработку данных и удобную подписку на изменения состояния.</w:t>
      </w:r>
    </w:p>
    <w:p w:rsidR="00A61081" w:rsidRDefault="00A61081" w:rsidP="00A61081">
      <w:pPr>
        <w:pStyle w:val="43"/>
      </w:pPr>
      <w:r>
        <w:rPr>
          <w:noProof/>
        </w:rPr>
        <w:lastRenderedPageBreak/>
        <w:drawing>
          <wp:inline distT="0" distB="0" distL="0" distR="0" wp14:anchorId="5F88F4F9" wp14:editId="242AD8DD">
            <wp:extent cx="2100714" cy="4668252"/>
            <wp:effectExtent l="0" t="0" r="0" b="5715"/>
            <wp:docPr id="1741411457" name="Рисунок 8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1457" name="Рисунок 8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2" cy="469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081" w:rsidRPr="005F4FE1" w:rsidRDefault="00A61081" w:rsidP="00A61081">
      <w:pPr>
        <w:pStyle w:val="41"/>
      </w:pPr>
      <w:r w:rsidRPr="005F4FE1">
        <w:t>Интерфейс приложения с данными с устройства</w:t>
      </w:r>
    </w:p>
    <w:p w:rsidR="00A61081" w:rsidRPr="00A61081" w:rsidRDefault="00A61081" w:rsidP="00A61081">
      <w:pPr>
        <w:pStyle w:val="22"/>
        <w:rPr>
          <w:highlight w:val="yellow"/>
        </w:rPr>
      </w:pPr>
    </w:p>
    <w:p w:rsidR="00F26AA0" w:rsidRPr="005F4FE1" w:rsidRDefault="00DA165D" w:rsidP="00F26AA0">
      <w:pPr>
        <w:pStyle w:val="13"/>
      </w:pPr>
      <w:bookmarkStart w:id="25" w:name="_Toc199202737"/>
      <w:r w:rsidRPr="005F4FE1">
        <w:t>О</w:t>
      </w:r>
      <w:r w:rsidR="00143E80" w:rsidRPr="005F4FE1">
        <w:t>писание методологии разработки, информация о процессе разработки, отчет о результатах тестирования на промежуточных э</w:t>
      </w:r>
      <w:r w:rsidRPr="005F4FE1">
        <w:t>тапах, разбор выявленных ошибок.</w:t>
      </w:r>
      <w:bookmarkEnd w:id="25"/>
    </w:p>
    <w:p w:rsidR="0006039E" w:rsidRPr="005F4FE1" w:rsidRDefault="0006039E" w:rsidP="0006039E">
      <w:pPr>
        <w:pStyle w:val="14"/>
      </w:pPr>
      <w:bookmarkStart w:id="26" w:name="_Toc199202738"/>
      <w:r w:rsidRPr="005F4FE1">
        <w:t xml:space="preserve">Информация о процессе разработки </w:t>
      </w:r>
      <w:proofErr w:type="spellStart"/>
      <w:r w:rsidRPr="005F4FE1">
        <w:rPr>
          <w:lang w:val="en-US"/>
        </w:rPr>
        <w:t>IoT</w:t>
      </w:r>
      <w:proofErr w:type="spellEnd"/>
      <w:r w:rsidRPr="005F4FE1">
        <w:t>-устройства.</w:t>
      </w:r>
      <w:bookmarkEnd w:id="26"/>
    </w:p>
    <w:p w:rsidR="00DA165D" w:rsidRPr="00F26AA0" w:rsidRDefault="00DA165D" w:rsidP="00F26AA0">
      <w:pPr>
        <w:pStyle w:val="22"/>
      </w:pPr>
      <w:r w:rsidRPr="00F26AA0">
        <w:t xml:space="preserve">На первом этапе мы взяли на себя самостоятельный выбор и приобретение датчика MAX30102, который стал ключевым элементом для измерения пульса животного. Прежде чем принять окончательное решение о покупке, мы внимательно изучили техническую документацию устройства: исследовали рабочие диапазоны питания, параметры чувствительности, стабильность показаний, условия функционирования в составе носимого гаджета. Особое внимание уделялось вопросу совместимости датчика с выбранным микроконтроллером STM32 и платформой </w:t>
      </w:r>
      <w:proofErr w:type="spellStart"/>
      <w:r w:rsidRPr="00F26AA0">
        <w:t>Troyka</w:t>
      </w:r>
      <w:proofErr w:type="spellEnd"/>
      <w:r w:rsidRPr="00F26AA0">
        <w:t xml:space="preserve"> </w:t>
      </w:r>
      <w:proofErr w:type="spellStart"/>
      <w:r w:rsidRPr="00F26AA0">
        <w:t>Shield</w:t>
      </w:r>
      <w:proofErr w:type="spellEnd"/>
      <w:r w:rsidRPr="00F26AA0">
        <w:t xml:space="preserve">. Также </w:t>
      </w:r>
      <w:r w:rsidRPr="00F26AA0">
        <w:lastRenderedPageBreak/>
        <w:t>был проведён анализ отзывов и обзоров, что позволило убедиться в надёжности и практичности данного решения. Только после этого был оформлен заказ и проведена закупка комплектующих.</w:t>
      </w:r>
    </w:p>
    <w:p w:rsidR="00DA165D" w:rsidRPr="00F26AA0" w:rsidRDefault="00DA165D" w:rsidP="00F26AA0">
      <w:pPr>
        <w:pStyle w:val="22"/>
      </w:pPr>
      <w:r w:rsidRPr="00F26AA0">
        <w:t xml:space="preserve">Следующим важным этапом стала проработка всей электронной базы проекта. Мы участвовали в детализации технических требований к будущему устройству, анализировали альтернативные варианты отладочных плат и дополнительных модулей. После обсуждения достоинств и недостатков разных микроконтроллеров была выбрана плата на базе STM32 — универсальная и производительная, поддерживаемая большим сообществом разработчиков. Для обеспечения гибкости и удобства сборки компоненты подключались через </w:t>
      </w:r>
      <w:proofErr w:type="spellStart"/>
      <w:r w:rsidRPr="00F26AA0">
        <w:t>шилд</w:t>
      </w:r>
      <w:proofErr w:type="spellEnd"/>
      <w:r w:rsidRPr="00F26AA0">
        <w:t xml:space="preserve"> </w:t>
      </w:r>
      <w:proofErr w:type="spellStart"/>
      <w:r w:rsidRPr="00F26AA0">
        <w:t>Troyka</w:t>
      </w:r>
      <w:proofErr w:type="spellEnd"/>
      <w:r w:rsidRPr="00F26AA0">
        <w:t xml:space="preserve"> </w:t>
      </w:r>
      <w:proofErr w:type="spellStart"/>
      <w:r w:rsidRPr="00F26AA0">
        <w:t>Shield</w:t>
      </w:r>
      <w:proofErr w:type="spellEnd"/>
      <w:r w:rsidRPr="00F26AA0">
        <w:t xml:space="preserve">. Особое внимание уделялось надежности, компактности, </w:t>
      </w:r>
      <w:proofErr w:type="spellStart"/>
      <w:r w:rsidRPr="00F26AA0">
        <w:t>энергоэффективности</w:t>
      </w:r>
      <w:proofErr w:type="spellEnd"/>
      <w:r w:rsidRPr="00F26AA0">
        <w:t xml:space="preserve"> и простоте интеграции. BLE-модуль </w:t>
      </w:r>
      <w:proofErr w:type="spellStart"/>
      <w:r w:rsidRPr="00F26AA0">
        <w:t>Troyka</w:t>
      </w:r>
      <w:proofErr w:type="spellEnd"/>
      <w:r w:rsidRPr="00F26AA0">
        <w:t xml:space="preserve"> BLE был выбран благодаря низкому энергопотреблению и поддержке энергосберегающей технологии </w:t>
      </w:r>
      <w:proofErr w:type="spellStart"/>
      <w:r w:rsidRPr="00F26AA0">
        <w:t>Bluetooth</w:t>
      </w:r>
      <w:proofErr w:type="spellEnd"/>
      <w:r w:rsidRPr="00F26AA0">
        <w:t xml:space="preserve"> </w:t>
      </w:r>
      <w:proofErr w:type="spellStart"/>
      <w:r w:rsidRPr="00F26AA0">
        <w:t>Low</w:t>
      </w:r>
      <w:proofErr w:type="spellEnd"/>
      <w:r w:rsidRPr="00F26AA0">
        <w:t xml:space="preserve"> </w:t>
      </w:r>
      <w:proofErr w:type="spellStart"/>
      <w:r w:rsidRPr="00F26AA0">
        <w:t>Energy</w:t>
      </w:r>
      <w:proofErr w:type="spellEnd"/>
      <w:r w:rsidRPr="00F26AA0">
        <w:t>. Все решения принимались на основе анализа технических характеристик, совместимости и отзывов других пользователей.</w:t>
      </w:r>
    </w:p>
    <w:p w:rsidR="00DA165D" w:rsidRPr="00F26AA0" w:rsidRDefault="00DA165D" w:rsidP="00F26AA0">
      <w:pPr>
        <w:pStyle w:val="22"/>
      </w:pPr>
      <w:r w:rsidRPr="00F26AA0">
        <w:t xml:space="preserve">На программном этапе мы активно включились в работу: принимали участие в написании программного кода для микроконтроллера. </w:t>
      </w:r>
    </w:p>
    <w:p w:rsidR="00DA165D" w:rsidRDefault="00DA165D" w:rsidP="00F26AA0">
      <w:pPr>
        <w:pStyle w:val="22"/>
      </w:pPr>
      <w:r w:rsidRPr="00F26AA0">
        <w:t>Таким образом, участие в проекте охватило сразу несколько ключевых этапов: от самостоятельного поиска, выбора и приобретения компонентов до активной работы над программной частью и оптимизации работы микроконтроллера. Мы вносили предложения по выбору оптимальных решений, предлагали улучшения как в аппаратной, так и в программной части, помогали устранять выявленные недочёты. Работа над проектом продолжается, и мы готовы и дальше вносить вклад в его развитие.</w:t>
      </w:r>
    </w:p>
    <w:p w:rsidR="0006039E" w:rsidRPr="00F26AA0" w:rsidRDefault="0006039E" w:rsidP="0006039E">
      <w:pPr>
        <w:pStyle w:val="14"/>
      </w:pPr>
      <w:bookmarkStart w:id="27" w:name="_Toc199202739"/>
      <w:r w:rsidRPr="0006039E">
        <w:t>Технологии передачи данных и взаимодействие с другими сервисами и устройствами</w:t>
      </w:r>
      <w:bookmarkEnd w:id="27"/>
    </w:p>
    <w:p w:rsidR="00DA165D" w:rsidRPr="00F26AA0" w:rsidRDefault="00DA165D" w:rsidP="00F26AA0">
      <w:pPr>
        <w:pStyle w:val="22"/>
      </w:pPr>
      <w:r w:rsidRPr="00F26AA0">
        <w:t xml:space="preserve">Для передачи данных в системе используется технология </w:t>
      </w:r>
      <w:proofErr w:type="spellStart"/>
      <w:r w:rsidRPr="00F26AA0">
        <w:t>Bluetooth</w:t>
      </w:r>
      <w:proofErr w:type="spellEnd"/>
      <w:r w:rsidRPr="00F26AA0">
        <w:t xml:space="preserve"> </w:t>
      </w:r>
      <w:proofErr w:type="spellStart"/>
      <w:r w:rsidRPr="00F26AA0">
        <w:t>Low</w:t>
      </w:r>
      <w:proofErr w:type="spellEnd"/>
      <w:r w:rsidRPr="00F26AA0">
        <w:t xml:space="preserve"> </w:t>
      </w:r>
      <w:proofErr w:type="spellStart"/>
      <w:r w:rsidRPr="00F26AA0">
        <w:t>Energy</w:t>
      </w:r>
      <w:proofErr w:type="spellEnd"/>
      <w:r w:rsidRPr="00F26AA0">
        <w:t xml:space="preserve"> (BLE), обеспечивающая малое энергопотребление и стабильную беспроводную связь между устройством и мобильным приложением. </w:t>
      </w:r>
      <w:r w:rsidRPr="00F26AA0">
        <w:lastRenderedPageBreak/>
        <w:t xml:space="preserve">Микроконтроллер STM32, собирая данные с датчиков пульса и движения, передаёт их на смартфон через BLE-модуль. </w:t>
      </w:r>
      <w:proofErr w:type="spellStart"/>
      <w:r w:rsidRPr="00F26AA0">
        <w:t>Android</w:t>
      </w:r>
      <w:proofErr w:type="spellEnd"/>
      <w:r w:rsidRPr="00F26AA0">
        <w:t xml:space="preserve">-приложение принимает информацию, обрабатывает и отображает её пользователю. </w:t>
      </w:r>
    </w:p>
    <w:p w:rsidR="00DA165D" w:rsidRDefault="00DA165D" w:rsidP="00F26AA0">
      <w:pPr>
        <w:pStyle w:val="22"/>
      </w:pPr>
      <w:r w:rsidRPr="00F26AA0">
        <w:t>Возможности расширения архитектуры предполагают в дальнейшем интеграцию с облачными платформами или внешними сервисами через интернет, используя смартфон в качестве шлюза. Таким образом обеспечивается гибкость системы и её масштабируемость в будущем.</w:t>
      </w:r>
    </w:p>
    <w:p w:rsidR="0006039E" w:rsidRDefault="0006039E" w:rsidP="0006039E">
      <w:pPr>
        <w:pStyle w:val="14"/>
      </w:pPr>
      <w:bookmarkStart w:id="28" w:name="_Toc199202740"/>
      <w:r w:rsidRPr="0006039E">
        <w:t>Программирование</w:t>
      </w:r>
      <w:bookmarkEnd w:id="28"/>
    </w:p>
    <w:p w:rsidR="00DA165D" w:rsidRDefault="00DA165D" w:rsidP="00F26AA0">
      <w:pPr>
        <w:pStyle w:val="22"/>
      </w:pPr>
      <w:r w:rsidRPr="00F26AA0">
        <w:t>Наша задача заключалась в реализации устойчивого алгоритма работы с датчиком MAX30102: разработке кода для опроса датчика по интерфейсу I2C, получении и первичной обработке цифровых сигналов. Параллельно настраивался обмен по BLE-модулю: программировался протокол запроса и отправки данных на мобильное устройство, обеспечивалась структурированная (в формате JSON) передача информации.</w:t>
      </w:r>
    </w:p>
    <w:p w:rsidR="0006039E" w:rsidRDefault="0006039E" w:rsidP="0006039E">
      <w:pPr>
        <w:pStyle w:val="14"/>
      </w:pPr>
      <w:bookmarkStart w:id="29" w:name="_Toc199202741"/>
      <w:r>
        <w:t>Тестирование</w:t>
      </w:r>
      <w:bookmarkEnd w:id="29"/>
    </w:p>
    <w:p w:rsidR="00F26AA0" w:rsidRDefault="00F26AA0" w:rsidP="00F26AA0">
      <w:pPr>
        <w:pStyle w:val="22"/>
      </w:pPr>
      <w:r w:rsidRPr="00F26AA0">
        <w:t>Поскольку провести тестирование устройства непосредственно на животных не удалось, была использована альтернативная методика: устройство временно закреплялось на человеке, имитировавшем поведение питомца, включая ходьбу и изменения активности. Такой подход позволил оценить корректность работы всех ключевых компонентов системы в приближённых условиях эксплуатации. В ходе испытаний датчики успешно зафиксировали показатели движения и частоты сердечных сокращений, а полученные данные корректно отображались в мобильном приложении в режиме реального времени. Также в процессе тестирования отображались параметры температуры и влажности окружающей среды. Несмотря на то, что отсутствовали особенности, присущие шерстяному покрову животного, система показала стабильную и надёжную работу. Эти результаты позволяют сделать вывод о готовности устройства к дальнейшему использованию и возможному расширению тестов в условиях, максимально близких к реальной эксплуатации с животными.</w:t>
      </w:r>
    </w:p>
    <w:p w:rsidR="0006039E" w:rsidRPr="00F26AA0" w:rsidRDefault="0006039E" w:rsidP="00F26AA0">
      <w:pPr>
        <w:pStyle w:val="22"/>
        <w:rPr>
          <w:highlight w:val="yellow"/>
        </w:rPr>
      </w:pPr>
    </w:p>
    <w:p w:rsidR="00143E80" w:rsidRPr="005F4FE1" w:rsidRDefault="00143E80" w:rsidP="00310161">
      <w:pPr>
        <w:pStyle w:val="13"/>
      </w:pPr>
      <w:bookmarkStart w:id="30" w:name="_Toc199202742"/>
      <w:r w:rsidRPr="005F4FE1">
        <w:t>информация о планировании деятельности в ходе разработки и распределении задач между участниками команды разработчиков</w:t>
      </w:r>
      <w:r w:rsidR="00207D1B" w:rsidRPr="005F4FE1">
        <w:t>.</w:t>
      </w:r>
      <w:bookmarkEnd w:id="30"/>
    </w:p>
    <w:p w:rsidR="00310161" w:rsidRDefault="00310161" w:rsidP="00310161">
      <w:pPr>
        <w:pStyle w:val="22"/>
        <w:rPr>
          <w:lang w:eastAsia="en-US"/>
        </w:rPr>
      </w:pPr>
      <w:r>
        <w:rPr>
          <w:lang w:eastAsia="en-US"/>
        </w:rPr>
        <w:t>В ходе работы над проектом был реализован комплексный подход к разработке, охватывающий все ключевые направления:</w:t>
      </w:r>
    </w:p>
    <w:p w:rsidR="00310161" w:rsidRDefault="00310161" w:rsidP="00310161">
      <w:pPr>
        <w:pStyle w:val="52"/>
      </w:pPr>
      <w:r>
        <w:t>Аналитика и проектирование:</w:t>
      </w:r>
    </w:p>
    <w:p w:rsidR="00310161" w:rsidRDefault="00310161" w:rsidP="00310161">
      <w:pPr>
        <w:pStyle w:val="22"/>
        <w:rPr>
          <w:lang w:eastAsia="en-US"/>
        </w:rPr>
      </w:pPr>
      <w:r>
        <w:rPr>
          <w:lang w:eastAsia="en-US"/>
        </w:rPr>
        <w:t>Проведен детальный анализ рынка, сформулированы требования пользователей и заказчика, разработаны пользовательские сценарии. Определены ключевые метрики здоровья животных (температура, пульс, активность) и технические характеристики системы.</w:t>
      </w:r>
    </w:p>
    <w:p w:rsidR="00310161" w:rsidRDefault="00310161" w:rsidP="00310161">
      <w:pPr>
        <w:pStyle w:val="52"/>
      </w:pPr>
      <w:r>
        <w:t>Дизайн интерфейса:</w:t>
      </w:r>
    </w:p>
    <w:p w:rsidR="00310161" w:rsidRDefault="00310161" w:rsidP="00310161">
      <w:pPr>
        <w:pStyle w:val="22"/>
        <w:rPr>
          <w:lang w:eastAsia="en-US"/>
        </w:rPr>
      </w:pPr>
      <w:r>
        <w:rPr>
          <w:lang w:eastAsia="en-US"/>
        </w:rPr>
        <w:t>Созданы макеты мобильного приложения, включая экраны отображения данных, настройки и уведомлений. Продумана логика взаимодействия пользователя с системой для обеспечения удобства и понятности интерфейса.</w:t>
      </w:r>
    </w:p>
    <w:p w:rsidR="00310161" w:rsidRDefault="00310161" w:rsidP="00310161">
      <w:pPr>
        <w:pStyle w:val="52"/>
      </w:pPr>
      <w:r>
        <w:t>Разработка мобильного приложения:</w:t>
      </w:r>
    </w:p>
    <w:p w:rsidR="00310161" w:rsidRDefault="00310161" w:rsidP="00310161">
      <w:pPr>
        <w:pStyle w:val="22"/>
        <w:rPr>
          <w:lang w:eastAsia="en-US"/>
        </w:rPr>
      </w:pPr>
      <w:r>
        <w:rPr>
          <w:lang w:eastAsia="en-US"/>
        </w:rPr>
        <w:t xml:space="preserve">Реализовано </w:t>
      </w:r>
      <w:proofErr w:type="spellStart"/>
      <w:r>
        <w:rPr>
          <w:lang w:eastAsia="en-US"/>
        </w:rPr>
        <w:t>Android</w:t>
      </w:r>
      <w:proofErr w:type="spellEnd"/>
      <w:r>
        <w:rPr>
          <w:lang w:eastAsia="en-US"/>
        </w:rPr>
        <w:t xml:space="preserve">-приложение на </w:t>
      </w:r>
      <w:proofErr w:type="spellStart"/>
      <w:r>
        <w:rPr>
          <w:lang w:eastAsia="en-US"/>
        </w:rPr>
        <w:t>Kotlin</w:t>
      </w:r>
      <w:proofErr w:type="spellEnd"/>
      <w:r>
        <w:rPr>
          <w:lang w:eastAsia="en-US"/>
        </w:rPr>
        <w:t xml:space="preserve"> с использованием </w:t>
      </w:r>
      <w:proofErr w:type="spellStart"/>
      <w:r>
        <w:rPr>
          <w:lang w:eastAsia="en-US"/>
        </w:rPr>
        <w:t>Jetpack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Compose</w:t>
      </w:r>
      <w:proofErr w:type="spellEnd"/>
      <w:r>
        <w:rPr>
          <w:lang w:eastAsia="en-US"/>
        </w:rPr>
        <w:t xml:space="preserve">. Обеспечен прием данных по BLE, их визуализация в виде графиков, а также система </w:t>
      </w:r>
      <w:proofErr w:type="spellStart"/>
      <w:r>
        <w:rPr>
          <w:lang w:eastAsia="en-US"/>
        </w:rPr>
        <w:t>push</w:t>
      </w:r>
      <w:proofErr w:type="spellEnd"/>
      <w:r>
        <w:rPr>
          <w:lang w:eastAsia="en-US"/>
        </w:rPr>
        <w:t>-уведомлений при критических показателях.</w:t>
      </w:r>
    </w:p>
    <w:p w:rsidR="00310161" w:rsidRDefault="00310161" w:rsidP="00310161">
      <w:pPr>
        <w:pStyle w:val="52"/>
      </w:pPr>
      <w:r>
        <w:t xml:space="preserve">Аппаратная часть (занималась остальная часть команды, не входящая в </w:t>
      </w:r>
      <w:r w:rsidR="00C44ACC">
        <w:t>команду проектного</w:t>
      </w:r>
      <w:r>
        <w:t xml:space="preserve"> практикум</w:t>
      </w:r>
      <w:r w:rsidR="00C44ACC">
        <w:t>а</w:t>
      </w:r>
      <w:r>
        <w:t>):</w:t>
      </w:r>
    </w:p>
    <w:p w:rsidR="009772C1" w:rsidRPr="00F955CC" w:rsidRDefault="00310161" w:rsidP="009772C1">
      <w:pPr>
        <w:pStyle w:val="22"/>
        <w:rPr>
          <w:lang w:eastAsia="en-US"/>
        </w:rPr>
      </w:pPr>
      <w:r>
        <w:rPr>
          <w:lang w:eastAsia="en-US"/>
        </w:rPr>
        <w:t xml:space="preserve">Разработан и собран прототип ошейника, включающий датчики температуры, пульса и акселерометр. Настроена стабильная передача данных на смартфон через </w:t>
      </w:r>
      <w:proofErr w:type="spellStart"/>
      <w:r>
        <w:rPr>
          <w:lang w:eastAsia="en-US"/>
        </w:rPr>
        <w:t>Bluetooth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Low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Energy</w:t>
      </w:r>
      <w:proofErr w:type="spellEnd"/>
      <w:r>
        <w:rPr>
          <w:lang w:eastAsia="en-US"/>
        </w:rPr>
        <w:t>.</w:t>
      </w:r>
    </w:p>
    <w:p w:rsidR="00EE1991" w:rsidRPr="00F955CC" w:rsidRDefault="00EE1991" w:rsidP="00EE1991">
      <w:pPr>
        <w:pStyle w:val="22"/>
      </w:pPr>
    </w:p>
    <w:p w:rsidR="006559AE" w:rsidRPr="00F955CC" w:rsidRDefault="006559AE" w:rsidP="00127886">
      <w:pPr>
        <w:pStyle w:val="110"/>
      </w:pPr>
      <w:bookmarkStart w:id="31" w:name="_Toc8214335"/>
      <w:bookmarkStart w:id="32" w:name="_Toc164096968"/>
      <w:bookmarkStart w:id="33" w:name="_Toc196860986"/>
      <w:bookmarkStart w:id="34" w:name="_Toc196862099"/>
      <w:bookmarkStart w:id="35" w:name="_Toc196862361"/>
      <w:bookmarkStart w:id="36" w:name="_Toc196862599"/>
      <w:bookmarkStart w:id="37" w:name="_Toc196862850"/>
      <w:bookmarkStart w:id="38" w:name="_Toc196863068"/>
      <w:bookmarkStart w:id="39" w:name="_Toc199202743"/>
      <w:r w:rsidRPr="00F955CC">
        <w:lastRenderedPageBreak/>
        <w:t>З</w:t>
      </w:r>
      <w:r w:rsidR="00B26509" w:rsidRPr="00F955CC">
        <w:t>АКЛЮЧЕНИЕ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:rsidR="00706D90" w:rsidRPr="00F955CC" w:rsidRDefault="00706D90" w:rsidP="00706D90">
      <w:pPr>
        <w:pStyle w:val="22"/>
      </w:pPr>
    </w:p>
    <w:p w:rsidR="001A2235" w:rsidRPr="005F4FE1" w:rsidRDefault="00050597" w:rsidP="00D5789B">
      <w:pPr>
        <w:pStyle w:val="53"/>
      </w:pPr>
      <w:r w:rsidRPr="005F4FE1">
        <w:t>О</w:t>
      </w:r>
      <w:r w:rsidR="001A2235" w:rsidRPr="005F4FE1">
        <w:t>ценка соответствия программного продукта пос</w:t>
      </w:r>
      <w:r w:rsidRPr="005F4FE1">
        <w:t>тавленным требованиям заказчика, анализ выполненных требований.</w:t>
      </w:r>
    </w:p>
    <w:p w:rsidR="00050597" w:rsidRDefault="00050597" w:rsidP="005F4FE1">
      <w:pPr>
        <w:pStyle w:val="22"/>
      </w:pPr>
      <w:r w:rsidRPr="00050597">
        <w:t>Разработанная система "Умный ошейник" полностью соответствует требованиям заказчика, успешно реализуя три ключевых компонента:</w:t>
      </w:r>
    </w:p>
    <w:p w:rsidR="00563B58" w:rsidRDefault="00050597" w:rsidP="00563B58">
      <w:pPr>
        <w:pStyle w:val="51"/>
      </w:pPr>
      <w:r>
        <w:t>Р</w:t>
      </w:r>
      <w:r w:rsidRPr="00050597">
        <w:t>абочее устройство-ошейник с датчиками п</w:t>
      </w:r>
      <w:r w:rsidR="00563B58">
        <w:t>ульса, температуры и активности.</w:t>
      </w:r>
      <w:r w:rsidRPr="00050597">
        <w:t xml:space="preserve"> </w:t>
      </w:r>
    </w:p>
    <w:p w:rsidR="00563B58" w:rsidRPr="00050597" w:rsidRDefault="00050597" w:rsidP="00563B58">
      <w:pPr>
        <w:pStyle w:val="51"/>
      </w:pPr>
      <w:r>
        <w:t>М</w:t>
      </w:r>
      <w:r w:rsidRPr="00050597">
        <w:t xml:space="preserve">обильное приложение для </w:t>
      </w:r>
      <w:proofErr w:type="spellStart"/>
      <w:r w:rsidRPr="00050597">
        <w:t>Android</w:t>
      </w:r>
      <w:proofErr w:type="spellEnd"/>
      <w:r w:rsidRPr="00050597">
        <w:t xml:space="preserve"> с интуитивным </w:t>
      </w:r>
      <w:r w:rsidR="00563B58">
        <w:t>интерфейсом отображения данных.</w:t>
      </w:r>
    </w:p>
    <w:p w:rsidR="00563B58" w:rsidRPr="00050597" w:rsidRDefault="00050597" w:rsidP="00563B58">
      <w:pPr>
        <w:pStyle w:val="51"/>
      </w:pPr>
      <w:r>
        <w:t>С</w:t>
      </w:r>
      <w:r w:rsidRPr="00050597">
        <w:t>табильн</w:t>
      </w:r>
      <w:r w:rsidR="00BB1517">
        <w:t>ая</w:t>
      </w:r>
      <w:r w:rsidRPr="00050597">
        <w:t xml:space="preserve"> передачу данных по </w:t>
      </w:r>
      <w:proofErr w:type="spellStart"/>
      <w:r w:rsidRPr="00050597">
        <w:t>Bluetooth</w:t>
      </w:r>
      <w:proofErr w:type="spellEnd"/>
      <w:r w:rsidRPr="00050597">
        <w:t xml:space="preserve"> </w:t>
      </w:r>
      <w:proofErr w:type="spellStart"/>
      <w:r w:rsidRPr="00050597">
        <w:t>Low</w:t>
      </w:r>
      <w:proofErr w:type="spellEnd"/>
      <w:r w:rsidRPr="00050597">
        <w:t xml:space="preserve"> </w:t>
      </w:r>
      <w:proofErr w:type="spellStart"/>
      <w:r w:rsidRPr="00050597">
        <w:t>Energy</w:t>
      </w:r>
      <w:proofErr w:type="spellEnd"/>
      <w:r w:rsidRPr="00050597">
        <w:t xml:space="preserve">. </w:t>
      </w:r>
    </w:p>
    <w:p w:rsidR="00050597" w:rsidRPr="00F955CC" w:rsidRDefault="00050597" w:rsidP="005F4FE1">
      <w:pPr>
        <w:pStyle w:val="22"/>
        <w:rPr>
          <w:highlight w:val="yellow"/>
        </w:rPr>
      </w:pPr>
      <w:r w:rsidRPr="00050597">
        <w:t xml:space="preserve">Использование микроконтроллера STM32 в сочетании с модулем расширения </w:t>
      </w:r>
      <w:proofErr w:type="spellStart"/>
      <w:r w:rsidRPr="00050597">
        <w:t>Troyka</w:t>
      </w:r>
      <w:proofErr w:type="spellEnd"/>
      <w:r w:rsidRPr="00050597">
        <w:t xml:space="preserve"> </w:t>
      </w:r>
      <w:proofErr w:type="spellStart"/>
      <w:r w:rsidRPr="00050597">
        <w:t>Shield</w:t>
      </w:r>
      <w:proofErr w:type="spellEnd"/>
      <w:r w:rsidRPr="00050597">
        <w:t xml:space="preserve"> и набором сенсоров (датчик пульса, акселерометр, </w:t>
      </w:r>
      <w:proofErr w:type="spellStart"/>
      <w:r w:rsidRPr="00050597">
        <w:t>метеодатчик</w:t>
      </w:r>
      <w:proofErr w:type="spellEnd"/>
      <w:r w:rsidRPr="00050597">
        <w:t xml:space="preserve">) позволило обеспечить сбор достоверных данных о состоянии питомца. Передача информации осуществляется по протоколу </w:t>
      </w:r>
      <w:proofErr w:type="spellStart"/>
      <w:r w:rsidRPr="00050597">
        <w:t>Bluetooth</w:t>
      </w:r>
      <w:proofErr w:type="spellEnd"/>
      <w:r w:rsidRPr="00050597">
        <w:t xml:space="preserve"> </w:t>
      </w:r>
      <w:proofErr w:type="spellStart"/>
      <w:r w:rsidRPr="00050597">
        <w:t>Low</w:t>
      </w:r>
      <w:proofErr w:type="spellEnd"/>
      <w:r w:rsidRPr="00050597">
        <w:t xml:space="preserve"> </w:t>
      </w:r>
      <w:proofErr w:type="spellStart"/>
      <w:r w:rsidRPr="00050597">
        <w:t>Energy</w:t>
      </w:r>
      <w:proofErr w:type="spellEnd"/>
      <w:r w:rsidRPr="00050597">
        <w:t xml:space="preserve">, что обеспечивает </w:t>
      </w:r>
      <w:proofErr w:type="spellStart"/>
      <w:r w:rsidRPr="00050597">
        <w:t>энергоэффективную</w:t>
      </w:r>
      <w:proofErr w:type="spellEnd"/>
      <w:r w:rsidRPr="00050597">
        <w:t xml:space="preserve"> беспроводную связь с мобильным приложением. Архитектура приложения, основанная на паттерне MVI и </w:t>
      </w:r>
      <w:proofErr w:type="spellStart"/>
      <w:r w:rsidRPr="00050597">
        <w:t>Jetpack</w:t>
      </w:r>
      <w:proofErr w:type="spellEnd"/>
      <w:r w:rsidRPr="00050597">
        <w:t xml:space="preserve"> </w:t>
      </w:r>
      <w:proofErr w:type="spellStart"/>
      <w:r w:rsidRPr="00050597">
        <w:t>Compose</w:t>
      </w:r>
      <w:proofErr w:type="spellEnd"/>
      <w:r w:rsidRPr="00050597">
        <w:t>, обеспечивает устойчивую работу и удобство взаимодействия с пользователем.</w:t>
      </w:r>
    </w:p>
    <w:p w:rsidR="001A2235" w:rsidRPr="005F4FE1" w:rsidRDefault="001A2235" w:rsidP="001A2235">
      <w:pPr>
        <w:pStyle w:val="53"/>
      </w:pPr>
      <w:r w:rsidRPr="005F4FE1">
        <w:t>оценка качества программного продукта на основе результатов тестирования, выявление дефектов, ошибок и их влияния на работоспособность продукта (не констатация фактов, а умозаключения по результатам работы);</w:t>
      </w:r>
    </w:p>
    <w:p w:rsidR="00BB1517" w:rsidRPr="00F955CC" w:rsidRDefault="00BB1517" w:rsidP="005F4FE1">
      <w:pPr>
        <w:pStyle w:val="22"/>
        <w:rPr>
          <w:highlight w:val="yellow"/>
        </w:rPr>
      </w:pPr>
      <w:r w:rsidRPr="00BB1517">
        <w:t>Проведённое тестирование подтвердило работоспособность устройства в приближённых к реальным условия</w:t>
      </w:r>
      <w:r w:rsidR="00C20AE7">
        <w:t>м</w:t>
      </w:r>
      <w:r w:rsidRPr="00BB1517">
        <w:t>, продемонстрировав стабильную передачу и отображение информации. Разработка показала высокий потенциал для дальнейшего развития, включая интеграцию с облачными сервисами, расширение функциональности и адаптацию под разные виды животных.</w:t>
      </w:r>
    </w:p>
    <w:p w:rsidR="001A2235" w:rsidRPr="005F4FE1" w:rsidRDefault="001A2235" w:rsidP="001A2235">
      <w:pPr>
        <w:pStyle w:val="53"/>
      </w:pPr>
      <w:r w:rsidRPr="005F4FE1">
        <w:t>предложения по улучшению продукта и предпосылок по его развитию.</w:t>
      </w:r>
    </w:p>
    <w:p w:rsidR="005F4FE1" w:rsidRDefault="001A2235" w:rsidP="001A2235">
      <w:pPr>
        <w:pStyle w:val="22"/>
      </w:pPr>
      <w:r w:rsidRPr="005F4FE1">
        <w:lastRenderedPageBreak/>
        <w:t>Структурированные выводы помогут четко представить результаты работы над проектом, выделить основные аспекты успеха или потенциальных проблем, а также сделать рекомендации для будущих проектов.</w:t>
      </w:r>
    </w:p>
    <w:p w:rsidR="005F4FE1" w:rsidRDefault="005F4FE1" w:rsidP="00563B58">
      <w:pPr>
        <w:pStyle w:val="51"/>
      </w:pPr>
      <w:r>
        <w:t>Улучшение точности и надежности</w:t>
      </w:r>
    </w:p>
    <w:p w:rsidR="005F4FE1" w:rsidRDefault="005F4FE1" w:rsidP="005F4FE1">
      <w:pPr>
        <w:pStyle w:val="22"/>
      </w:pPr>
      <w:r>
        <w:t>Модернизация датчиков: замена акселерометра на более точный IMU-модуль (например, MPU-6050) и добавление гироскопа для лучшего отслеживания активности.</w:t>
      </w:r>
    </w:p>
    <w:p w:rsidR="005F4FE1" w:rsidRDefault="005F4FE1" w:rsidP="005F4FE1">
      <w:pPr>
        <w:pStyle w:val="22"/>
      </w:pPr>
      <w:r>
        <w:t>Улучшение BLE-соединения: переход на BLE 5.0 для увеличения дальности связи и устойчивости к помехам.</w:t>
      </w:r>
    </w:p>
    <w:p w:rsidR="005F4FE1" w:rsidRDefault="005F4FE1" w:rsidP="005F4FE1">
      <w:pPr>
        <w:pStyle w:val="22"/>
      </w:pPr>
    </w:p>
    <w:p w:rsidR="005F4FE1" w:rsidRDefault="005F4FE1" w:rsidP="00563B58">
      <w:pPr>
        <w:pStyle w:val="51"/>
      </w:pPr>
      <w:r>
        <w:t>Расширение функциональности</w:t>
      </w:r>
    </w:p>
    <w:p w:rsidR="005F4FE1" w:rsidRDefault="005F4FE1" w:rsidP="005F4FE1">
      <w:pPr>
        <w:pStyle w:val="22"/>
      </w:pPr>
      <w:r>
        <w:t>Интеграция с облачными сервисами (</w:t>
      </w:r>
      <w:proofErr w:type="spellStart"/>
      <w:r>
        <w:t>Яндекс.Облако</w:t>
      </w:r>
      <w:proofErr w:type="spellEnd"/>
      <w:r>
        <w:t xml:space="preserve">, </w:t>
      </w:r>
      <w:proofErr w:type="spellStart"/>
      <w:r>
        <w:t>SberCloud</w:t>
      </w:r>
      <w:proofErr w:type="spellEnd"/>
      <w:r>
        <w:t>) для хранения истории показателей и удаленного доступа через веб-интерфейс.</w:t>
      </w:r>
    </w:p>
    <w:p w:rsidR="005F4FE1" w:rsidRDefault="005F4FE1" w:rsidP="005F4FE1">
      <w:pPr>
        <w:pStyle w:val="22"/>
      </w:pPr>
      <w:r>
        <w:t>Разработка ИИ-модуля для анализа трендов здоровья и раннего предупреждения о возможных заболеваниях (например, аномалии пульса или температуры).</w:t>
      </w:r>
    </w:p>
    <w:p w:rsidR="00354C05" w:rsidRDefault="005F4FE1" w:rsidP="005F4FE1">
      <w:pPr>
        <w:pStyle w:val="22"/>
      </w:pPr>
      <w:r>
        <w:t>Добавление GPS-</w:t>
      </w:r>
      <w:proofErr w:type="spellStart"/>
      <w:r>
        <w:t>трекера</w:t>
      </w:r>
      <w:proofErr w:type="spellEnd"/>
      <w:r>
        <w:t xml:space="preserve"> для мониторинга местоположения питомца.</w:t>
      </w:r>
    </w:p>
    <w:p w:rsidR="00FB2AE9" w:rsidRPr="00F955CC" w:rsidRDefault="00FB2AE9" w:rsidP="005F4FE1">
      <w:pPr>
        <w:pStyle w:val="22"/>
      </w:pPr>
      <w:r w:rsidRPr="00F955CC">
        <w:br w:type="page"/>
      </w:r>
    </w:p>
    <w:p w:rsidR="001A09FB" w:rsidRPr="00F955CC" w:rsidRDefault="001A09FB" w:rsidP="00C13DB5">
      <w:pPr>
        <w:pStyle w:val="110"/>
      </w:pPr>
      <w:bookmarkStart w:id="40" w:name="_Toc477525073"/>
      <w:bookmarkStart w:id="41" w:name="_Toc477526600"/>
      <w:bookmarkStart w:id="42" w:name="_Toc477526815"/>
      <w:bookmarkStart w:id="43" w:name="_Toc477529038"/>
      <w:bookmarkStart w:id="44" w:name="_Toc477530301"/>
      <w:bookmarkStart w:id="45" w:name="_Toc477532641"/>
      <w:bookmarkStart w:id="46" w:name="_Toc8214336"/>
      <w:bookmarkStart w:id="47" w:name="_Toc164096969"/>
      <w:bookmarkStart w:id="48" w:name="_Toc196860987"/>
      <w:bookmarkStart w:id="49" w:name="_Toc196862100"/>
      <w:bookmarkStart w:id="50" w:name="_Toc196862362"/>
      <w:bookmarkStart w:id="51" w:name="_Toc196862600"/>
      <w:bookmarkStart w:id="52" w:name="_Toc196862851"/>
      <w:bookmarkStart w:id="53" w:name="_Toc196863069"/>
      <w:bookmarkStart w:id="54" w:name="_Toc199202744"/>
      <w:r w:rsidRPr="00F955CC">
        <w:lastRenderedPageBreak/>
        <w:t>С</w:t>
      </w:r>
      <w:r w:rsidR="00B26509" w:rsidRPr="00F955CC">
        <w:t>ПИСОК ИСПОЛЬЗОВАННЫХ ИСТОЧНИКОВ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:rsidR="00EE1991" w:rsidRPr="00F955CC" w:rsidRDefault="00EE1991" w:rsidP="00EE1991">
      <w:pPr>
        <w:pStyle w:val="22"/>
      </w:pPr>
    </w:p>
    <w:p w:rsidR="00244F86" w:rsidRDefault="005F4FE1" w:rsidP="005F4FE1">
      <w:pPr>
        <w:pStyle w:val="7"/>
      </w:pPr>
      <w:r w:rsidRPr="005F4FE1">
        <w:t xml:space="preserve">Документация </w:t>
      </w:r>
      <w:proofErr w:type="spellStart"/>
      <w:r w:rsidRPr="005F4FE1">
        <w:t>Jetpack</w:t>
      </w:r>
      <w:proofErr w:type="spellEnd"/>
      <w:r w:rsidRPr="005F4FE1">
        <w:t xml:space="preserve"> </w:t>
      </w:r>
      <w:proofErr w:type="spellStart"/>
      <w:r w:rsidRPr="005F4FE1">
        <w:t>Compose</w:t>
      </w:r>
      <w:proofErr w:type="spellEnd"/>
      <w:r w:rsidRPr="005F4FE1">
        <w:t xml:space="preserve"> [Электронный ресурс]. – URL: </w:t>
      </w:r>
      <w:r w:rsidRPr="00062DCC">
        <w:rPr>
          <w:rStyle w:val="af4"/>
        </w:rPr>
        <w:t>https://develop</w:t>
      </w:r>
      <w:r w:rsidR="00244F86" w:rsidRPr="00062DCC">
        <w:rPr>
          <w:rStyle w:val="af4"/>
        </w:rPr>
        <w:t>er.android.com/jetpack/compose</w:t>
      </w:r>
    </w:p>
    <w:p w:rsidR="00244F86" w:rsidRDefault="00244F86" w:rsidP="00244F86">
      <w:pPr>
        <w:pStyle w:val="7"/>
      </w:pPr>
      <w:r w:rsidRPr="00244F86">
        <w:t xml:space="preserve">Официальный сайт </w:t>
      </w:r>
      <w:proofErr w:type="spellStart"/>
      <w:r w:rsidRPr="00244F86">
        <w:t>Wokwi</w:t>
      </w:r>
      <w:proofErr w:type="spellEnd"/>
      <w:r w:rsidRPr="00244F86">
        <w:t xml:space="preserve"> [Электронный ресурс] / </w:t>
      </w:r>
      <w:proofErr w:type="spellStart"/>
      <w:r w:rsidRPr="00244F86">
        <w:t>Wokwi</w:t>
      </w:r>
      <w:proofErr w:type="spellEnd"/>
      <w:r w:rsidRPr="00244F86">
        <w:t xml:space="preserve"> </w:t>
      </w:r>
      <w:proofErr w:type="spellStart"/>
      <w:r w:rsidRPr="00244F86">
        <w:t>Ltd</w:t>
      </w:r>
      <w:proofErr w:type="spellEnd"/>
      <w:r w:rsidRPr="00244F86">
        <w:t xml:space="preserve">. – URL: </w:t>
      </w:r>
      <w:r w:rsidRPr="00062DCC">
        <w:rPr>
          <w:rStyle w:val="af4"/>
        </w:rPr>
        <w:t>https://wokwi.com/</w:t>
      </w:r>
    </w:p>
    <w:p w:rsidR="00244F86" w:rsidRPr="00244F86" w:rsidRDefault="00244F86" w:rsidP="00244F86">
      <w:pPr>
        <w:pStyle w:val="7"/>
      </w:pPr>
      <w:r w:rsidRPr="00244F86">
        <w:t xml:space="preserve">Официальный сайт </w:t>
      </w:r>
      <w:proofErr w:type="spellStart"/>
      <w:r w:rsidRPr="00244F86">
        <w:t>Fitbark</w:t>
      </w:r>
      <w:proofErr w:type="spellEnd"/>
      <w:r w:rsidRPr="00244F86">
        <w:t xml:space="preserve"> [Электронный ресурс] / </w:t>
      </w:r>
      <w:proofErr w:type="spellStart"/>
      <w:r w:rsidRPr="00244F86">
        <w:t>FitBark</w:t>
      </w:r>
      <w:proofErr w:type="spellEnd"/>
      <w:r w:rsidRPr="00244F86">
        <w:t xml:space="preserve">, </w:t>
      </w:r>
      <w:proofErr w:type="spellStart"/>
      <w:r w:rsidRPr="00244F86">
        <w:t>Inc</w:t>
      </w:r>
      <w:proofErr w:type="spellEnd"/>
      <w:r w:rsidRPr="00244F86">
        <w:t>. –</w:t>
      </w:r>
      <w:r>
        <w:t xml:space="preserve"> URL: </w:t>
      </w:r>
      <w:r w:rsidRPr="00062DCC">
        <w:rPr>
          <w:rStyle w:val="af4"/>
        </w:rPr>
        <w:t>https://www.fitbark.com/</w:t>
      </w:r>
    </w:p>
    <w:p w:rsidR="00244F86" w:rsidRDefault="00244F86" w:rsidP="00244F86">
      <w:pPr>
        <w:pStyle w:val="7"/>
      </w:pPr>
      <w:r w:rsidRPr="00244F86">
        <w:t xml:space="preserve">Официальный сайт </w:t>
      </w:r>
      <w:proofErr w:type="spellStart"/>
      <w:r w:rsidRPr="00244F86">
        <w:t>Petpace</w:t>
      </w:r>
      <w:proofErr w:type="spellEnd"/>
      <w:r w:rsidRPr="00244F86">
        <w:t xml:space="preserve"> [Электронный ресурс] / </w:t>
      </w:r>
      <w:proofErr w:type="spellStart"/>
      <w:r w:rsidRPr="00244F86">
        <w:t>PetPace</w:t>
      </w:r>
      <w:proofErr w:type="spellEnd"/>
      <w:r w:rsidRPr="00244F86">
        <w:t xml:space="preserve"> </w:t>
      </w:r>
      <w:proofErr w:type="spellStart"/>
      <w:r w:rsidRPr="00244F86">
        <w:t>Lt</w:t>
      </w:r>
      <w:r>
        <w:t>d</w:t>
      </w:r>
      <w:proofErr w:type="spellEnd"/>
      <w:r>
        <w:t xml:space="preserve">. – URL: </w:t>
      </w:r>
      <w:r w:rsidRPr="00062DCC">
        <w:rPr>
          <w:rStyle w:val="af4"/>
        </w:rPr>
        <w:t>https://petpace.com/</w:t>
      </w:r>
      <w:r>
        <w:t xml:space="preserve"> </w:t>
      </w:r>
    </w:p>
    <w:p w:rsidR="00244F86" w:rsidRDefault="00244F86" w:rsidP="00244F86">
      <w:pPr>
        <w:pStyle w:val="7"/>
      </w:pPr>
      <w:r w:rsidRPr="00244F86">
        <w:t xml:space="preserve">Официальный сайт </w:t>
      </w:r>
      <w:proofErr w:type="spellStart"/>
      <w:r w:rsidRPr="00244F86">
        <w:t>Tractive</w:t>
      </w:r>
      <w:proofErr w:type="spellEnd"/>
      <w:r w:rsidRPr="00244F86">
        <w:t xml:space="preserve"> [Электронный ресурс] / </w:t>
      </w:r>
      <w:proofErr w:type="spellStart"/>
      <w:r w:rsidRPr="00244F86">
        <w:t>Tractive</w:t>
      </w:r>
      <w:proofErr w:type="spellEnd"/>
      <w:r w:rsidRPr="00244F86">
        <w:t xml:space="preserve"> </w:t>
      </w:r>
      <w:proofErr w:type="spellStart"/>
      <w:r w:rsidRPr="00244F86">
        <w:t>GmbH</w:t>
      </w:r>
      <w:proofErr w:type="spellEnd"/>
      <w:r w:rsidRPr="00244F86">
        <w:t xml:space="preserve">. – URL: </w:t>
      </w:r>
      <w:hyperlink r:id="rId16" w:history="1">
        <w:r w:rsidR="00062DCC" w:rsidRPr="002F63D4">
          <w:rPr>
            <w:rStyle w:val="af4"/>
          </w:rPr>
          <w:t>https://tractive.com/</w:t>
        </w:r>
      </w:hyperlink>
    </w:p>
    <w:p w:rsidR="00062DCC" w:rsidRDefault="00062DCC" w:rsidP="00062DCC">
      <w:pPr>
        <w:pStyle w:val="7"/>
      </w:pPr>
      <w:r w:rsidRPr="00062DCC">
        <w:t xml:space="preserve">Россияне рассказали, сколько денег тратят на лечение своих питомцев [Электронный ресурс] // Росгосстрах. – URL: </w:t>
      </w:r>
      <w:r w:rsidRPr="00062DCC">
        <w:rPr>
          <w:rStyle w:val="af4"/>
        </w:rPr>
        <w:t>https://www.rgs.ru/about/news/rossiyane-rasskazali-skolko-deneg-tratyat-na-lechenie-svoikh-pitomtsev</w:t>
      </w:r>
    </w:p>
    <w:p w:rsidR="00156717" w:rsidRPr="00F955CC" w:rsidRDefault="00156717" w:rsidP="00244F86">
      <w:pPr>
        <w:pStyle w:val="7"/>
      </w:pPr>
      <w:r w:rsidRPr="00F955CC">
        <w:br w:type="page"/>
      </w:r>
    </w:p>
    <w:p w:rsidR="00EE1991" w:rsidRPr="00F955CC" w:rsidRDefault="000D2767" w:rsidP="00986E24">
      <w:pPr>
        <w:pStyle w:val="8"/>
      </w:pPr>
      <w:bookmarkStart w:id="55" w:name="_Toc477530302"/>
      <w:bookmarkStart w:id="56" w:name="_Toc477532642"/>
      <w:bookmarkStart w:id="57" w:name="_Toc8214337"/>
      <w:r w:rsidRPr="005F4FE1">
        <w:rPr>
          <w:lang w:val="ru-RU"/>
        </w:rPr>
        <w:lastRenderedPageBreak/>
        <w:br/>
      </w:r>
      <w:bookmarkStart w:id="58" w:name="_Toc199202745"/>
      <w:r w:rsidR="00020789" w:rsidRPr="00F955CC">
        <w:t>(</w:t>
      </w:r>
      <w:proofErr w:type="spellStart"/>
      <w:r w:rsidR="00020789" w:rsidRPr="00F955CC">
        <w:t>обязательное</w:t>
      </w:r>
      <w:proofErr w:type="spellEnd"/>
      <w:r w:rsidR="00020789" w:rsidRPr="00F955CC">
        <w:t>)</w:t>
      </w:r>
      <w:r w:rsidR="00020789" w:rsidRPr="00F955CC">
        <w:br/>
      </w:r>
      <w:r w:rsidR="00020789" w:rsidRPr="00F955CC">
        <w:br/>
      </w:r>
      <w:r w:rsidR="00C20AE7">
        <w:rPr>
          <w:lang w:val="ru-RU"/>
        </w:rPr>
        <w:t>Артефакты</w:t>
      </w:r>
      <w:bookmarkEnd w:id="58"/>
    </w:p>
    <w:p w:rsidR="0089349C" w:rsidRPr="00F955CC" w:rsidRDefault="0089349C" w:rsidP="0089349C">
      <w:pPr>
        <w:pStyle w:val="22"/>
      </w:pPr>
    </w:p>
    <w:bookmarkEnd w:id="55"/>
    <w:bookmarkEnd w:id="56"/>
    <w:bookmarkEnd w:id="57"/>
    <w:p w:rsidR="00986E24" w:rsidRPr="00C20AE7" w:rsidRDefault="00C20AE7" w:rsidP="00C20AE7">
      <w:pPr>
        <w:pStyle w:val="53"/>
        <w:rPr>
          <w:u w:val="single"/>
        </w:rPr>
      </w:pPr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C20AE7">
        <w:t xml:space="preserve"> </w:t>
      </w:r>
      <w:r>
        <w:t xml:space="preserve">с устройством: </w:t>
      </w:r>
      <w:hyperlink r:id="rId17" w:history="1">
        <w:r w:rsidRPr="00C20AE7">
          <w:rPr>
            <w:rStyle w:val="af4"/>
          </w:rPr>
          <w:t>https://github.com/Flash-Kaa/PetStatistic.git</w:t>
        </w:r>
      </w:hyperlink>
    </w:p>
    <w:p w:rsidR="00C20AE7" w:rsidRDefault="00C20AE7" w:rsidP="00C20AE7">
      <w:pPr>
        <w:pStyle w:val="53"/>
      </w:pPr>
      <w:r>
        <w:t xml:space="preserve">Ссылка на макет дизайна: </w:t>
      </w:r>
      <w:hyperlink r:id="rId18" w:history="1">
        <w:r w:rsidRPr="00C20AE7">
          <w:rPr>
            <w:rStyle w:val="af4"/>
          </w:rPr>
          <w:t>https://pixso.net/app/editor/uP0EyGdg-oNmae5sXfmFCg?icon_type=1&amp;page-id=0%3A1</w:t>
        </w:r>
      </w:hyperlink>
    </w:p>
    <w:p w:rsidR="00C20AE7" w:rsidRDefault="00C20AE7" w:rsidP="00C20AE7">
      <w:pPr>
        <w:pStyle w:val="53"/>
      </w:pPr>
      <w:r w:rsidRPr="00C20AE7">
        <w:t>Ссылка на проведённые</w:t>
      </w:r>
      <w:r>
        <w:t xml:space="preserve"> аналитиком</w:t>
      </w:r>
      <w:r w:rsidRPr="00C20AE7">
        <w:t xml:space="preserve"> исследования</w:t>
      </w:r>
      <w:r>
        <w:t xml:space="preserve">: </w:t>
      </w:r>
      <w:r w:rsidRPr="00C20AE7">
        <w:rPr>
          <w:rStyle w:val="af4"/>
        </w:rPr>
        <w:t>https://drive.google.com/drive/folders/1qBq1JPdjnvF046Y7Xl04Wp3XVzKc0xVK?usp=drive_link</w:t>
      </w:r>
    </w:p>
    <w:p w:rsidR="00C20AE7" w:rsidRDefault="00C20AE7" w:rsidP="00C20AE7">
      <w:pPr>
        <w:pStyle w:val="53"/>
        <w:numPr>
          <w:ilvl w:val="0"/>
          <w:numId w:val="0"/>
        </w:numPr>
        <w:ind w:left="709"/>
      </w:pPr>
    </w:p>
    <w:p w:rsidR="00C20AE7" w:rsidRPr="00C20AE7" w:rsidRDefault="00C20AE7" w:rsidP="00C20AE7">
      <w:pPr>
        <w:pStyle w:val="8"/>
        <w:numPr>
          <w:ilvl w:val="0"/>
          <w:numId w:val="0"/>
        </w:numPr>
        <w:rPr>
          <w:lang w:val="ru-RU"/>
        </w:rPr>
      </w:pPr>
    </w:p>
    <w:sectPr w:rsidR="00C20AE7" w:rsidRPr="00C20AE7" w:rsidSect="00B41F0C">
      <w:headerReference w:type="default" r:id="rId19"/>
      <w:footerReference w:type="default" r:id="rId2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7FCD" w:rsidRDefault="00A47FCD" w:rsidP="00E070CB">
      <w:pPr>
        <w:spacing w:line="240" w:lineRule="auto"/>
      </w:pPr>
      <w:r>
        <w:separator/>
      </w:r>
    </w:p>
    <w:p w:rsidR="00A47FCD" w:rsidRDefault="00A47FCD"/>
    <w:p w:rsidR="00A47FCD" w:rsidRDefault="00A47FCD"/>
  </w:endnote>
  <w:endnote w:type="continuationSeparator" w:id="0">
    <w:p w:rsidR="00A47FCD" w:rsidRDefault="00A47FCD" w:rsidP="00E070CB">
      <w:pPr>
        <w:spacing w:line="240" w:lineRule="auto"/>
      </w:pPr>
      <w:r>
        <w:continuationSeparator/>
      </w:r>
    </w:p>
    <w:p w:rsidR="00A47FCD" w:rsidRDefault="00A47FCD"/>
    <w:p w:rsidR="00A47FCD" w:rsidRDefault="00A47F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244F86" w:rsidRPr="00BE15C1" w:rsidRDefault="00244F86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9C46B7">
          <w:rPr>
            <w:rFonts w:ascii="Times New Roman" w:hAnsi="Times New Roman" w:cs="Times New Roman"/>
            <w:noProof/>
            <w:sz w:val="28"/>
          </w:rPr>
          <w:t>18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7FCD" w:rsidRDefault="00A47FCD" w:rsidP="00E070CB">
      <w:pPr>
        <w:spacing w:line="240" w:lineRule="auto"/>
      </w:pPr>
      <w:r>
        <w:separator/>
      </w:r>
    </w:p>
    <w:p w:rsidR="00A47FCD" w:rsidRDefault="00A47FCD"/>
    <w:p w:rsidR="00A47FCD" w:rsidRDefault="00A47FCD"/>
  </w:footnote>
  <w:footnote w:type="continuationSeparator" w:id="0">
    <w:p w:rsidR="00A47FCD" w:rsidRDefault="00A47FCD" w:rsidP="00E070CB">
      <w:pPr>
        <w:spacing w:line="240" w:lineRule="auto"/>
      </w:pPr>
      <w:r>
        <w:continuationSeparator/>
      </w:r>
    </w:p>
    <w:p w:rsidR="00A47FCD" w:rsidRDefault="00A47FCD"/>
    <w:p w:rsidR="00A47FCD" w:rsidRDefault="00A47F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F86" w:rsidRDefault="00244F86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DE049DA"/>
    <w:multiLevelType w:val="hybridMultilevel"/>
    <w:tmpl w:val="CB60D1FA"/>
    <w:lvl w:ilvl="0" w:tplc="DB98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CE02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065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F81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D2A3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2AF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862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AA7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6E3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F83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0597"/>
    <w:rsid w:val="00051BDB"/>
    <w:rsid w:val="00053D82"/>
    <w:rsid w:val="0006039E"/>
    <w:rsid w:val="00061632"/>
    <w:rsid w:val="00062DCC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074F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2495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4F86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0161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4C05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5C5C"/>
    <w:rsid w:val="003A6A84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3C4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5501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6C95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63B58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E597B"/>
    <w:rsid w:val="005F0904"/>
    <w:rsid w:val="005F1ADD"/>
    <w:rsid w:val="005F4FE1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5D8"/>
    <w:rsid w:val="006559AE"/>
    <w:rsid w:val="00656406"/>
    <w:rsid w:val="0067028A"/>
    <w:rsid w:val="00672EE4"/>
    <w:rsid w:val="00673005"/>
    <w:rsid w:val="00681E18"/>
    <w:rsid w:val="00697537"/>
    <w:rsid w:val="006A56ED"/>
    <w:rsid w:val="006A7FC3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D78BA"/>
    <w:rsid w:val="006E2B61"/>
    <w:rsid w:val="006F3B62"/>
    <w:rsid w:val="0070042B"/>
    <w:rsid w:val="00706D90"/>
    <w:rsid w:val="007155A2"/>
    <w:rsid w:val="00716304"/>
    <w:rsid w:val="00724902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0C10"/>
    <w:rsid w:val="007F1DFC"/>
    <w:rsid w:val="00806FC5"/>
    <w:rsid w:val="00807AF1"/>
    <w:rsid w:val="008118D4"/>
    <w:rsid w:val="00812DE0"/>
    <w:rsid w:val="00830A7B"/>
    <w:rsid w:val="00832BF7"/>
    <w:rsid w:val="00837CE7"/>
    <w:rsid w:val="00843F83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46B7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47FCD"/>
    <w:rsid w:val="00A5096E"/>
    <w:rsid w:val="00A52E34"/>
    <w:rsid w:val="00A54C1C"/>
    <w:rsid w:val="00A55A8F"/>
    <w:rsid w:val="00A61081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05D8"/>
    <w:rsid w:val="00AF3201"/>
    <w:rsid w:val="00AF36D2"/>
    <w:rsid w:val="00AF64E7"/>
    <w:rsid w:val="00AF76BF"/>
    <w:rsid w:val="00B01B82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2DF6"/>
    <w:rsid w:val="00B26509"/>
    <w:rsid w:val="00B40AC8"/>
    <w:rsid w:val="00B40D50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B1517"/>
    <w:rsid w:val="00BC05BF"/>
    <w:rsid w:val="00BC1A86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2641"/>
    <w:rsid w:val="00BF5272"/>
    <w:rsid w:val="00BF72DC"/>
    <w:rsid w:val="00C040C0"/>
    <w:rsid w:val="00C05700"/>
    <w:rsid w:val="00C05844"/>
    <w:rsid w:val="00C112A2"/>
    <w:rsid w:val="00C12677"/>
    <w:rsid w:val="00C13DB5"/>
    <w:rsid w:val="00C162D4"/>
    <w:rsid w:val="00C20AE7"/>
    <w:rsid w:val="00C21358"/>
    <w:rsid w:val="00C232D8"/>
    <w:rsid w:val="00C24A8E"/>
    <w:rsid w:val="00C30B2A"/>
    <w:rsid w:val="00C31547"/>
    <w:rsid w:val="00C42945"/>
    <w:rsid w:val="00C44ACC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0118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370F0"/>
    <w:rsid w:val="00D512D7"/>
    <w:rsid w:val="00D544F0"/>
    <w:rsid w:val="00D5771E"/>
    <w:rsid w:val="00D5789B"/>
    <w:rsid w:val="00D61CCF"/>
    <w:rsid w:val="00D708EF"/>
    <w:rsid w:val="00D70C69"/>
    <w:rsid w:val="00D71B3A"/>
    <w:rsid w:val="00D91BAA"/>
    <w:rsid w:val="00DA165D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415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26AA0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5B5E"/>
    <w:rsid w:val="00F7636D"/>
    <w:rsid w:val="00F91E66"/>
    <w:rsid w:val="00F936D7"/>
    <w:rsid w:val="00F937FD"/>
    <w:rsid w:val="00F955CC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E5D63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846E554-8998-4A9F-BF4C-FDF8FC75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rsid w:val="00563B58"/>
    <w:pPr>
      <w:ind w:left="720"/>
      <w:contextualSpacing/>
    </w:pPr>
  </w:style>
  <w:style w:type="character" w:styleId="af6">
    <w:name w:val="FollowedHyperlink"/>
    <w:basedOn w:val="a0"/>
    <w:uiPriority w:val="99"/>
    <w:semiHidden/>
    <w:unhideWhenUsed/>
    <w:rsid w:val="00AF05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946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73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078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4865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42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pixso.net/app/editor/uP0EyGdg-oNmae5sXfmFCg?icon_type=1&amp;page-id=0%3A1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Flash-Kaa/PetStatistic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active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el\Desktop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8CA16-99F6-4A92-A2B6-EC33B82B1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200</TotalTime>
  <Pages>1</Pages>
  <Words>2823</Words>
  <Characters>16092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33</cp:revision>
  <dcterms:created xsi:type="dcterms:W3CDTF">2025-05-26T16:04:00Z</dcterms:created>
  <dcterms:modified xsi:type="dcterms:W3CDTF">2025-05-26T20:45:00Z</dcterms:modified>
</cp:coreProperties>
</file>