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B2123" w14:textId="4F424ED2" w:rsidR="004C4F21" w:rsidRDefault="0084069A" w:rsidP="00C93CB6">
      <w:pPr>
        <w:jc w:val="both"/>
      </w:pPr>
      <w:r>
        <w:t>Con el archivo adjunto realiza los siguientes cambios de formato.</w:t>
      </w:r>
    </w:p>
    <w:p w14:paraId="6F028B66" w14:textId="77951D06" w:rsidR="0084069A" w:rsidRDefault="0084069A" w:rsidP="00C93CB6">
      <w:pPr>
        <w:jc w:val="both"/>
      </w:pPr>
      <w:r>
        <w:t xml:space="preserve">No puedes añadir ni quitar </w:t>
      </w:r>
      <w:r w:rsidR="001F1C9E">
        <w:t>en el documento html</w:t>
      </w:r>
    </w:p>
    <w:p w14:paraId="5D2745EB" w14:textId="505B2577" w:rsidR="00D81A40" w:rsidRDefault="00D81A40" w:rsidP="00C93CB6">
      <w:pPr>
        <w:pStyle w:val="Prrafodelista"/>
        <w:numPr>
          <w:ilvl w:val="0"/>
          <w:numId w:val="1"/>
        </w:numPr>
        <w:jc w:val="both"/>
      </w:pPr>
      <w:r>
        <w:t>PARTE DE SELECTORES BÁSICOS</w:t>
      </w:r>
    </w:p>
    <w:p w14:paraId="4E25709F" w14:textId="014F35DC" w:rsidR="001F1C9E" w:rsidRPr="001F1C9E" w:rsidRDefault="001F1C9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1F1C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/*Pon el h1 en color rojo y fondo negro */</w:t>
      </w:r>
    </w:p>
    <w:p w14:paraId="7037AB6F" w14:textId="77777777" w:rsidR="001F1C9E" w:rsidRDefault="001F1C9E" w:rsidP="00C93CB6">
      <w:pPr>
        <w:jc w:val="both"/>
      </w:pPr>
    </w:p>
    <w:p w14:paraId="0150EB6C" w14:textId="77777777" w:rsidR="001F1C9E" w:rsidRPr="001F1C9E" w:rsidRDefault="001F1C9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1F1C9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Pon al párrafo-dos un color de texto rojo y subrayado</w:t>
      </w:r>
    </w:p>
    <w:p w14:paraId="21A94F0A" w14:textId="77777777" w:rsidR="001F1C9E" w:rsidRDefault="001F1C9E" w:rsidP="00C93CB6">
      <w:pPr>
        <w:jc w:val="both"/>
      </w:pPr>
    </w:p>
    <w:p w14:paraId="7C43EC4B" w14:textId="6C50DCA1" w:rsidR="00A82DD2" w:rsidRPr="00A82DD2" w:rsidRDefault="00A82DD2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A82DD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La clase bg-skyblue y steelblue tienen un color de fondo como el nombre de la clase y el color de texto rojo */</w:t>
      </w:r>
    </w:p>
    <w:p w14:paraId="789E6789" w14:textId="77777777" w:rsidR="00D81A40" w:rsidRDefault="00D81A40" w:rsidP="00C93CB6">
      <w:pPr>
        <w:jc w:val="both"/>
      </w:pPr>
    </w:p>
    <w:p w14:paraId="528B4E0C" w14:textId="4CD1C79C" w:rsidR="00D81A40" w:rsidRPr="00D81A40" w:rsidRDefault="00D81A40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D81A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La</w:t>
      </w:r>
      <w:r w:rsidR="00A609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</w:t>
      </w:r>
      <w:r w:rsidRPr="00D81A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clases de text</w:t>
      </w:r>
      <w:r w:rsidR="00A60905" w:rsidRPr="00D81A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- tienen</w:t>
      </w:r>
      <w:r w:rsidRPr="00D81A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el tamaño del texto como el número que las acompaña y el color del texto como el color que las acompaña</w:t>
      </w:r>
      <w:r w:rsidR="00A609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Pr="00D81A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*/</w:t>
      </w:r>
    </w:p>
    <w:p w14:paraId="6FB46D8D" w14:textId="77777777" w:rsidR="00D81A40" w:rsidRDefault="00D81A40" w:rsidP="00C93CB6">
      <w:pPr>
        <w:jc w:val="both"/>
      </w:pPr>
    </w:p>
    <w:p w14:paraId="63EFCE56" w14:textId="083AE492" w:rsidR="00DB1EFD" w:rsidRDefault="00DB1EFD" w:rsidP="00C93CB6">
      <w:pPr>
        <w:pStyle w:val="Prrafodelista"/>
        <w:numPr>
          <w:ilvl w:val="0"/>
          <w:numId w:val="1"/>
        </w:numPr>
        <w:jc w:val="both"/>
      </w:pPr>
      <w:r>
        <w:t>PARTE DE SELECTORES AVANZADOS</w:t>
      </w:r>
    </w:p>
    <w:p w14:paraId="603A1D3C" w14:textId="1BB4A899" w:rsidR="00DB1EFD" w:rsidRPr="00C93CB6" w:rsidRDefault="00995868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A82DD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</w:t>
      </w:r>
      <w:r w:rsidR="00DB1EFD" w:rsidRPr="00DB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Los </w:t>
      </w:r>
      <w:r w:rsidR="00A60905" w:rsidRPr="00DB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li hijos</w:t>
      </w:r>
      <w:r w:rsidR="00DB1EFD" w:rsidRPr="00DB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directos de </w:t>
      </w:r>
      <w:r w:rsidR="00A60905" w:rsidRPr="00DB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las clases</w:t>
      </w:r>
      <w:r w:rsidR="00DB1EFD" w:rsidRPr="00DB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hijos-directos tienen un color de fondo thistle</w:t>
      </w:r>
      <w:r w:rsidR="00C93C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</w:t>
      </w:r>
      <w:r w:rsidR="00DB1EFD" w:rsidRPr="00C93C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los b hijos directos de </w:t>
      </w:r>
      <w:r w:rsidR="000107F8" w:rsidRPr="00C93C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la clase</w:t>
      </w:r>
      <w:r w:rsidR="00DB1EFD" w:rsidRPr="00C93CB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hijos-directos tienen un color de texto rojo */</w:t>
      </w:r>
      <w:r w:rsidR="00DB1EFD" w:rsidRPr="00C93CB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71264346" w14:textId="77777777" w:rsidR="00DB1EFD" w:rsidRDefault="00DB1EFD" w:rsidP="00C93CB6">
      <w:pPr>
        <w:jc w:val="both"/>
      </w:pPr>
    </w:p>
    <w:p w14:paraId="73C202EB" w14:textId="62807602" w:rsidR="000107F8" w:rsidRPr="00C93CB6" w:rsidRDefault="000107F8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10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 los b dentro de la clase hijos-descendientes </w:t>
      </w:r>
      <w:r w:rsidR="00C93CB6" w:rsidRPr="00010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también</w:t>
      </w:r>
      <w:r w:rsidRPr="000107F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un color de fondo thistle</w:t>
      </w:r>
      <w:r w:rsidR="00C93CB6" w:rsidRPr="00DB1EF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*/</w:t>
      </w:r>
      <w:r w:rsidR="00C93CB6" w:rsidRPr="00DB1EF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</w:p>
    <w:p w14:paraId="48AC2BFD" w14:textId="77777777" w:rsidR="000107F8" w:rsidRDefault="000107F8" w:rsidP="00C93CB6">
      <w:pPr>
        <w:ind w:firstLine="708"/>
        <w:jc w:val="both"/>
      </w:pPr>
    </w:p>
    <w:p w14:paraId="0598F279" w14:textId="77777777" w:rsidR="005A4BC7" w:rsidRPr="005A4BC7" w:rsidRDefault="005A4BC7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A4B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Todos los li hermanos, dentro de la clase hermanos-general color de fondo thistle*/</w:t>
      </w:r>
    </w:p>
    <w:p w14:paraId="21C5C487" w14:textId="77777777" w:rsidR="005A4BC7" w:rsidRDefault="005A4BC7" w:rsidP="00C93CB6">
      <w:pPr>
        <w:jc w:val="both"/>
      </w:pPr>
    </w:p>
    <w:p w14:paraId="4A3F3309" w14:textId="77777777" w:rsidR="005A4BC7" w:rsidRPr="005A4BC7" w:rsidRDefault="005A4BC7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5A4BC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El li hermano adyacente dentro de la clase hermanos-adyacentes color de fondo red*/</w:t>
      </w:r>
    </w:p>
    <w:p w14:paraId="4571CD6B" w14:textId="77777777" w:rsidR="005A4BC7" w:rsidRDefault="005A4BC7" w:rsidP="00C93CB6">
      <w:pPr>
        <w:jc w:val="both"/>
      </w:pPr>
    </w:p>
    <w:p w14:paraId="6202569C" w14:textId="3DD011EB" w:rsidR="005A4BC7" w:rsidRDefault="005A4BC7" w:rsidP="00C93CB6">
      <w:pPr>
        <w:pStyle w:val="Prrafodelista"/>
        <w:numPr>
          <w:ilvl w:val="0"/>
          <w:numId w:val="1"/>
        </w:numPr>
        <w:jc w:val="both"/>
      </w:pPr>
      <w:r>
        <w:t>PARTE DE SELECTORES DE ATRIBUTOS</w:t>
      </w:r>
    </w:p>
    <w:p w14:paraId="3A3F1D8B" w14:textId="77777777" w:rsidR="006B670D" w:rsidRPr="006B670D" w:rsidRDefault="006B670D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6B67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Selectores de atributos */</w:t>
      </w:r>
    </w:p>
    <w:p w14:paraId="225D419A" w14:textId="77777777" w:rsidR="006B670D" w:rsidRPr="006B670D" w:rsidRDefault="006B670D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6B67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Todos los enlaces con el atributo href con color de texto verde */</w:t>
      </w:r>
    </w:p>
    <w:p w14:paraId="766102AB" w14:textId="77777777" w:rsidR="005A4BC7" w:rsidRDefault="005A4BC7" w:rsidP="00C93CB6">
      <w:pPr>
        <w:jc w:val="both"/>
      </w:pPr>
    </w:p>
    <w:p w14:paraId="55E5B164" w14:textId="77777777" w:rsidR="006B670D" w:rsidRPr="006B670D" w:rsidRDefault="006B670D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6B67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 Todos 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los</w:t>
      </w:r>
      <w:r w:rsidRPr="006B67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enlaces con el atributo target="_blank" en negrita */</w:t>
      </w:r>
    </w:p>
    <w:p w14:paraId="58ECACC9" w14:textId="77777777" w:rsidR="005A4BC7" w:rsidRDefault="005A4BC7" w:rsidP="00C93CB6">
      <w:pPr>
        <w:jc w:val="both"/>
      </w:pPr>
    </w:p>
    <w:p w14:paraId="7A27E928" w14:textId="77777777" w:rsidR="006B670D" w:rsidRPr="006B670D" w:rsidRDefault="006B670D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6B670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Todos los elementos con el texto cdmfp, dentro del valor de la propiedad href con tamaño de fuente 44px */</w:t>
      </w:r>
    </w:p>
    <w:p w14:paraId="18960204" w14:textId="77777777" w:rsidR="006B670D" w:rsidRDefault="006B670D" w:rsidP="00C93CB6">
      <w:pPr>
        <w:jc w:val="both"/>
      </w:pPr>
    </w:p>
    <w:p w14:paraId="7D56D2B3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Todos los elementos que tengan el href que comience por http:// sin subrayado */</w:t>
      </w:r>
    </w:p>
    <w:p w14:paraId="7C6E52C1" w14:textId="77777777" w:rsidR="00025E35" w:rsidRDefault="00025E35" w:rsidP="00C93CB6">
      <w:pPr>
        <w:jc w:val="both"/>
      </w:pPr>
    </w:p>
    <w:p w14:paraId="58F03DBE" w14:textId="71CCCA65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lastRenderedPageBreak/>
        <w:t xml:space="preserve">/* Todos los elementos donde el href termine con .com color de fondo </w:t>
      </w:r>
      <w:r w:rsidR="00C93CB6"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negro *</w:t>
      </w:r>
      <w:r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</w:t>
      </w:r>
    </w:p>
    <w:p w14:paraId="029E5F4E" w14:textId="77777777" w:rsidR="00025E35" w:rsidRDefault="00025E35" w:rsidP="00C93CB6">
      <w:pPr>
        <w:jc w:val="both"/>
      </w:pPr>
    </w:p>
    <w:p w14:paraId="7678A18D" w14:textId="4B60F1B4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 Busca y explica que hacen los </w:t>
      </w:r>
      <w:r w:rsidR="00C93CB6"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siguientes</w:t>
      </w:r>
      <w:r w:rsidRPr="00025E3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selectores */</w:t>
      </w:r>
    </w:p>
    <w:p w14:paraId="0CDA9C08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.selectores-atributos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25E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a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609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class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~=</w:t>
      </w:r>
      <w:r w:rsidRPr="00025E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"cursos"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 {</w:t>
      </w:r>
    </w:p>
    <w:p w14:paraId="39A0917C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</w:t>
      </w:r>
      <w:r w:rsidRPr="00025E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background-color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: midnightblue;</w:t>
      </w:r>
    </w:p>
    <w:p w14:paraId="5FFA0CD3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16CADF22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</w:p>
    <w:p w14:paraId="7FDEE514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/>
          <w14:ligatures w14:val="none"/>
        </w:rPr>
        <w:t>.selectores-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atributos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a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class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|=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"menu"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 {</w:t>
      </w:r>
    </w:p>
    <w:p w14:paraId="25072648" w14:textId="77777777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font-style</w:t>
      </w: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: italic;</w:t>
      </w:r>
    </w:p>
    <w:p w14:paraId="2364D1D6" w14:textId="00912F45" w:rsidR="00025E35" w:rsidRPr="00025E35" w:rsidRDefault="00025E35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25E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11E960F2" w14:textId="77777777" w:rsidR="00A60905" w:rsidRDefault="00A60905" w:rsidP="00C93CB6">
      <w:pPr>
        <w:jc w:val="both"/>
      </w:pPr>
    </w:p>
    <w:p w14:paraId="294CF80B" w14:textId="5CCF25C8" w:rsidR="00025E35" w:rsidRDefault="000D6B5F" w:rsidP="00C93CB6">
      <w:pPr>
        <w:pStyle w:val="Prrafodelista"/>
        <w:numPr>
          <w:ilvl w:val="0"/>
          <w:numId w:val="1"/>
        </w:numPr>
        <w:jc w:val="both"/>
      </w:pPr>
      <w:r>
        <w:t>SELECTOR UNIVERSAL</w:t>
      </w:r>
    </w:p>
    <w:p w14:paraId="3520F90E" w14:textId="498BB6BD" w:rsidR="000D6B5F" w:rsidRPr="000D6B5F" w:rsidRDefault="000D6B5F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0D6B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/*Todos los elementos dentro de la clase selector-universa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</w:t>
      </w:r>
      <w:r w:rsidRPr="000D6B5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con tamaño de fuente de 24*/</w:t>
      </w:r>
    </w:p>
    <w:p w14:paraId="435BA677" w14:textId="77777777" w:rsidR="000D6B5F" w:rsidRDefault="000D6B5F" w:rsidP="00C93CB6">
      <w:pPr>
        <w:jc w:val="both"/>
      </w:pPr>
    </w:p>
    <w:p w14:paraId="18F12790" w14:textId="59FBCBE0" w:rsidR="000D6B5F" w:rsidRDefault="002F396E" w:rsidP="00C93CB6">
      <w:pPr>
        <w:pStyle w:val="Prrafodelista"/>
        <w:numPr>
          <w:ilvl w:val="0"/>
          <w:numId w:val="1"/>
        </w:numPr>
        <w:jc w:val="both"/>
      </w:pPr>
      <w:r>
        <w:t>Pseudoclases</w:t>
      </w:r>
    </w:p>
    <w:p w14:paraId="4FD349BF" w14:textId="77777777" w:rsidR="00385B03" w:rsidRPr="00385B03" w:rsidRDefault="00385B03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85B0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aplica estos formatos a todos los elementos dentro de la clase form-pseudoclases</w:t>
      </w:r>
    </w:p>
    <w:p w14:paraId="77C0F395" w14:textId="77777777" w:rsidR="00385B03" w:rsidRPr="00385B03" w:rsidRDefault="00385B03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85B0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los required con borde amarillo</w:t>
      </w:r>
    </w:p>
    <w:p w14:paraId="404D9B1B" w14:textId="77777777" w:rsidR="00385B03" w:rsidRPr="00385B03" w:rsidRDefault="00385B03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85B0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los valid con borde verde </w:t>
      </w:r>
    </w:p>
    <w:p w14:paraId="7C443DEF" w14:textId="77777777" w:rsidR="00385B03" w:rsidRPr="00385B03" w:rsidRDefault="00385B03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85B0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Los invalid con borde rojo</w:t>
      </w:r>
    </w:p>
    <w:p w14:paraId="610905F0" w14:textId="77777777" w:rsidR="00385B03" w:rsidRPr="00385B03" w:rsidRDefault="00385B03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385B0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Los que tengan el focus con color de fondo azul</w:t>
      </w:r>
    </w:p>
    <w:p w14:paraId="0F8781DC" w14:textId="5B62AA48" w:rsidR="00A60905" w:rsidRPr="00A60905" w:rsidRDefault="00385B03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</w:pPr>
      <w:r w:rsidRPr="00385B0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Los que estén disable con color de fondo </w:t>
      </w:r>
      <w:r w:rsidR="00A6090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Pink</w:t>
      </w:r>
    </w:p>
    <w:p w14:paraId="3CF0CA63" w14:textId="7C911A0B" w:rsidR="00A60905" w:rsidRDefault="00A60905" w:rsidP="00C93CB6">
      <w:pPr>
        <w:pStyle w:val="Prrafodelista"/>
        <w:jc w:val="both"/>
      </w:pPr>
    </w:p>
    <w:p w14:paraId="65A10F48" w14:textId="77777777" w:rsidR="00A60905" w:rsidRPr="00A60905" w:rsidRDefault="00A60905" w:rsidP="00C93CB6">
      <w:pPr>
        <w:pStyle w:val="Prrafodelista"/>
        <w:jc w:val="both"/>
      </w:pPr>
    </w:p>
    <w:p w14:paraId="342969BD" w14:textId="19BB2E6D" w:rsidR="009D1A5E" w:rsidRDefault="00410B46" w:rsidP="00C93CB6">
      <w:pPr>
        <w:pStyle w:val="Prrafodelista"/>
        <w:numPr>
          <w:ilvl w:val="0"/>
          <w:numId w:val="1"/>
        </w:numPr>
        <w:jc w:val="both"/>
      </w:pPr>
      <w:r>
        <w:t>*-child</w:t>
      </w:r>
    </w:p>
    <w:p w14:paraId="086FD65C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/* dentro de el elemento con la clase .lista-pseudoclases crear los sigueintes formatos.</w:t>
      </w:r>
    </w:p>
    <w:p w14:paraId="457F3B1F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El primer elemento con color de texto verde</w:t>
      </w:r>
    </w:p>
    <w:p w14:paraId="3D0BFAD7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El último elemento con color de texto violeta</w:t>
      </w:r>
    </w:p>
    <w:p w14:paraId="0FA2D723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el 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tercer</w:t>
      </w: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elemento con color de texto rojo</w:t>
      </w:r>
    </w:p>
    <w:p w14:paraId="752402B3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Cada 4 </w:t>
      </w:r>
      <w:r w:rsidRPr="00A609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elementos</w:t>
      </w: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con tamali de texto 40px </w:t>
      </w:r>
    </w:p>
    <w:p w14:paraId="01887495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Los elementos pares con con color de fondo amarillo y los impares color de fondo naranjaç</w:t>
      </w:r>
    </w:p>
    <w:p w14:paraId="6AED2CCD" w14:textId="77777777" w:rsidR="009D1A5E" w:rsidRPr="009D1A5E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¿Para que vale estas pseudoclases </w:t>
      </w:r>
    </w:p>
    <w:p w14:paraId="27DCA8EA" w14:textId="77777777" w:rsidR="009D1A5E" w:rsidRPr="00995868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</w:pPr>
      <w:r w:rsidRPr="009958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 xml:space="preserve">p:first-of-type </w:t>
      </w:r>
    </w:p>
    <w:p w14:paraId="5748E25D" w14:textId="77777777" w:rsidR="009D1A5E" w:rsidRPr="00995868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</w:pPr>
      <w:r w:rsidRPr="009958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p:last-of-type</w:t>
      </w:r>
    </w:p>
    <w:p w14:paraId="2220DCF5" w14:textId="77777777" w:rsidR="009D1A5E" w:rsidRPr="00995868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</w:pPr>
      <w:r w:rsidRPr="009958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p:nth-of-type(3)</w:t>
      </w:r>
    </w:p>
    <w:p w14:paraId="61C96E4E" w14:textId="77777777" w:rsidR="009D1A5E" w:rsidRPr="00995868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</w:pPr>
      <w:r w:rsidRPr="0099586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ES"/>
          <w14:ligatures w14:val="none"/>
        </w:rPr>
        <w:t>not(p) ?</w:t>
      </w:r>
    </w:p>
    <w:p w14:paraId="0799953C" w14:textId="77777777" w:rsidR="009D1A5E" w:rsidRPr="00A60905" w:rsidRDefault="009D1A5E" w:rsidP="00C93CB6">
      <w:pPr>
        <w:pStyle w:val="Prrafodelista"/>
        <w:shd w:val="clear" w:color="auto" w:fill="1E1E1E"/>
        <w:spacing w:after="0" w:line="285" w:lineRule="atLeast"/>
        <w:jc w:val="both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</w:pPr>
      <w:r w:rsidRPr="009D1A5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*/</w:t>
      </w:r>
    </w:p>
    <w:p w14:paraId="69514069" w14:textId="77777777" w:rsidR="00410B46" w:rsidRDefault="00410B46" w:rsidP="00C93CB6">
      <w:pPr>
        <w:jc w:val="both"/>
      </w:pPr>
    </w:p>
    <w:p w14:paraId="22A394DB" w14:textId="0B80EAF6" w:rsidR="00410B46" w:rsidRPr="00025E35" w:rsidRDefault="00410B46" w:rsidP="00C93CB6">
      <w:pPr>
        <w:pStyle w:val="Prrafodelista"/>
        <w:numPr>
          <w:ilvl w:val="0"/>
          <w:numId w:val="1"/>
        </w:numPr>
        <w:jc w:val="both"/>
      </w:pPr>
      <w:r>
        <w:t>PSEUDOELEMENTOS</w:t>
      </w:r>
    </w:p>
    <w:sectPr w:rsidR="00410B46" w:rsidRPr="00025E3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C10BF" w14:textId="77777777" w:rsidR="005A5766" w:rsidRDefault="005A5766" w:rsidP="001F1C9E">
      <w:pPr>
        <w:spacing w:after="0" w:line="240" w:lineRule="auto"/>
      </w:pPr>
      <w:r>
        <w:separator/>
      </w:r>
    </w:p>
  </w:endnote>
  <w:endnote w:type="continuationSeparator" w:id="0">
    <w:p w14:paraId="0135F006" w14:textId="77777777" w:rsidR="005A5766" w:rsidRDefault="005A5766" w:rsidP="001F1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3052A7" w14:textId="77777777" w:rsidR="005A5766" w:rsidRDefault="005A5766" w:rsidP="001F1C9E">
      <w:pPr>
        <w:spacing w:after="0" w:line="240" w:lineRule="auto"/>
      </w:pPr>
      <w:r>
        <w:separator/>
      </w:r>
    </w:p>
  </w:footnote>
  <w:footnote w:type="continuationSeparator" w:id="0">
    <w:p w14:paraId="33A5AE83" w14:textId="77777777" w:rsidR="005A5766" w:rsidRDefault="005A5766" w:rsidP="001F1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47B4E" w14:textId="4F544D87" w:rsidR="001F1C9E" w:rsidRDefault="001F1C9E">
    <w:pPr>
      <w:pStyle w:val="Encabezado"/>
    </w:pPr>
    <w:r>
      <w:t>EJERCICIO DE SELECTORES</w:t>
    </w:r>
  </w:p>
  <w:p w14:paraId="5AB56BEF" w14:textId="77777777" w:rsidR="001F1C9E" w:rsidRDefault="001F1C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A1EDB"/>
    <w:multiLevelType w:val="hybridMultilevel"/>
    <w:tmpl w:val="544698F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E2793"/>
    <w:multiLevelType w:val="hybridMultilevel"/>
    <w:tmpl w:val="544698F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703858">
    <w:abstractNumId w:val="0"/>
  </w:num>
  <w:num w:numId="2" w16cid:durableId="1139683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57"/>
    <w:rsid w:val="000107F8"/>
    <w:rsid w:val="00025E35"/>
    <w:rsid w:val="00027257"/>
    <w:rsid w:val="000D6B5F"/>
    <w:rsid w:val="001B3C2B"/>
    <w:rsid w:val="001F1C9E"/>
    <w:rsid w:val="00242EA1"/>
    <w:rsid w:val="002F396E"/>
    <w:rsid w:val="00355415"/>
    <w:rsid w:val="00385B03"/>
    <w:rsid w:val="00410B46"/>
    <w:rsid w:val="0046385C"/>
    <w:rsid w:val="004C4F21"/>
    <w:rsid w:val="005A4BC7"/>
    <w:rsid w:val="005A5766"/>
    <w:rsid w:val="006B670D"/>
    <w:rsid w:val="006E2F9E"/>
    <w:rsid w:val="0084069A"/>
    <w:rsid w:val="00995868"/>
    <w:rsid w:val="009D1A5E"/>
    <w:rsid w:val="00A60905"/>
    <w:rsid w:val="00A82DD2"/>
    <w:rsid w:val="00C1204E"/>
    <w:rsid w:val="00C93CB6"/>
    <w:rsid w:val="00D81A40"/>
    <w:rsid w:val="00DB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8CE38"/>
  <w15:chartTrackingRefBased/>
  <w15:docId w15:val="{6E57882B-52FD-4FB8-A68D-398B5C22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F1C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C9E"/>
  </w:style>
  <w:style w:type="paragraph" w:styleId="Piedepgina">
    <w:name w:val="footer"/>
    <w:basedOn w:val="Normal"/>
    <w:link w:val="PiedepginaCar"/>
    <w:uiPriority w:val="99"/>
    <w:unhideWhenUsed/>
    <w:rsid w:val="001F1C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C9E"/>
  </w:style>
  <w:style w:type="paragraph" w:styleId="Prrafodelista">
    <w:name w:val="List Paragraph"/>
    <w:basedOn w:val="Normal"/>
    <w:uiPriority w:val="34"/>
    <w:qFormat/>
    <w:rsid w:val="00D81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21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7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12043-EC5B-49E4-981A-048B13345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 la peña Oshea</dc:creator>
  <cp:keywords/>
  <dc:description/>
  <cp:lastModifiedBy>Zhiyao Lezameta</cp:lastModifiedBy>
  <cp:revision>9</cp:revision>
  <dcterms:created xsi:type="dcterms:W3CDTF">2023-09-25T17:34:00Z</dcterms:created>
  <dcterms:modified xsi:type="dcterms:W3CDTF">2024-09-23T15:26:00Z</dcterms:modified>
</cp:coreProperties>
</file>