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8B53C" w14:textId="77777777" w:rsidR="00A5758E" w:rsidRDefault="00A5758E" w:rsidP="00A5758E">
      <w:r>
        <w:t xml:space="preserve">1. 通过“用油膜法估测油酸分子的大小”的实验可推测油酸分子的直径约为 </w:t>
      </w:r>
    </w:p>
    <w:p w14:paraId="4ACDA9DE" w14:textId="77777777" w:rsidR="00A5758E" w:rsidRDefault="00A5758E" w:rsidP="00A5758E">
      <w:r>
        <w:rPr>
          <w:rFonts w:ascii="MS Mincho" w:eastAsia="MS Mincho" w:hAnsi="MS Mincho" w:cs="MS Mincho" w:hint="eastAsia"/>
        </w:rPr>
        <w:t>​</w:t>
      </w:r>
      <w:r>
        <w:t xml:space="preserve">  A. 10</w:t>
      </w:r>
      <w:r w:rsidRPr="00411023">
        <w:rPr>
          <w:vertAlign w:val="superscript"/>
        </w:rPr>
        <w:t>-15</w:t>
      </w:r>
      <w:r>
        <w:t>m          B. 10</w:t>
      </w:r>
      <w:r w:rsidRPr="00411023">
        <w:rPr>
          <w:vertAlign w:val="superscript"/>
        </w:rPr>
        <w:t>-12</w:t>
      </w:r>
      <w:r>
        <w:t>m       C.10</w:t>
      </w:r>
      <w:r w:rsidRPr="00411023">
        <w:rPr>
          <w:vertAlign w:val="superscript"/>
        </w:rPr>
        <w:t>-9</w:t>
      </w:r>
      <w:r>
        <w:t>m        D.10</w:t>
      </w:r>
      <w:r w:rsidRPr="00411023">
        <w:rPr>
          <w:vertAlign w:val="superscript"/>
        </w:rPr>
        <w:t>-6</w:t>
      </w:r>
      <w:r>
        <w:t xml:space="preserve">m </w:t>
      </w:r>
    </w:p>
    <w:p w14:paraId="4EFA9937" w14:textId="77777777" w:rsidR="00A5758E" w:rsidRDefault="00A5758E" w:rsidP="00A5758E"/>
    <w:p w14:paraId="7ED4BE93" w14:textId="77777777" w:rsidR="00A5758E" w:rsidRDefault="00A5758E" w:rsidP="00A5758E">
      <w:r>
        <w:t>2. 验证气体体积随温度变化关系的实验装置如图所示，用支架将封有一定质量气体的注射器和温度传感器固定在盛有热水的烧杯中。实验过程中，随着水温的缓慢下降，记录多组气体温度和体积的数据。</w:t>
      </w:r>
    </w:p>
    <w:p w14:paraId="42A00750" w14:textId="77777777" w:rsidR="00A5758E" w:rsidRDefault="00A5758E" w:rsidP="00A5758E">
      <w:r>
        <w:t>(1)不考虑漏气因素，符合理论预期的图线是</w:t>
      </w:r>
      <w:r>
        <w:rPr>
          <w:rFonts w:hint="eastAsia"/>
        </w:rPr>
        <w:t>:</w:t>
      </w:r>
    </w:p>
    <w:p w14:paraId="10454FEC" w14:textId="77777777" w:rsidR="00A5758E" w:rsidRDefault="00A5758E" w:rsidP="00A5758E">
      <w:r>
        <w:t xml:space="preserve"> </w:t>
      </w:r>
      <w:r>
        <w:rPr>
          <w:noProof/>
        </w:rPr>
        <w:drawing>
          <wp:inline distT="0" distB="0" distL="0" distR="0" wp14:anchorId="2FD4BC47" wp14:editId="0F47C391">
            <wp:extent cx="727710" cy="107919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6941" cy="1211519"/>
                    </a:xfrm>
                    <a:prstGeom prst="rect">
                      <a:avLst/>
                    </a:prstGeom>
                    <a:noFill/>
                  </pic:spPr>
                </pic:pic>
              </a:graphicData>
            </a:graphic>
          </wp:inline>
        </w:drawing>
      </w:r>
      <w:r w:rsidRPr="00411023">
        <w:rPr>
          <w:noProof/>
        </w:rPr>
        <w:drawing>
          <wp:inline distT="0" distB="0" distL="0" distR="0" wp14:anchorId="4F264800" wp14:editId="0AA4F5EE">
            <wp:extent cx="4386713" cy="9652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8924" cy="989890"/>
                    </a:xfrm>
                    <a:prstGeom prst="rect">
                      <a:avLst/>
                    </a:prstGeom>
                  </pic:spPr>
                </pic:pic>
              </a:graphicData>
            </a:graphic>
          </wp:inline>
        </w:drawing>
      </w:r>
    </w:p>
    <w:p w14:paraId="4E17CBA1" w14:textId="77777777" w:rsidR="00A5758E" w:rsidRDefault="00A5758E" w:rsidP="00A5758E">
      <w:r>
        <w:t>(2)下列有助于减小实验误差的操作是</w:t>
      </w:r>
    </w:p>
    <w:p w14:paraId="01EBB07D" w14:textId="77777777" w:rsidR="00A5758E" w:rsidRDefault="00A5758E" w:rsidP="00A5758E">
      <w:r>
        <w:t>A.实验前测量并记录环境温度</w:t>
      </w:r>
    </w:p>
    <w:p w14:paraId="49DE6C73" w14:textId="77777777" w:rsidR="00A5758E" w:rsidRDefault="00A5758E" w:rsidP="00A5758E">
      <w:r>
        <w:t>B.实验前测量并记录大气压强</w:t>
      </w:r>
    </w:p>
    <w:p w14:paraId="74F344BA" w14:textId="77777777" w:rsidR="00A5758E" w:rsidRDefault="00A5758E" w:rsidP="00A5758E">
      <w:r>
        <w:t>C.待温度读数完全稳定后才记录数据</w:t>
      </w:r>
    </w:p>
    <w:p w14:paraId="33A09952" w14:textId="77777777" w:rsidR="00A5758E" w:rsidRDefault="00A5758E" w:rsidP="00A5758E">
      <w:r>
        <w:t>D.测量过程中保持水面高于活塞下端</w:t>
      </w:r>
    </w:p>
    <w:p w14:paraId="33269B1C" w14:textId="77777777" w:rsidR="00A5758E" w:rsidRDefault="00A5758E" w:rsidP="00A5758E"/>
    <w:p w14:paraId="6B193D1D" w14:textId="77777777" w:rsidR="00A5758E" w:rsidRDefault="00A5758E" w:rsidP="00A5758E">
      <w:r>
        <w:t>3.车载雷达系统可以发出激光和超声波信号，其中</w:t>
      </w:r>
    </w:p>
    <w:p w14:paraId="424A675D" w14:textId="77777777" w:rsidR="00A5758E" w:rsidRDefault="00A5758E" w:rsidP="00A5758E">
      <w:r>
        <w:t>A.仅激光是横波</w:t>
      </w:r>
    </w:p>
    <w:p w14:paraId="3B6C2EEE" w14:textId="77777777" w:rsidR="00A5758E" w:rsidRDefault="00A5758E" w:rsidP="00A5758E">
      <w:r>
        <w:t>C.仅超声波是横波</w:t>
      </w:r>
    </w:p>
    <w:p w14:paraId="405139A0" w14:textId="77777777" w:rsidR="00A5758E" w:rsidRDefault="00A5758E" w:rsidP="00A5758E">
      <w:r>
        <w:t>B.激光与超声波都是横波</w:t>
      </w:r>
    </w:p>
    <w:p w14:paraId="071C8ED0" w14:textId="77777777" w:rsidR="00A5758E" w:rsidRDefault="00A5758E" w:rsidP="00A5758E">
      <w:r>
        <w:t>D.激光与超声波都不是横波</w:t>
      </w:r>
    </w:p>
    <w:p w14:paraId="3D925051" w14:textId="77777777" w:rsidR="00A5758E" w:rsidRDefault="00A5758E" w:rsidP="00A5758E">
      <w:pPr>
        <w:rPr>
          <w:rFonts w:hint="eastAsia"/>
        </w:rPr>
      </w:pPr>
    </w:p>
    <w:p w14:paraId="31200001" w14:textId="11852081" w:rsidR="00A5758E" w:rsidRDefault="009379DA" w:rsidP="00A5758E">
      <w:r>
        <w:t>4</w:t>
      </w:r>
      <w:r w:rsidR="00A5758E">
        <w:t>.在“用双缝干涉实验测量光的波长”的实验中，双缝间距为d，双缝到光强分布传感器距离为L。</w:t>
      </w:r>
    </w:p>
    <w:p w14:paraId="33ACF244" w14:textId="77777777" w:rsidR="00A5758E" w:rsidRDefault="00A5758E" w:rsidP="00A5758E">
      <w:r>
        <w:t>(1)实验时测得N条暗条纹间距为D，则激光器发出的光波波长为</w:t>
      </w:r>
      <w:r>
        <w:rPr>
          <w:rFonts w:hint="eastAsia"/>
        </w:rPr>
        <w:t>:</w:t>
      </w:r>
    </w:p>
    <w:p w14:paraId="0CD6F49F" w14:textId="77777777" w:rsidR="00A5758E" w:rsidRDefault="00A5758E" w:rsidP="00A5758E">
      <w:r w:rsidRPr="00FD4DFE">
        <w:rPr>
          <w:noProof/>
        </w:rPr>
        <w:drawing>
          <wp:inline distT="0" distB="0" distL="0" distR="0" wp14:anchorId="757B5B56" wp14:editId="186BF512">
            <wp:extent cx="4491355" cy="2921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8031" cy="295786"/>
                    </a:xfrm>
                    <a:prstGeom prst="rect">
                      <a:avLst/>
                    </a:prstGeom>
                  </pic:spPr>
                </pic:pic>
              </a:graphicData>
            </a:graphic>
          </wp:inline>
        </w:drawing>
      </w:r>
    </w:p>
    <w:p w14:paraId="2D732A0A" w14:textId="77777777" w:rsidR="00A5758E" w:rsidRDefault="00A5758E" w:rsidP="00A5758E">
      <w:r>
        <w:t>(2)在激光器和双缝之间加入一个与光束垂直放置的偏振片，测得的干涉条纹间距与不加偏振片时相比</w:t>
      </w:r>
    </w:p>
    <w:p w14:paraId="362096E7" w14:textId="77777777" w:rsidR="00A5758E" w:rsidRDefault="00A5758E" w:rsidP="00A5758E">
      <w:r>
        <w:t>A.增加</w:t>
      </w:r>
      <w:r>
        <w:rPr>
          <w:rFonts w:hint="eastAsia"/>
        </w:rPr>
        <w:t xml:space="preserve"> </w:t>
      </w:r>
      <w:r>
        <w:t xml:space="preserve">  B.不变</w:t>
      </w:r>
      <w:r>
        <w:rPr>
          <w:rFonts w:hint="eastAsia"/>
        </w:rPr>
        <w:t xml:space="preserve"> </w:t>
      </w:r>
      <w:r>
        <w:t xml:space="preserve"> C.减小</w:t>
      </w:r>
    </w:p>
    <w:p w14:paraId="1B49EA85" w14:textId="77777777" w:rsidR="00A5758E" w:rsidRDefault="00A5758E" w:rsidP="00A5758E">
      <w:r>
        <w:t>(3)移去偏振片，将双缝换成单缝，能使单缝衍射中央亮纹宽度增大的操作有(多选)</w:t>
      </w:r>
    </w:p>
    <w:p w14:paraId="7DB6B88B" w14:textId="77777777" w:rsidR="00A5758E" w:rsidRDefault="00A5758E" w:rsidP="00A5758E">
      <w:r>
        <w:t>A.</w:t>
      </w:r>
      <w:proofErr w:type="gramStart"/>
      <w:r>
        <w:t>减小缝宽</w:t>
      </w:r>
      <w:proofErr w:type="gramEnd"/>
      <w:r>
        <w:rPr>
          <w:rFonts w:hint="eastAsia"/>
        </w:rPr>
        <w:t xml:space="preserve"> </w:t>
      </w:r>
      <w:r>
        <w:t xml:space="preserve">       B.使单缝靠近传感器</w:t>
      </w:r>
    </w:p>
    <w:p w14:paraId="65D2B098" w14:textId="77777777" w:rsidR="00A5758E" w:rsidRDefault="00A5758E" w:rsidP="00A5758E">
      <w:r>
        <w:t>C.</w:t>
      </w:r>
      <w:proofErr w:type="gramStart"/>
      <w:r>
        <w:t>增大缝宽</w:t>
      </w:r>
      <w:proofErr w:type="gramEnd"/>
      <w:r>
        <w:rPr>
          <w:rFonts w:hint="eastAsia"/>
        </w:rPr>
        <w:t xml:space="preserve"> </w:t>
      </w:r>
      <w:r>
        <w:t xml:space="preserve">       D.使单缝远离传感器</w:t>
      </w:r>
    </w:p>
    <w:p w14:paraId="5ECD9A0C" w14:textId="6F8B5173" w:rsidR="00A5758E" w:rsidRDefault="00A5758E" w:rsidP="00A5758E"/>
    <w:p w14:paraId="4F50803E" w14:textId="1F9335EA" w:rsidR="00624D52" w:rsidRDefault="00624D52" w:rsidP="00624D52">
      <w:r w:rsidRPr="00D638A2">
        <w:rPr>
          <w:noProof/>
        </w:rPr>
        <w:drawing>
          <wp:anchor distT="0" distB="0" distL="114300" distR="114300" simplePos="0" relativeHeight="251668480" behindDoc="1" locked="0" layoutInCell="1" allowOverlap="1" wp14:anchorId="6CD20F03" wp14:editId="5196E817">
            <wp:simplePos x="0" y="0"/>
            <wp:positionH relativeFrom="column">
              <wp:posOffset>4452620</wp:posOffset>
            </wp:positionH>
            <wp:positionV relativeFrom="paragraph">
              <wp:posOffset>366395</wp:posOffset>
            </wp:positionV>
            <wp:extent cx="1033780" cy="612775"/>
            <wp:effectExtent l="0" t="0" r="0" b="0"/>
            <wp:wrapTight wrapText="bothSides">
              <wp:wrapPolygon edited="0">
                <wp:start x="0" y="0"/>
                <wp:lineTo x="0" y="20817"/>
                <wp:lineTo x="21096" y="20817"/>
                <wp:lineTo x="21096"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33780" cy="612775"/>
                    </a:xfrm>
                    <a:prstGeom prst="rect">
                      <a:avLst/>
                    </a:prstGeom>
                  </pic:spPr>
                </pic:pic>
              </a:graphicData>
            </a:graphic>
          </wp:anchor>
        </w:drawing>
      </w:r>
      <w:r w:rsidR="00550531">
        <w:t>5</w:t>
      </w:r>
      <w:r>
        <w:t>.图示虚线为某彗星绕日运行的椭圆形轨道，a、c为椭圆轨道长轴端点，b、d为椭圆轨道短轴端点。彗星沿图中箭头方向运行。</w:t>
      </w:r>
    </w:p>
    <w:p w14:paraId="5E54A0B0" w14:textId="77777777" w:rsidR="00624D52" w:rsidRPr="00D638A2" w:rsidRDefault="00624D52" w:rsidP="00624D52">
      <w:r>
        <w:t>(1)该彗星某时刻位于a点，经过四分之一周期该彗星位于轨道的</w:t>
      </w:r>
    </w:p>
    <w:p w14:paraId="6FA57BCB" w14:textId="77777777" w:rsidR="00624D52" w:rsidRDefault="00624D52" w:rsidP="00624D52">
      <w:proofErr w:type="spellStart"/>
      <w:r>
        <w:t>A.ab</w:t>
      </w:r>
      <w:proofErr w:type="spellEnd"/>
      <w:r>
        <w:t>之间</w:t>
      </w:r>
      <w:r>
        <w:rPr>
          <w:rFonts w:hint="eastAsia"/>
        </w:rPr>
        <w:t xml:space="preserve"> </w:t>
      </w:r>
      <w:r>
        <w:t xml:space="preserve">  </w:t>
      </w:r>
      <w:proofErr w:type="spellStart"/>
      <w:r>
        <w:t>B.b</w:t>
      </w:r>
      <w:proofErr w:type="spellEnd"/>
      <w:r>
        <w:t>点</w:t>
      </w:r>
      <w:r>
        <w:rPr>
          <w:rFonts w:hint="eastAsia"/>
        </w:rPr>
        <w:t xml:space="preserve"> </w:t>
      </w:r>
      <w:r>
        <w:t xml:space="preserve">  </w:t>
      </w:r>
      <w:proofErr w:type="spellStart"/>
      <w:r>
        <w:t>C.bc</w:t>
      </w:r>
      <w:proofErr w:type="spellEnd"/>
      <w:r>
        <w:t xml:space="preserve"> 之间</w:t>
      </w:r>
      <w:r>
        <w:rPr>
          <w:rFonts w:hint="eastAsia"/>
        </w:rPr>
        <w:t xml:space="preserve"> </w:t>
      </w:r>
      <w:r>
        <w:t xml:space="preserve">  </w:t>
      </w:r>
      <w:proofErr w:type="spellStart"/>
      <w:r>
        <w:t>D.c</w:t>
      </w:r>
      <w:proofErr w:type="spellEnd"/>
      <w:r>
        <w:t>点</w:t>
      </w:r>
    </w:p>
    <w:p w14:paraId="3A8AFE40" w14:textId="77777777" w:rsidR="00624D52" w:rsidRDefault="00624D52" w:rsidP="00624D52">
      <w:r>
        <w:t>(2)已知太阳质量为M，引力常量为G。当</w:t>
      </w:r>
      <w:proofErr w:type="gramStart"/>
      <w:r>
        <w:t>彗</w:t>
      </w:r>
      <w:proofErr w:type="gramEnd"/>
      <w:r>
        <w:t>日间距为</w:t>
      </w:r>
      <w:r w:rsidRPr="00D638A2">
        <w:rPr>
          <w:i/>
        </w:rPr>
        <w:t>r</w:t>
      </w:r>
      <w:r w:rsidRPr="00D638A2">
        <w:rPr>
          <w:vertAlign w:val="subscript"/>
        </w:rPr>
        <w:t>1</w:t>
      </w:r>
      <w:r>
        <w:t>时，彗星速度大小为</w:t>
      </w:r>
      <w:r w:rsidRPr="00D638A2">
        <w:rPr>
          <w:rFonts w:hint="eastAsia"/>
          <w:i/>
        </w:rPr>
        <w:t>V</w:t>
      </w:r>
      <w:r>
        <w:t>1。求</w:t>
      </w:r>
      <w:proofErr w:type="gramStart"/>
      <w:r>
        <w:t>彗</w:t>
      </w:r>
      <w:proofErr w:type="gramEnd"/>
      <w:r>
        <w:t>日间距为</w:t>
      </w:r>
      <w:r w:rsidRPr="00D638A2">
        <w:rPr>
          <w:rFonts w:hint="eastAsia"/>
          <w:i/>
        </w:rPr>
        <w:t>r</w:t>
      </w:r>
      <w:r w:rsidRPr="00D638A2">
        <w:rPr>
          <w:vertAlign w:val="subscript"/>
        </w:rPr>
        <w:t>2</w:t>
      </w:r>
      <w:r>
        <w:t>时的彗星速度大小</w:t>
      </w:r>
      <w:r w:rsidRPr="00D638A2">
        <w:rPr>
          <w:rFonts w:hint="eastAsia"/>
          <w:i/>
        </w:rPr>
        <w:t>V</w:t>
      </w:r>
      <w:r w:rsidRPr="00D638A2">
        <w:rPr>
          <w:vertAlign w:val="subscript"/>
        </w:rPr>
        <w:t>2</w:t>
      </w:r>
      <w:r>
        <w:t>。(计算)</w:t>
      </w:r>
    </w:p>
    <w:p w14:paraId="0148BF7C" w14:textId="77777777" w:rsidR="00624D52" w:rsidRDefault="00624D52" w:rsidP="00624D52"/>
    <w:p w14:paraId="5EE6B08B" w14:textId="4366BE33" w:rsidR="00624D52" w:rsidRDefault="00C056E1" w:rsidP="00624D52">
      <w:r>
        <w:lastRenderedPageBreak/>
        <w:t>6</w:t>
      </w:r>
      <w:r w:rsidR="00624D52">
        <w:t>.关于α粒子散射实验正确的是</w:t>
      </w:r>
    </w:p>
    <w:p w14:paraId="530F9CB0" w14:textId="77777777" w:rsidR="00624D52" w:rsidRDefault="00624D52" w:rsidP="00624D52">
      <w:r>
        <w:t>A.实验要在真空中进行</w:t>
      </w:r>
      <w:r>
        <w:rPr>
          <w:rFonts w:hint="eastAsia"/>
        </w:rPr>
        <w:t xml:space="preserve"> </w:t>
      </w:r>
      <w:r>
        <w:t xml:space="preserve">                 B.荧光屏是为了阻挡α粒子</w:t>
      </w:r>
    </w:p>
    <w:p w14:paraId="18FAE93A" w14:textId="77777777" w:rsidR="00624D52" w:rsidRDefault="00624D52" w:rsidP="00624D52">
      <w:r>
        <w:t>C.实验中显微镜必须正对放射源</w:t>
      </w:r>
      <w:r>
        <w:rPr>
          <w:rFonts w:hint="eastAsia"/>
        </w:rPr>
        <w:t xml:space="preserve"> </w:t>
      </w:r>
      <w:r>
        <w:t xml:space="preserve">         D.证明了原子核中有质子存在</w:t>
      </w:r>
    </w:p>
    <w:p w14:paraId="4EC0A396" w14:textId="4FB9F108" w:rsidR="00624D52" w:rsidRDefault="00624D52" w:rsidP="00A5758E"/>
    <w:p w14:paraId="3569D560" w14:textId="20D2B6A3" w:rsidR="00480C6E" w:rsidRDefault="00ED5230" w:rsidP="00480C6E">
      <w:r>
        <w:t>7</w:t>
      </w:r>
      <w:r w:rsidR="00480C6E">
        <w:t>.一物块爆炸分裂为速率相同、质量不同的三个物块，对三者落地速率大小判断正确的是</w:t>
      </w:r>
    </w:p>
    <w:p w14:paraId="382BA2BC" w14:textId="77777777" w:rsidR="00480C6E" w:rsidRDefault="00480C6E" w:rsidP="00480C6E">
      <w:r>
        <w:t>A.质量大的落地速率大</w:t>
      </w:r>
      <w:r>
        <w:rPr>
          <w:rFonts w:hint="eastAsia"/>
        </w:rPr>
        <w:t xml:space="preserve"> </w:t>
      </w:r>
      <w:r>
        <w:t xml:space="preserve">      B.质量小的落地速率大</w:t>
      </w:r>
    </w:p>
    <w:p w14:paraId="7D0EDE7C" w14:textId="6F15B8EF" w:rsidR="00480C6E" w:rsidRDefault="00480C6E" w:rsidP="00480C6E">
      <w:r>
        <w:t xml:space="preserve">C. </w:t>
      </w:r>
      <w:r>
        <w:rPr>
          <w:rFonts w:hint="eastAsia"/>
        </w:rPr>
        <w:t xml:space="preserve">三者落地的速率都相同 </w:t>
      </w:r>
      <w:r>
        <w:t xml:space="preserve">   D.无法判断</w:t>
      </w:r>
    </w:p>
    <w:p w14:paraId="2F649C24" w14:textId="41C6D989" w:rsidR="006F1DBC" w:rsidRDefault="006F1DBC" w:rsidP="00480C6E"/>
    <w:p w14:paraId="42F787C0" w14:textId="77E005E3" w:rsidR="006F1DBC" w:rsidRDefault="006F1DBC" w:rsidP="006F1DBC">
      <w:r w:rsidRPr="0081133E">
        <w:rPr>
          <w:noProof/>
        </w:rPr>
        <w:drawing>
          <wp:anchor distT="0" distB="0" distL="114300" distR="114300" simplePos="0" relativeHeight="251670528" behindDoc="1" locked="0" layoutInCell="1" allowOverlap="1" wp14:anchorId="308D12B6" wp14:editId="2F1392CE">
            <wp:simplePos x="0" y="0"/>
            <wp:positionH relativeFrom="column">
              <wp:posOffset>4284980</wp:posOffset>
            </wp:positionH>
            <wp:positionV relativeFrom="paragraph">
              <wp:posOffset>4445</wp:posOffset>
            </wp:positionV>
            <wp:extent cx="993140" cy="843915"/>
            <wp:effectExtent l="0" t="0" r="0" b="0"/>
            <wp:wrapTight wrapText="bothSides">
              <wp:wrapPolygon edited="0">
                <wp:start x="0" y="0"/>
                <wp:lineTo x="0" y="20966"/>
                <wp:lineTo x="21130" y="20966"/>
                <wp:lineTo x="2113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93140" cy="843915"/>
                    </a:xfrm>
                    <a:prstGeom prst="rect">
                      <a:avLst/>
                    </a:prstGeom>
                  </pic:spPr>
                </pic:pic>
              </a:graphicData>
            </a:graphic>
            <wp14:sizeRelH relativeFrom="margin">
              <wp14:pctWidth>0</wp14:pctWidth>
            </wp14:sizeRelH>
            <wp14:sizeRelV relativeFrom="margin">
              <wp14:pctHeight>0</wp14:pctHeight>
            </wp14:sizeRelV>
          </wp:anchor>
        </w:drawing>
      </w:r>
      <w:r w:rsidR="00C72001">
        <w:t>8</w:t>
      </w:r>
      <w:r>
        <w:t>.一定质量的理想气体，经历如图过程，其中ab、cd分别为双曲线的一部分。</w:t>
      </w:r>
    </w:p>
    <w:p w14:paraId="2D1FBB26" w14:textId="77777777" w:rsidR="006F1DBC" w:rsidRDefault="006F1DBC" w:rsidP="006F1DBC">
      <w:r>
        <w:t>下列对a、b、c、d四点温度大小比较正确的是</w:t>
      </w:r>
    </w:p>
    <w:p w14:paraId="355B77F3" w14:textId="77777777" w:rsidR="006F1DBC" w:rsidRDefault="006F1DBC" w:rsidP="006F1DBC">
      <w:proofErr w:type="spellStart"/>
      <w:proofErr w:type="gramStart"/>
      <w:r>
        <w:t>A.T</w:t>
      </w:r>
      <w:r w:rsidRPr="0081133E">
        <w:rPr>
          <w:rFonts w:hint="eastAsia"/>
          <w:vertAlign w:val="subscript"/>
        </w:rPr>
        <w:t>a</w:t>
      </w:r>
      <w:proofErr w:type="spellEnd"/>
      <w:proofErr w:type="gramEnd"/>
      <w:r>
        <w:t>&gt;T</w:t>
      </w:r>
      <w:r w:rsidRPr="0081133E">
        <w:rPr>
          <w:rFonts w:hint="eastAsia"/>
          <w:vertAlign w:val="subscript"/>
        </w:rPr>
        <w:t>b</w:t>
      </w:r>
      <w:r w:rsidRPr="0081133E">
        <w:t xml:space="preserve"> </w:t>
      </w:r>
      <w:r>
        <w:t xml:space="preserve">    </w:t>
      </w:r>
      <w:proofErr w:type="spellStart"/>
      <w:r>
        <w:t>B.T</w:t>
      </w:r>
      <w:r w:rsidRPr="0081133E">
        <w:rPr>
          <w:vertAlign w:val="subscript"/>
        </w:rPr>
        <w:t>b</w:t>
      </w:r>
      <w:proofErr w:type="spellEnd"/>
      <w:r>
        <w:t>&gt;T</w:t>
      </w:r>
      <w:r w:rsidRPr="0081133E">
        <w:rPr>
          <w:vertAlign w:val="subscript"/>
        </w:rPr>
        <w:t>c</w:t>
      </w:r>
      <w:r>
        <w:t xml:space="preserve">     </w:t>
      </w:r>
      <w:proofErr w:type="spellStart"/>
      <w:r>
        <w:t>C.T</w:t>
      </w:r>
      <w:r w:rsidRPr="0081133E">
        <w:rPr>
          <w:vertAlign w:val="subscript"/>
        </w:rPr>
        <w:t>c</w:t>
      </w:r>
      <w:proofErr w:type="spellEnd"/>
      <w:r>
        <w:t>&gt;T</w:t>
      </w:r>
      <w:r w:rsidRPr="0081133E">
        <w:rPr>
          <w:vertAlign w:val="subscript"/>
        </w:rPr>
        <w:t>d</w:t>
      </w:r>
      <w:r>
        <w:t xml:space="preserve">    D. T</w:t>
      </w:r>
      <w:r w:rsidRPr="0081133E">
        <w:rPr>
          <w:vertAlign w:val="subscript"/>
        </w:rPr>
        <w:t>d</w:t>
      </w:r>
      <w:r>
        <w:t>&gt;T</w:t>
      </w:r>
      <w:r w:rsidRPr="0081133E">
        <w:rPr>
          <w:vertAlign w:val="subscript"/>
        </w:rPr>
        <w:t>a</w:t>
      </w:r>
    </w:p>
    <w:p w14:paraId="11156246" w14:textId="77777777" w:rsidR="006F1DBC" w:rsidRDefault="006F1DBC" w:rsidP="006F1DBC"/>
    <w:p w14:paraId="7C67C55B" w14:textId="44AF9B9A" w:rsidR="006F1DBC" w:rsidRDefault="00CD6FD5" w:rsidP="006F1DBC">
      <w:r>
        <w:t>9</w:t>
      </w:r>
      <w:r w:rsidR="006F1DBC">
        <w:t>.</w:t>
      </w:r>
      <w:r w:rsidR="006F1DBC">
        <w:rPr>
          <w:rFonts w:hint="eastAsia"/>
        </w:rPr>
        <w:t>一场跑步比赛中，第三跑道的运动员跑到</w:t>
      </w:r>
      <w:r w:rsidR="006F1DBC">
        <w:t>30m处时，秒表计时为3.29s。根据以上信</w:t>
      </w:r>
    </w:p>
    <w:p w14:paraId="340B4186" w14:textId="77777777" w:rsidR="006F1DBC" w:rsidRDefault="006F1DBC" w:rsidP="006F1DBC">
      <w:r>
        <w:rPr>
          <w:rFonts w:hint="eastAsia"/>
        </w:rPr>
        <w:t>息，能否算得该运动员在这段时间内的平均速度和瞬时速度</w:t>
      </w:r>
    </w:p>
    <w:p w14:paraId="2EDD891F" w14:textId="77777777" w:rsidR="006F1DBC" w:rsidRDefault="006F1DBC" w:rsidP="006F1DBC">
      <w:r>
        <w:t>A.可以算得平均速度，可以算得瞬时速度</w:t>
      </w:r>
    </w:p>
    <w:p w14:paraId="03E24321" w14:textId="77777777" w:rsidR="006F1DBC" w:rsidRDefault="006F1DBC" w:rsidP="006F1DBC">
      <w:r>
        <w:t>B.无法算得平均速度，可以算得瞬时速度</w:t>
      </w:r>
    </w:p>
    <w:p w14:paraId="1A360CCD" w14:textId="77777777" w:rsidR="006F1DBC" w:rsidRDefault="006F1DBC" w:rsidP="006F1DBC">
      <w:r>
        <w:t>C.可以算得平均速度，无法算得瞬时速度</w:t>
      </w:r>
    </w:p>
    <w:p w14:paraId="2695D6B6" w14:textId="77777777" w:rsidR="006F1DBC" w:rsidRDefault="006F1DBC" w:rsidP="006F1DBC">
      <w:r>
        <w:t>D.无法算得平均速度，无法算得瞬时速度</w:t>
      </w:r>
    </w:p>
    <w:p w14:paraId="5D5ACD78" w14:textId="77777777" w:rsidR="006F1DBC" w:rsidRDefault="006F1DBC" w:rsidP="006F1DBC"/>
    <w:p w14:paraId="7F896E20" w14:textId="777484CE" w:rsidR="006F1DBC" w:rsidRDefault="006F1DBC" w:rsidP="006F1DBC">
      <w:r>
        <w:t>1</w:t>
      </w:r>
      <w:r w:rsidR="00F034D6">
        <w:t>0</w:t>
      </w:r>
      <w:r>
        <w:t>.如图所示，有一周期为</w:t>
      </w:r>
      <w:r w:rsidRPr="0081133E">
        <w:rPr>
          <w:i/>
        </w:rPr>
        <w:t>T</w:t>
      </w:r>
      <w:r>
        <w:t>、沿x轴正方向传播的波，当t=0s时波恰好传到B点，则=8</w:t>
      </w:r>
      <w:r w:rsidRPr="0081133E">
        <w:rPr>
          <w:i/>
        </w:rPr>
        <w:t>T</w:t>
      </w:r>
      <w:r>
        <w:t>时，CD段的波形图为</w:t>
      </w:r>
      <w:r>
        <w:rPr>
          <w:rFonts w:hint="eastAsia"/>
        </w:rPr>
        <w:t xml:space="preserve"> </w:t>
      </w:r>
      <w:r>
        <w:t xml:space="preserve"> </w:t>
      </w:r>
      <w:r w:rsidRPr="0081133E">
        <w:rPr>
          <w:noProof/>
        </w:rPr>
        <w:drawing>
          <wp:anchor distT="0" distB="0" distL="114300" distR="114300" simplePos="0" relativeHeight="251671552" behindDoc="1" locked="0" layoutInCell="1" allowOverlap="1" wp14:anchorId="1CF3B5A4" wp14:editId="4C8C0F06">
            <wp:simplePos x="0" y="0"/>
            <wp:positionH relativeFrom="column">
              <wp:posOffset>1143000</wp:posOffset>
            </wp:positionH>
            <wp:positionV relativeFrom="paragraph">
              <wp:posOffset>261620</wp:posOffset>
            </wp:positionV>
            <wp:extent cx="1259205" cy="419735"/>
            <wp:effectExtent l="0" t="0" r="0" b="0"/>
            <wp:wrapTight wrapText="bothSides">
              <wp:wrapPolygon edited="0">
                <wp:start x="0" y="0"/>
                <wp:lineTo x="0" y="20587"/>
                <wp:lineTo x="21241" y="20587"/>
                <wp:lineTo x="21241"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59205" cy="419735"/>
                    </a:xfrm>
                    <a:prstGeom prst="rect">
                      <a:avLst/>
                    </a:prstGeom>
                  </pic:spPr>
                </pic:pic>
              </a:graphicData>
            </a:graphic>
          </wp:anchor>
        </w:drawing>
      </w:r>
    </w:p>
    <w:p w14:paraId="5652B34A" w14:textId="77777777" w:rsidR="006F1DBC" w:rsidRDefault="006F1DBC" w:rsidP="006F1DBC"/>
    <w:p w14:paraId="3DB50CDA" w14:textId="77777777" w:rsidR="006F1DBC" w:rsidRPr="000E5986" w:rsidRDefault="006F1DBC" w:rsidP="006F1DBC"/>
    <w:p w14:paraId="65BAE168" w14:textId="77777777" w:rsidR="006F1DBC" w:rsidRPr="0081133E" w:rsidRDefault="006F1DBC" w:rsidP="006F1DBC">
      <w:r w:rsidRPr="000E5986">
        <w:rPr>
          <w:noProof/>
        </w:rPr>
        <w:drawing>
          <wp:anchor distT="0" distB="0" distL="114300" distR="114300" simplePos="0" relativeHeight="251672576" behindDoc="1" locked="0" layoutInCell="1" allowOverlap="1" wp14:anchorId="342926BB" wp14:editId="29BFADB3">
            <wp:simplePos x="0" y="0"/>
            <wp:positionH relativeFrom="column">
              <wp:posOffset>2894</wp:posOffset>
            </wp:positionH>
            <wp:positionV relativeFrom="paragraph">
              <wp:posOffset>100121</wp:posOffset>
            </wp:positionV>
            <wp:extent cx="3611301" cy="597415"/>
            <wp:effectExtent l="0" t="0" r="0" b="0"/>
            <wp:wrapTight wrapText="bothSides">
              <wp:wrapPolygon edited="0">
                <wp:start x="0" y="0"/>
                <wp:lineTo x="0" y="20681"/>
                <wp:lineTo x="21421" y="20681"/>
                <wp:lineTo x="21421"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6731"/>
                    <a:stretch/>
                  </pic:blipFill>
                  <pic:spPr bwMode="auto">
                    <a:xfrm>
                      <a:off x="0" y="0"/>
                      <a:ext cx="3611301" cy="597415"/>
                    </a:xfrm>
                    <a:prstGeom prst="rect">
                      <a:avLst/>
                    </a:prstGeom>
                    <a:ln>
                      <a:noFill/>
                    </a:ln>
                    <a:extLst>
                      <a:ext uri="{53640926-AAD7-44D8-BBD7-CCE9431645EC}">
                        <a14:shadowObscured xmlns:a14="http://schemas.microsoft.com/office/drawing/2010/main"/>
                      </a:ext>
                    </a:extLst>
                  </pic:spPr>
                </pic:pic>
              </a:graphicData>
            </a:graphic>
          </wp:anchor>
        </w:drawing>
      </w:r>
    </w:p>
    <w:p w14:paraId="4D66474B" w14:textId="77777777" w:rsidR="006F1DBC" w:rsidRDefault="006F1DBC" w:rsidP="006F1DBC"/>
    <w:p w14:paraId="67C9F364" w14:textId="77777777" w:rsidR="006F1DBC" w:rsidRPr="000E5986" w:rsidRDefault="006F1DBC" w:rsidP="006F1DBC"/>
    <w:p w14:paraId="498B39CA" w14:textId="77777777" w:rsidR="006F1DBC" w:rsidRPr="000E5986" w:rsidRDefault="006F1DBC" w:rsidP="006F1DBC"/>
    <w:p w14:paraId="6FBE34DE" w14:textId="77777777" w:rsidR="006F1DBC" w:rsidRDefault="006F1DBC" w:rsidP="006F1DBC">
      <w:pPr>
        <w:rPr>
          <w:rFonts w:hint="eastAsia"/>
        </w:rPr>
      </w:pPr>
      <w:bookmarkStart w:id="0" w:name="_GoBack"/>
      <w:bookmarkEnd w:id="0"/>
    </w:p>
    <w:p w14:paraId="6EFF12F8" w14:textId="08CB8276" w:rsidR="006F1DBC" w:rsidRDefault="006F1DBC" w:rsidP="006F1DBC">
      <w:r>
        <w:t>1</w:t>
      </w:r>
      <w:r w:rsidR="00D87032">
        <w:t>1</w:t>
      </w:r>
      <w:r>
        <w:t>.真空中有一点P与微粒Q，Q在运动中受到指向P且大小与离开P的位移成正比的回复力，则下列情况有可能发生的是</w:t>
      </w:r>
    </w:p>
    <w:p w14:paraId="4A87AAB4" w14:textId="77777777" w:rsidR="006F1DBC" w:rsidRDefault="006F1DBC" w:rsidP="006F1DBC">
      <w:r>
        <w:t>A.速度增大，加速度增大</w:t>
      </w:r>
      <w:r>
        <w:rPr>
          <w:rFonts w:hint="eastAsia"/>
        </w:rPr>
        <w:t xml:space="preserve"> </w:t>
      </w:r>
      <w:r>
        <w:t xml:space="preserve">              B.速度增大，加速度减小</w:t>
      </w:r>
    </w:p>
    <w:p w14:paraId="51ACA9E9" w14:textId="77777777" w:rsidR="006F1DBC" w:rsidRDefault="006F1DBC" w:rsidP="006F1DBC">
      <w:r>
        <w:t>C.速度增大，加速度不变</w:t>
      </w:r>
      <w:r>
        <w:rPr>
          <w:rFonts w:hint="eastAsia"/>
        </w:rPr>
        <w:t xml:space="preserve"> </w:t>
      </w:r>
      <w:r>
        <w:t xml:space="preserve">              D.速度减小，加速度不变</w:t>
      </w:r>
    </w:p>
    <w:p w14:paraId="67FF2669" w14:textId="77777777" w:rsidR="006F1DBC" w:rsidRPr="000E5986" w:rsidRDefault="006F1DBC" w:rsidP="006F1DBC"/>
    <w:p w14:paraId="42717105" w14:textId="599D4EAC" w:rsidR="006F1DBC" w:rsidRDefault="006F1DBC" w:rsidP="006F1DBC">
      <w:r>
        <w:t>1</w:t>
      </w:r>
      <w:r w:rsidR="00AF3AD0">
        <w:t>2</w:t>
      </w:r>
      <w:r>
        <w:t>.炮管发射数百次炮弹后报废，炮弹飞出速度为1000m/s，则炮管报废前炮弹在炮管中运动的总时长约为</w:t>
      </w:r>
    </w:p>
    <w:p w14:paraId="1509B5B8" w14:textId="77777777" w:rsidR="006F1DBC" w:rsidRDefault="006F1DBC" w:rsidP="006F1DBC">
      <w:r>
        <w:t>A.5 秒</w:t>
      </w:r>
      <w:r>
        <w:rPr>
          <w:rFonts w:hint="eastAsia"/>
        </w:rPr>
        <w:t xml:space="preserve"> </w:t>
      </w:r>
      <w:r>
        <w:t xml:space="preserve">    B.5分钟</w:t>
      </w:r>
      <w:r>
        <w:rPr>
          <w:rFonts w:hint="eastAsia"/>
        </w:rPr>
        <w:t xml:space="preserve"> </w:t>
      </w:r>
      <w:r>
        <w:t xml:space="preserve">    C.5 小时</w:t>
      </w:r>
      <w:r>
        <w:rPr>
          <w:rFonts w:hint="eastAsia"/>
        </w:rPr>
        <w:t xml:space="preserve"> </w:t>
      </w:r>
      <w:r>
        <w:t xml:space="preserve">      D.5天</w:t>
      </w:r>
    </w:p>
    <w:p w14:paraId="2757D4CC" w14:textId="77777777" w:rsidR="00624D52" w:rsidRDefault="00624D52" w:rsidP="00A5758E">
      <w:pPr>
        <w:rPr>
          <w:rFonts w:hint="eastAsia"/>
        </w:rPr>
      </w:pPr>
    </w:p>
    <w:p w14:paraId="28CE4AB9" w14:textId="43695A99" w:rsidR="0031559D" w:rsidRDefault="001E72BB" w:rsidP="0031559D">
      <w:r>
        <w:t>13</w:t>
      </w:r>
      <w:r w:rsidR="0031559D">
        <w:t>.一辆质量m=2.0x10</w:t>
      </w:r>
      <w:r w:rsidR="0031559D" w:rsidRPr="00411023">
        <w:rPr>
          <w:vertAlign w:val="superscript"/>
        </w:rPr>
        <w:t>3</w:t>
      </w:r>
      <w:r w:rsidR="0031559D">
        <w:t>kg 的汽车，以v=36 km/h的速度在平直路面上匀速行驶，此过程中发动机功率P</w:t>
      </w:r>
      <w:r w:rsidR="0031559D" w:rsidRPr="00411023">
        <w:rPr>
          <w:vertAlign w:val="subscript"/>
        </w:rPr>
        <w:t>1</w:t>
      </w:r>
      <w:r w:rsidR="0031559D">
        <w:t>=6.0kW，汽车受到的阻力大小为</w:t>
      </w:r>
      <w:r w:rsidR="0031559D" w:rsidRPr="00411023">
        <w:rPr>
          <w:u w:val="single"/>
        </w:rPr>
        <w:t xml:space="preserve">         </w:t>
      </w:r>
      <w:r w:rsidR="0031559D">
        <w:t>N。当车载雷达探测到前方有障碍物时，主动刹车系统立即撤去发动机驱动力，同时施加制动力使车辆减速。在刚进入制动状态的瞬间，系统提供的制动功率P</w:t>
      </w:r>
      <w:r w:rsidR="0031559D" w:rsidRPr="00411023">
        <w:rPr>
          <w:vertAlign w:val="subscript"/>
        </w:rPr>
        <w:t>2</w:t>
      </w:r>
      <w:r w:rsidR="0031559D">
        <w:t>=48kW，此时汽车的制动力大小为</w:t>
      </w:r>
      <w:r w:rsidR="0031559D" w:rsidRPr="00411023">
        <w:rPr>
          <w:u w:val="single"/>
        </w:rPr>
        <w:t xml:space="preserve">         </w:t>
      </w:r>
      <w:r w:rsidR="0031559D">
        <w:t>N，加速度大小为</w:t>
      </w:r>
      <w:r w:rsidR="0031559D" w:rsidRPr="00411023">
        <w:rPr>
          <w:u w:val="single"/>
        </w:rPr>
        <w:t xml:space="preserve">          </w:t>
      </w:r>
      <w:r w:rsidR="0031559D">
        <w:t>m/s</w:t>
      </w:r>
      <w:r w:rsidR="0031559D" w:rsidRPr="00411023">
        <w:rPr>
          <w:vertAlign w:val="superscript"/>
        </w:rPr>
        <w:t>2</w:t>
      </w:r>
      <w:r w:rsidR="0031559D">
        <w:t>。(不计传动装置和热损耗造成的能量损失)</w:t>
      </w:r>
    </w:p>
    <w:p w14:paraId="6D426FF7" w14:textId="77777777" w:rsidR="0031559D" w:rsidRDefault="0031559D" w:rsidP="00A5758E">
      <w:pPr>
        <w:rPr>
          <w:rFonts w:hint="eastAsia"/>
        </w:rPr>
      </w:pPr>
    </w:p>
    <w:p w14:paraId="3F862788" w14:textId="77777777" w:rsidR="00A5758E" w:rsidRDefault="00A5758E" w:rsidP="00A5758E"/>
    <w:p w14:paraId="18A7613A" w14:textId="3ADBE559" w:rsidR="00A5758E" w:rsidRDefault="00A5758E" w:rsidP="00A5758E">
      <w:r w:rsidRPr="00FD4DFE">
        <w:rPr>
          <w:noProof/>
        </w:rPr>
        <w:drawing>
          <wp:anchor distT="0" distB="0" distL="114300" distR="114300" simplePos="0" relativeHeight="251659264" behindDoc="0" locked="0" layoutInCell="1" allowOverlap="1" wp14:anchorId="00A56CB7" wp14:editId="65484C4B">
            <wp:simplePos x="0" y="0"/>
            <wp:positionH relativeFrom="column">
              <wp:posOffset>4457700</wp:posOffset>
            </wp:positionH>
            <wp:positionV relativeFrom="paragraph">
              <wp:posOffset>226695</wp:posOffset>
            </wp:positionV>
            <wp:extent cx="944245" cy="962660"/>
            <wp:effectExtent l="0" t="0" r="8255" b="889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44245" cy="962660"/>
                    </a:xfrm>
                    <a:prstGeom prst="rect">
                      <a:avLst/>
                    </a:prstGeom>
                  </pic:spPr>
                </pic:pic>
              </a:graphicData>
            </a:graphic>
          </wp:anchor>
        </w:drawing>
      </w:r>
      <w:r w:rsidR="00A366BB">
        <w:t>14</w:t>
      </w:r>
      <w:r>
        <w:t>.如图，小球a通过轻质细线</w:t>
      </w:r>
      <w:r>
        <w:rPr>
          <w:rFonts w:hint="eastAsia"/>
        </w:rPr>
        <w:t>I</w:t>
      </w:r>
      <w:r>
        <w:t>、</w:t>
      </w:r>
      <w:r>
        <w:rPr>
          <w:rFonts w:hint="eastAsia"/>
        </w:rPr>
        <w:t>I</w:t>
      </w:r>
      <w:r>
        <w:t>I悬挂，处于静止状态。线</w:t>
      </w:r>
      <w:r>
        <w:rPr>
          <w:rFonts w:hint="eastAsia"/>
        </w:rPr>
        <w:t>I</w:t>
      </w:r>
      <w:r>
        <w:t xml:space="preserve">长L=0.5 m，II上端固定于离地H=2.1m的O点，与竖直方向之间夹角 </w:t>
      </w:r>
      <w:r>
        <w:rPr>
          <w:rFonts w:eastAsiaTheme="minorHAnsi"/>
        </w:rPr>
        <w:t>θ</w:t>
      </w:r>
      <w:r>
        <w:t>=37°</w:t>
      </w:r>
      <w:r>
        <w:rPr>
          <w:rFonts w:hint="eastAsia"/>
        </w:rPr>
        <w:t>；</w:t>
      </w:r>
      <w:r>
        <w:t>线</w:t>
      </w:r>
      <w:proofErr w:type="gramStart"/>
      <w:r>
        <w:t>Ⅱ保持</w:t>
      </w:r>
      <w:proofErr w:type="gramEnd"/>
      <w:r>
        <w:t>水平。O点正下方有一与a质量相等的小球b，静置于离地高度h=1.6m的支架上。(取sin37°=0.6，cos37°=0.8)</w:t>
      </w:r>
    </w:p>
    <w:p w14:paraId="6849B939" w14:textId="77777777" w:rsidR="00A5758E" w:rsidRPr="00D638A2" w:rsidRDefault="00A5758E" w:rsidP="00A5758E">
      <w:pPr>
        <w:rPr>
          <w:u w:val="single"/>
        </w:rPr>
      </w:pPr>
      <w:r>
        <w:t>(1)在线</w:t>
      </w:r>
      <w:r>
        <w:rPr>
          <w:rFonts w:hint="eastAsia"/>
        </w:rPr>
        <w:t>I</w:t>
      </w:r>
      <w:r>
        <w:t>、</w:t>
      </w:r>
      <w:r>
        <w:rPr>
          <w:rFonts w:hint="eastAsia"/>
        </w:rPr>
        <w:t>I</w:t>
      </w:r>
      <w:r>
        <w:t>I的张力大小</w:t>
      </w:r>
      <w:r>
        <w:rPr>
          <w:rFonts w:hint="eastAsia"/>
        </w:rPr>
        <w:t>F</w:t>
      </w:r>
      <w:r w:rsidRPr="00D638A2">
        <w:rPr>
          <w:vertAlign w:val="subscript"/>
        </w:rPr>
        <w:t>I</w:t>
      </w:r>
      <w:r>
        <w:t>、F</w:t>
      </w:r>
      <w:r w:rsidRPr="00D638A2">
        <w:rPr>
          <w:vertAlign w:val="subscript"/>
        </w:rPr>
        <w:t>II</w:t>
      </w:r>
      <w:r>
        <w:t>和小球a所受重力大小G中,最大的是</w:t>
      </w:r>
      <w:r>
        <w:rPr>
          <w:rFonts w:hint="eastAsia"/>
        </w:rPr>
        <w:t xml:space="preserve"> </w:t>
      </w:r>
      <w:r w:rsidRPr="00D638A2">
        <w:rPr>
          <w:u w:val="single"/>
        </w:rPr>
        <w:t xml:space="preserve">     </w:t>
      </w:r>
    </w:p>
    <w:p w14:paraId="6F53A0A9" w14:textId="77777777" w:rsidR="00A5758E" w:rsidRDefault="00A5758E" w:rsidP="00A5758E">
      <w:r>
        <w:t>(2)烧断线Ⅱ，a运动到最低点时与b发生弹性碰撞。求:</w:t>
      </w:r>
    </w:p>
    <w:p w14:paraId="7647753E" w14:textId="77777777" w:rsidR="00A5758E" w:rsidRDefault="00A5758E" w:rsidP="00A5758E">
      <w:r>
        <w:rPr>
          <w:rFonts w:hint="eastAsia"/>
        </w:rPr>
        <w:t>①与</w:t>
      </w:r>
      <w:r>
        <w:t>b球碰撞前瞬间a球的速度大小</w:t>
      </w:r>
      <w:proofErr w:type="spellStart"/>
      <w:r>
        <w:t>v</w:t>
      </w:r>
      <w:r w:rsidRPr="00D638A2">
        <w:rPr>
          <w:vertAlign w:val="subscript"/>
        </w:rPr>
        <w:t>a</w:t>
      </w:r>
      <w:proofErr w:type="spellEnd"/>
      <w:r>
        <w:t>;(计算)</w:t>
      </w:r>
    </w:p>
    <w:p w14:paraId="2E69C37C" w14:textId="77777777" w:rsidR="00A5758E" w:rsidRDefault="00A5758E" w:rsidP="00A5758E">
      <w:r>
        <w:rPr>
          <w:rFonts w:hint="eastAsia"/>
        </w:rPr>
        <w:t>②</w:t>
      </w:r>
      <w:r>
        <w:t xml:space="preserve"> 碰撞后瞬间b球的速度大小</w:t>
      </w:r>
      <w:proofErr w:type="spellStart"/>
      <w:r>
        <w:t>v</w:t>
      </w:r>
      <w:r w:rsidRPr="00D638A2">
        <w:rPr>
          <w:vertAlign w:val="subscript"/>
        </w:rPr>
        <w:t>b</w:t>
      </w:r>
      <w:proofErr w:type="spellEnd"/>
      <w:r>
        <w:t>;(计算)</w:t>
      </w:r>
    </w:p>
    <w:p w14:paraId="2A7D3E8B" w14:textId="77777777" w:rsidR="00A5758E" w:rsidRDefault="00A5758E" w:rsidP="00A5758E">
      <w:r>
        <w:rPr>
          <w:rFonts w:hint="eastAsia"/>
        </w:rPr>
        <w:t>③</w:t>
      </w:r>
      <w:r>
        <w:t>b球的水平射程s。(计算)</w:t>
      </w:r>
    </w:p>
    <w:p w14:paraId="00A8BF41" w14:textId="77777777" w:rsidR="008E1706" w:rsidRDefault="008E1706" w:rsidP="008E1706">
      <w:pPr>
        <w:rPr>
          <w:rFonts w:hint="eastAsia"/>
        </w:rPr>
      </w:pPr>
    </w:p>
    <w:p w14:paraId="64BDE134" w14:textId="6CD297A4" w:rsidR="008E1706" w:rsidRDefault="005958D4" w:rsidP="008E1706">
      <w:r>
        <w:t>1</w:t>
      </w:r>
      <w:r w:rsidR="00C20382">
        <w:t>5</w:t>
      </w:r>
      <w:r w:rsidR="008E1706">
        <w:t>.一个绝热密容器，其中含有一定质量气体。容器以一定速度平移,突然施力使其停止，其中的气体温度</w:t>
      </w:r>
      <w:r w:rsidR="008E1706" w:rsidRPr="000E5986">
        <w:rPr>
          <w:rFonts w:hint="eastAsia"/>
          <w:u w:val="single"/>
        </w:rPr>
        <w:t xml:space="preserve"> </w:t>
      </w:r>
      <w:r w:rsidR="008E1706" w:rsidRPr="000E5986">
        <w:rPr>
          <w:u w:val="single"/>
        </w:rPr>
        <w:t xml:space="preserve">          </w:t>
      </w:r>
      <w:r w:rsidR="008E1706" w:rsidRPr="000E5986">
        <w:t xml:space="preserve"> </w:t>
      </w:r>
      <w:r w:rsidR="008E1706">
        <w:t>碰撞容器壁的剧烈程度</w:t>
      </w:r>
      <w:r w:rsidR="008E1706" w:rsidRPr="000E5986">
        <w:rPr>
          <w:rFonts w:hint="eastAsia"/>
          <w:u w:val="single"/>
        </w:rPr>
        <w:t xml:space="preserve"> </w:t>
      </w:r>
      <w:r w:rsidR="008E1706" w:rsidRPr="000E5986">
        <w:rPr>
          <w:u w:val="single"/>
        </w:rPr>
        <w:t xml:space="preserve">   </w:t>
      </w:r>
      <w:r w:rsidR="008E1706" w:rsidRPr="000E5986">
        <w:rPr>
          <w:rFonts w:hint="eastAsia"/>
          <w:u w:val="single"/>
        </w:rPr>
        <w:t xml:space="preserve"> </w:t>
      </w:r>
      <w:r w:rsidR="008E1706" w:rsidRPr="000E5986">
        <w:rPr>
          <w:u w:val="single"/>
        </w:rPr>
        <w:t xml:space="preserve">      </w:t>
      </w:r>
      <w:r w:rsidR="008E1706">
        <w:t xml:space="preserve"> (选填“变大”“小”或“不变”)</w:t>
      </w:r>
    </w:p>
    <w:p w14:paraId="63756864" w14:textId="77777777" w:rsidR="008E1706" w:rsidRDefault="008E1706" w:rsidP="008E1706"/>
    <w:p w14:paraId="2A32AFA1" w14:textId="3B43D2AA" w:rsidR="008E1706" w:rsidRDefault="007C6E9D" w:rsidP="008E1706">
      <w:pPr>
        <w:ind w:left="840" w:hangingChars="400" w:hanging="840"/>
      </w:pPr>
      <w:r>
        <w:t>1</w:t>
      </w:r>
      <w:r w:rsidR="000D73A9">
        <w:t>6</w:t>
      </w:r>
      <w:r w:rsidR="008E1706">
        <w:t>.假设月球绕地球做匀速圆周运动的周期为</w:t>
      </w:r>
      <w:r w:rsidR="008E1706" w:rsidRPr="000E5986">
        <w:rPr>
          <w:i/>
        </w:rPr>
        <w:t>T</w:t>
      </w:r>
      <w:r w:rsidR="008E1706">
        <w:t>,月球到地心的距离为</w:t>
      </w:r>
      <w:r w:rsidR="008E1706" w:rsidRPr="000E5986">
        <w:rPr>
          <w:i/>
        </w:rPr>
        <w:t>r</w:t>
      </w:r>
      <w:r w:rsidR="008E1706">
        <w:t>，则月球的线速度</w:t>
      </w:r>
    </w:p>
    <w:p w14:paraId="75886B28" w14:textId="77777777" w:rsidR="008E1706" w:rsidRDefault="008E1706" w:rsidP="008E1706">
      <w:pPr>
        <w:ind w:left="840" w:hangingChars="400" w:hanging="840"/>
      </w:pPr>
      <w:r>
        <w:t xml:space="preserve">ω= </w:t>
      </w:r>
      <w:r w:rsidRPr="00B87CA2">
        <w:rPr>
          <w:u w:val="single"/>
        </w:rPr>
        <w:t xml:space="preserve">       </w:t>
      </w:r>
      <w:r>
        <w:t>_;若已月球的质量为</w:t>
      </w:r>
      <w:r w:rsidRPr="00B87CA2">
        <w:rPr>
          <w:i/>
        </w:rPr>
        <w:t>m</w:t>
      </w:r>
      <w:r>
        <w:t>，则地球对月球的引力</w:t>
      </w:r>
      <w:r w:rsidRPr="00B87CA2">
        <w:rPr>
          <w:i/>
        </w:rPr>
        <w:t>F</w:t>
      </w:r>
      <w:r>
        <w:t>=</w:t>
      </w:r>
      <w:r w:rsidRPr="00B87CA2">
        <w:rPr>
          <w:u w:val="single"/>
        </w:rPr>
        <w:t xml:space="preserve">         </w:t>
      </w:r>
    </w:p>
    <w:p w14:paraId="0D83DC2A" w14:textId="77777777" w:rsidR="008E1706" w:rsidRDefault="008E1706" w:rsidP="008E1706"/>
    <w:p w14:paraId="16A1E9D6" w14:textId="2C6EEBA2" w:rsidR="008E1706" w:rsidRDefault="008E1706" w:rsidP="008E1706">
      <w:r>
        <w:t>1</w:t>
      </w:r>
      <w:r w:rsidR="004E0785">
        <w:t>7</w:t>
      </w:r>
      <w:r>
        <w:t>.科学家获得单色性很好的两种光A、B，已知这两种光的频率V</w:t>
      </w:r>
      <w:r w:rsidRPr="00B87CA2">
        <w:rPr>
          <w:vertAlign w:val="subscript"/>
        </w:rPr>
        <w:t>A</w:t>
      </w:r>
      <w:r>
        <w:t>&lt;V</w:t>
      </w:r>
      <w:r w:rsidRPr="00B87CA2">
        <w:rPr>
          <w:vertAlign w:val="subscript"/>
        </w:rPr>
        <w:t>B</w:t>
      </w:r>
      <w:r>
        <w:rPr>
          <w:rFonts w:hint="eastAsia"/>
        </w:rPr>
        <w:t>,</w:t>
      </w:r>
      <w:r>
        <w:t xml:space="preserve"> 则它们通过相同距离时间</w:t>
      </w:r>
      <w:proofErr w:type="spellStart"/>
      <w:r>
        <w:rPr>
          <w:rFonts w:hint="eastAsia"/>
        </w:rPr>
        <w:t>t</w:t>
      </w:r>
      <w:r w:rsidRPr="00B87CA2">
        <w:rPr>
          <w:vertAlign w:val="subscript"/>
        </w:rPr>
        <w:t>A</w:t>
      </w:r>
      <w:proofErr w:type="spellEnd"/>
      <w:r w:rsidRPr="00B87CA2">
        <w:rPr>
          <w:u w:val="single"/>
        </w:rPr>
        <w:t xml:space="preserve">       </w:t>
      </w:r>
      <w:proofErr w:type="spellStart"/>
      <w:r>
        <w:t>t</w:t>
      </w:r>
      <w:r w:rsidRPr="00B87CA2">
        <w:rPr>
          <w:vertAlign w:val="subscript"/>
        </w:rPr>
        <w:t>B</w:t>
      </w:r>
      <w:proofErr w:type="spellEnd"/>
      <w:r>
        <w:t>(选填“=”或“≠”)。现使两种光分别通过双缝打到光屏上，则</w:t>
      </w:r>
      <w:r w:rsidRPr="00B87CA2">
        <w:rPr>
          <w:rFonts w:hint="eastAsia"/>
          <w:u w:val="single"/>
        </w:rPr>
        <w:t xml:space="preserve"> </w:t>
      </w:r>
      <w:r w:rsidRPr="00B87CA2">
        <w:rPr>
          <w:u w:val="single"/>
        </w:rPr>
        <w:t xml:space="preserve">      </w:t>
      </w:r>
      <w:r>
        <w:t xml:space="preserve">光会产生更宽的光带(选填“A”或“B”) </w:t>
      </w:r>
    </w:p>
    <w:p w14:paraId="5C948185" w14:textId="77777777" w:rsidR="008E1706" w:rsidRDefault="008E1706" w:rsidP="008E1706"/>
    <w:p w14:paraId="4839AFCC" w14:textId="2E7DFF88" w:rsidR="008E1706" w:rsidRDefault="008E1706" w:rsidP="008E1706">
      <w:pPr>
        <w:rPr>
          <w:u w:val="single"/>
        </w:rPr>
      </w:pPr>
      <w:r>
        <w:rPr>
          <w:rFonts w:hint="eastAsia"/>
        </w:rPr>
        <w:t>1</w:t>
      </w:r>
      <w:r w:rsidR="00C602E9">
        <w:t>8</w:t>
      </w:r>
      <w:r>
        <w:t>.</w:t>
      </w:r>
      <w:r w:rsidRPr="00B87CA2">
        <w:rPr>
          <w:rFonts w:hint="eastAsia"/>
        </w:rPr>
        <w:t>导热性能良好，内壁光滑的气缸开口朝上水平放在桌面上，开口面积为</w:t>
      </w:r>
      <w:r w:rsidRPr="00B87CA2">
        <w:t>S，轻质活塞封闭了一定质量的气体，活塞上放置了一个质量为m的砝码，稳定时活塞距离气缸</w:t>
      </w:r>
      <w:proofErr w:type="gramStart"/>
      <w:r w:rsidRPr="00B87CA2">
        <w:t>底高度</w:t>
      </w:r>
      <w:proofErr w:type="gramEnd"/>
      <w:r w:rsidRPr="00B87CA2">
        <w:t>为h，以m纵轴，1</w:t>
      </w:r>
      <w:r>
        <w:t>/</w:t>
      </w:r>
      <w:r w:rsidRPr="00B87CA2">
        <w:t>h为横轴，图线为一条直线，斜率为k，纵轴截距为b，大气压为</w:t>
      </w:r>
      <w:r w:rsidRPr="00B87CA2">
        <w:rPr>
          <w:rFonts w:hint="eastAsia"/>
          <w:u w:val="single"/>
        </w:rPr>
        <w:t xml:space="preserve"> </w:t>
      </w:r>
      <w:r w:rsidRPr="00B87CA2">
        <w:rPr>
          <w:u w:val="single"/>
        </w:rPr>
        <w:t xml:space="preserve">       </w:t>
      </w:r>
      <w:r>
        <w:rPr>
          <w:u w:val="single"/>
        </w:rPr>
        <w:t>,</w:t>
      </w:r>
      <w:r w:rsidRPr="00B87CA2">
        <w:t>当m=0 kg时h=</w:t>
      </w:r>
      <w:r>
        <w:t xml:space="preserve"> </w:t>
      </w:r>
      <w:r w:rsidRPr="00B87CA2">
        <w:rPr>
          <w:u w:val="single"/>
        </w:rPr>
        <w:t xml:space="preserve">            </w:t>
      </w:r>
    </w:p>
    <w:p w14:paraId="6819EED6" w14:textId="77777777" w:rsidR="008E1706" w:rsidRDefault="008E1706" w:rsidP="008E1706"/>
    <w:p w14:paraId="45EC7DC1" w14:textId="59014A2F" w:rsidR="008E1706" w:rsidRDefault="008E1706" w:rsidP="008E1706">
      <w:r w:rsidRPr="00B87CA2">
        <w:rPr>
          <w:noProof/>
        </w:rPr>
        <w:drawing>
          <wp:anchor distT="0" distB="0" distL="114300" distR="114300" simplePos="0" relativeHeight="251665408" behindDoc="1" locked="0" layoutInCell="1" allowOverlap="1" wp14:anchorId="0431C4DB" wp14:editId="0459C5A0">
            <wp:simplePos x="0" y="0"/>
            <wp:positionH relativeFrom="margin">
              <wp:align>right</wp:align>
            </wp:positionH>
            <wp:positionV relativeFrom="paragraph">
              <wp:posOffset>430682</wp:posOffset>
            </wp:positionV>
            <wp:extent cx="1497965" cy="1127760"/>
            <wp:effectExtent l="0" t="0" r="6985" b="0"/>
            <wp:wrapTight wrapText="bothSides">
              <wp:wrapPolygon edited="0">
                <wp:start x="0" y="0"/>
                <wp:lineTo x="0" y="21162"/>
                <wp:lineTo x="21426" y="21162"/>
                <wp:lineTo x="21426"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97965" cy="1127760"/>
                    </a:xfrm>
                    <a:prstGeom prst="rect">
                      <a:avLst/>
                    </a:prstGeom>
                  </pic:spPr>
                </pic:pic>
              </a:graphicData>
            </a:graphic>
          </wp:anchor>
        </w:drawing>
      </w:r>
      <w:r w:rsidR="00A85BBB">
        <w:t>19</w:t>
      </w:r>
      <w:r>
        <w:t>.如图所示，是</w:t>
      </w:r>
      <w:proofErr w:type="gramStart"/>
      <w:r>
        <w:t>某小组</w:t>
      </w:r>
      <w:proofErr w:type="gramEnd"/>
      <w:r>
        <w:t>同学“用DIS研究加速度与力的关系”的实验装置，实验过程中可近似</w:t>
      </w:r>
      <w:proofErr w:type="gramStart"/>
      <w:r>
        <w:t>认为钩码收受</w:t>
      </w:r>
      <w:proofErr w:type="gramEnd"/>
      <w:r>
        <w:t>到的总重力等于小车所受的拉力。先</w:t>
      </w:r>
      <w:proofErr w:type="gramStart"/>
      <w:r>
        <w:t>测出钩码所受</w:t>
      </w:r>
      <w:proofErr w:type="gramEnd"/>
      <w:r>
        <w:t>的重力为G，之后改变</w:t>
      </w:r>
      <w:proofErr w:type="gramStart"/>
      <w:r>
        <w:t>绳端的钩码个数</w:t>
      </w:r>
      <w:proofErr w:type="gramEnd"/>
      <w:r>
        <w:t>，小车每次从同一位挡光片</w:t>
      </w:r>
      <w:proofErr w:type="gramStart"/>
      <w:r>
        <w:t>光电门置释放</w:t>
      </w:r>
      <w:proofErr w:type="gramEnd"/>
      <w:r>
        <w:t>，测出挡光片通过光电门的时间</w:t>
      </w:r>
      <w:r>
        <w:rPr>
          <w:rFonts w:asciiTheme="minorEastAsia" w:hAnsiTheme="minorEastAsia" w:hint="eastAsia"/>
        </w:rPr>
        <w:t>Δ</w:t>
      </w:r>
      <w:r>
        <w:rPr>
          <w:rFonts w:hint="eastAsia"/>
        </w:rPr>
        <w:t>t</w:t>
      </w:r>
      <w:r>
        <w:t>。</w:t>
      </w:r>
    </w:p>
    <w:p w14:paraId="1CA1322D" w14:textId="77777777" w:rsidR="008E1706" w:rsidRDefault="008E1706" w:rsidP="008E1706">
      <w:r>
        <w:t>(1)实验中</w:t>
      </w:r>
      <w:r>
        <w:rPr>
          <w:rFonts w:hint="eastAsia"/>
        </w:rPr>
        <w:t xml:space="preserve"> </w:t>
      </w:r>
      <w:r>
        <w:t xml:space="preserve">        测出小车质量</w:t>
      </w:r>
      <w:r w:rsidRPr="00B87CA2">
        <w:rPr>
          <w:i/>
        </w:rPr>
        <w:t>m</w:t>
      </w:r>
      <w:r w:rsidRPr="00B87CA2">
        <w:rPr>
          <w:vertAlign w:val="subscript"/>
        </w:rPr>
        <w:t>车</w:t>
      </w:r>
    </w:p>
    <w:p w14:paraId="6F0EB2C0" w14:textId="77777777" w:rsidR="008E1706" w:rsidRDefault="008E1706" w:rsidP="008E1706">
      <w:r>
        <w:t>A.必须</w:t>
      </w:r>
      <w:r>
        <w:rPr>
          <w:rFonts w:hint="eastAsia"/>
        </w:rPr>
        <w:t xml:space="preserve"> </w:t>
      </w:r>
      <w:r>
        <w:t xml:space="preserve">   B.不必</w:t>
      </w:r>
      <w:r>
        <w:rPr>
          <w:rFonts w:hint="eastAsia"/>
        </w:rPr>
        <w:t xml:space="preserve"> </w:t>
      </w:r>
      <w:r>
        <w:t xml:space="preserve">    </w:t>
      </w:r>
    </w:p>
    <w:p w14:paraId="21EC57C1" w14:textId="77777777" w:rsidR="008E1706" w:rsidRDefault="008E1706" w:rsidP="008E1706">
      <w:r>
        <w:t>(2)为完成实验还需要测量①</w:t>
      </w:r>
      <w:r w:rsidRPr="00F54C13">
        <w:rPr>
          <w:u w:val="single"/>
        </w:rPr>
        <w:t xml:space="preserve">          </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F54C13">
        <w:rPr>
          <w:u w:val="single"/>
        </w:rPr>
        <w:t xml:space="preserve">          </w:t>
      </w:r>
    </w:p>
    <w:p w14:paraId="02EF3F17" w14:textId="77777777" w:rsidR="008E1706" w:rsidRDefault="008E1706" w:rsidP="008E1706">
      <w:r>
        <w:t>(3)实际小车受到的拉力</w:t>
      </w:r>
      <w:proofErr w:type="gramStart"/>
      <w:r>
        <w:t>小于钩码的</w:t>
      </w:r>
      <w:proofErr w:type="gramEnd"/>
      <w:r>
        <w:t>总重力,原因是</w:t>
      </w:r>
      <w:r w:rsidRPr="00F54C13">
        <w:rPr>
          <w:u w:val="single"/>
        </w:rPr>
        <w:t xml:space="preserve">          </w:t>
      </w:r>
    </w:p>
    <w:p w14:paraId="2F53FCC5" w14:textId="77777777" w:rsidR="008E1706" w:rsidRDefault="008E1706" w:rsidP="008E1706">
      <w:r>
        <w:t>(4)若导轨保持水平，滑轮偏低导致细线与轨道不平行，则细线平行时加速度a</w:t>
      </w:r>
      <w:r w:rsidRPr="00F54C13">
        <w:rPr>
          <w:vertAlign w:val="subscript"/>
        </w:rPr>
        <w:t>1</w:t>
      </w:r>
      <w:r>
        <w:t>，与不平行是加速度a</w:t>
      </w:r>
      <w:r w:rsidRPr="00F54C13">
        <w:rPr>
          <w:vertAlign w:val="subscript"/>
        </w:rPr>
        <w:t>2</w:t>
      </w:r>
      <w:r>
        <w:t>相比，a1</w:t>
      </w:r>
      <w:r w:rsidRPr="00F54C13">
        <w:rPr>
          <w:u w:val="single"/>
        </w:rPr>
        <w:t xml:space="preserve">      </w:t>
      </w:r>
      <w:r>
        <w:t xml:space="preserve">_a2。(选填“大于”、“小于”或“等于”) </w:t>
      </w:r>
    </w:p>
    <w:p w14:paraId="4414D9E0" w14:textId="77777777" w:rsidR="008E1706" w:rsidRDefault="008E1706" w:rsidP="008E1706"/>
    <w:p w14:paraId="6EF73BB7" w14:textId="62B80D81" w:rsidR="008E1706" w:rsidRDefault="008E1706" w:rsidP="008E1706">
      <w:r w:rsidRPr="00F54C13">
        <w:rPr>
          <w:noProof/>
        </w:rPr>
        <w:drawing>
          <wp:anchor distT="0" distB="0" distL="114300" distR="114300" simplePos="0" relativeHeight="251666432" behindDoc="1" locked="0" layoutInCell="1" allowOverlap="1" wp14:anchorId="02FF4A38" wp14:editId="16CEF793">
            <wp:simplePos x="0" y="0"/>
            <wp:positionH relativeFrom="column">
              <wp:posOffset>4001409</wp:posOffset>
            </wp:positionH>
            <wp:positionV relativeFrom="paragraph">
              <wp:posOffset>450946</wp:posOffset>
            </wp:positionV>
            <wp:extent cx="1120775" cy="924560"/>
            <wp:effectExtent l="0" t="0" r="3175" b="8890"/>
            <wp:wrapTight wrapText="bothSides">
              <wp:wrapPolygon edited="0">
                <wp:start x="0" y="0"/>
                <wp:lineTo x="0" y="21363"/>
                <wp:lineTo x="21294" y="21363"/>
                <wp:lineTo x="2129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20775" cy="924560"/>
                    </a:xfrm>
                    <a:prstGeom prst="rect">
                      <a:avLst/>
                    </a:prstGeom>
                  </pic:spPr>
                </pic:pic>
              </a:graphicData>
            </a:graphic>
          </wp:anchor>
        </w:drawing>
      </w:r>
      <w:r w:rsidR="00D04C61">
        <w:t>2</w:t>
      </w:r>
      <w:r w:rsidR="009B0492">
        <w:t>0</w:t>
      </w:r>
      <w:r>
        <w:t>.如图,将小球P拴于=1.2m的轻绳上，</w:t>
      </w:r>
      <w:proofErr w:type="spellStart"/>
      <w:r>
        <w:t>m</w:t>
      </w:r>
      <w:r w:rsidRPr="00F54C13">
        <w:rPr>
          <w:vertAlign w:val="subscript"/>
        </w:rPr>
        <w:t>p</w:t>
      </w:r>
      <w:proofErr w:type="spellEnd"/>
      <w:r>
        <w:t>=0.15 kg,向左拉开一段距离释放，水平地面上有一物块Q，</w:t>
      </w:r>
      <w:proofErr w:type="spellStart"/>
      <w:r>
        <w:t>m</w:t>
      </w:r>
      <w:r w:rsidRPr="00F54C13">
        <w:rPr>
          <w:vertAlign w:val="subscript"/>
        </w:rPr>
        <w:t>Q</w:t>
      </w:r>
      <w:proofErr w:type="spellEnd"/>
      <w:r>
        <w:t>=0.1kg。小球P于最低点A与物块Q碰撞，P与Q碰撞前瞬间向心加速度为1.6m/s</w:t>
      </w:r>
      <w:r w:rsidRPr="00F54C13">
        <w:rPr>
          <w:vertAlign w:val="superscript"/>
        </w:rPr>
        <w:t>2</w:t>
      </w:r>
      <w:r>
        <w:t xml:space="preserve">,碰撞前后P的速度之比为5:1,碰撞前后P、Q总动能不变。(重力加速度g取9.8ms，水平地面动摩擦因数μ=0.28) </w:t>
      </w:r>
    </w:p>
    <w:p w14:paraId="1DBAD76A" w14:textId="6F8B3B01" w:rsidR="008E1706" w:rsidRDefault="008E1706" w:rsidP="008E1706">
      <w:r>
        <w:t>(1)求碰撞后</w:t>
      </w:r>
      <w:proofErr w:type="gramStart"/>
      <w:r>
        <w:t>瞬间物</w:t>
      </w:r>
      <w:proofErr w:type="gramEnd"/>
      <w:r>
        <w:t>块Q的速度</w:t>
      </w:r>
      <w:proofErr w:type="spellStart"/>
      <w:r>
        <w:t>v</w:t>
      </w:r>
      <w:r w:rsidRPr="00F54C13">
        <w:rPr>
          <w:vertAlign w:val="subscript"/>
        </w:rPr>
        <w:t>Q</w:t>
      </w:r>
      <w:proofErr w:type="spellEnd"/>
      <w:r>
        <w:t>;</w:t>
      </w:r>
    </w:p>
    <w:p w14:paraId="23E6C1C5" w14:textId="77777777" w:rsidR="008E1706" w:rsidRPr="000E5986" w:rsidRDefault="008E1706" w:rsidP="008E1706">
      <w:r>
        <w:t>(2)P与Q碰撞后再次回到A点的时间内，求物块Q运动的距离s。</w:t>
      </w:r>
    </w:p>
    <w:p w14:paraId="7D734F4D" w14:textId="77777777" w:rsidR="004B4688" w:rsidRPr="008E1706" w:rsidRDefault="004B4688"/>
    <w:sectPr w:rsidR="004B4688" w:rsidRPr="008E17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4B"/>
    <w:rsid w:val="000D73A9"/>
    <w:rsid w:val="00122F8B"/>
    <w:rsid w:val="001E72BB"/>
    <w:rsid w:val="001F6B23"/>
    <w:rsid w:val="0031559D"/>
    <w:rsid w:val="003E41D7"/>
    <w:rsid w:val="003F2BF7"/>
    <w:rsid w:val="00480C6E"/>
    <w:rsid w:val="004B4688"/>
    <w:rsid w:val="004E0785"/>
    <w:rsid w:val="00550531"/>
    <w:rsid w:val="005958D4"/>
    <w:rsid w:val="00624D52"/>
    <w:rsid w:val="00652627"/>
    <w:rsid w:val="006B37E7"/>
    <w:rsid w:val="006C2914"/>
    <w:rsid w:val="006F1DBC"/>
    <w:rsid w:val="007C6E9D"/>
    <w:rsid w:val="00857AB9"/>
    <w:rsid w:val="008B18C4"/>
    <w:rsid w:val="008E1706"/>
    <w:rsid w:val="008F0A93"/>
    <w:rsid w:val="009379DA"/>
    <w:rsid w:val="00954722"/>
    <w:rsid w:val="009B0492"/>
    <w:rsid w:val="009C074B"/>
    <w:rsid w:val="00A366BB"/>
    <w:rsid w:val="00A5758E"/>
    <w:rsid w:val="00A85BBB"/>
    <w:rsid w:val="00AB0FC6"/>
    <w:rsid w:val="00AF3AD0"/>
    <w:rsid w:val="00BF3E21"/>
    <w:rsid w:val="00C056E1"/>
    <w:rsid w:val="00C20382"/>
    <w:rsid w:val="00C602E9"/>
    <w:rsid w:val="00C72001"/>
    <w:rsid w:val="00CD6FD5"/>
    <w:rsid w:val="00D04C61"/>
    <w:rsid w:val="00D87032"/>
    <w:rsid w:val="00DC01B4"/>
    <w:rsid w:val="00DF2521"/>
    <w:rsid w:val="00ED5230"/>
    <w:rsid w:val="00EE2C09"/>
    <w:rsid w:val="00F034D6"/>
    <w:rsid w:val="00F541C0"/>
    <w:rsid w:val="00FA50A8"/>
    <w:rsid w:val="00FE464E"/>
    <w:rsid w:val="00FF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E139"/>
  <w15:chartTrackingRefBased/>
  <w15:docId w15:val="{AA9896AE-AC5F-4990-8273-783E3C74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75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amp阳明</dc:creator>
  <cp:keywords/>
  <dc:description/>
  <cp:lastModifiedBy>amp阳明</cp:lastModifiedBy>
  <cp:revision>47</cp:revision>
  <dcterms:created xsi:type="dcterms:W3CDTF">2025-05-10T15:02:00Z</dcterms:created>
  <dcterms:modified xsi:type="dcterms:W3CDTF">2025-05-10T15:09:00Z</dcterms:modified>
</cp:coreProperties>
</file>