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ascii="monospace" w:hAnsi="monospace" w:eastAsia="monospace" w:cs="monospace"/>
          <w:b/>
          <w:bCs/>
          <w:i w:val="0"/>
          <w:iCs w:val="0"/>
          <w:caps w:val="0"/>
          <w:color w:val="FFFFFF"/>
          <w:spacing w:val="0"/>
          <w:sz w:val="14"/>
          <w:szCs w:val="14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clesun_payment使用说明</w:t>
      </w:r>
    </w:p>
    <w:p>
      <w:pPr>
        <w:pStyle w:val="4"/>
        <w:numPr>
          <w:ilvl w:val="0"/>
          <w:numId w:val="1"/>
        </w:numPr>
        <w:bidi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参数配置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1.1配置payment_project</w:t>
      </w:r>
    </w:p>
    <w:p>
      <w:r>
        <w:drawing>
          <wp:inline distT="0" distB="0" distL="114300" distR="114300">
            <wp:extent cx="5266055" cy="1463675"/>
            <wp:effectExtent l="0" t="0" r="698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eastAsiaTheme="minorEastAsia"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*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 若未配置支付回调、退款回调，则不通知调起方请求结果</w:t>
      </w:r>
    </w:p>
    <w:p/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1.1.1支付回调入参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变量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支付第三方付款流水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receivableNo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支付参数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payParam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商户订单号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obj.sn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项目唯一标识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obj.uniqueCode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支付金额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obj.amount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obj.description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obj.paymentMethodEnum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调起方式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obj.paymentClientEnum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default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1.1.2退款回调入参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变量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是否已退款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isRefund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退款失败原因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errorMessage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退款参数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refundParam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项目唯一标识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obj.uniqueCode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商户订单号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obj.sn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支付第三方付款流水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obj.receivableNo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订单总金额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obj.total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退款金额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obj.refund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退款理由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obj.reason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obj.paymentMethodEnum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调起方式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obj.paymentClientEnum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</w:tbl>
    <w:p>
      <w:pPr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1.2配置payment_setting</w:t>
      </w:r>
    </w:p>
    <w:p>
      <w:r>
        <w:drawing>
          <wp:inline distT="0" distB="0" distL="114300" distR="114300">
            <wp:extent cx="5274310" cy="1332865"/>
            <wp:effectExtent l="0" t="0" r="139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1.2.1微信JSON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6"/>
          <w:szCs w:val="16"/>
          <w:shd w:val="clear" w:fill="FFFFFF"/>
        </w:rPr>
        <w:t>"mchId"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16"/>
          <w:szCs w:val="16"/>
          <w:shd w:val="clear" w:fill="FFFFFF"/>
        </w:rPr>
        <w:t>"1626870395"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6"/>
          <w:szCs w:val="16"/>
          <w:shd w:val="clear" w:fill="FFFFFF"/>
        </w:rPr>
        <w:t>"apiclient_key"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16"/>
          <w:szCs w:val="16"/>
          <w:shd w:val="clear" w:fill="FFFFFF"/>
        </w:rPr>
        <w:t>"/data/program/crt/lili-wechatpay/apiclient_key.pem"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6"/>
          <w:szCs w:val="16"/>
          <w:shd w:val="clear" w:fill="FFFFFF"/>
        </w:rPr>
        <w:t>"serialNumber"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16"/>
          <w:szCs w:val="16"/>
          <w:shd w:val="clear" w:fill="FFFFFF"/>
        </w:rPr>
        <w:t>"3DE7B0B59D986718F6AE9F1AB789ADE21E2F8366"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6"/>
          <w:szCs w:val="16"/>
          <w:shd w:val="clear" w:fill="FFFFFF"/>
        </w:rPr>
        <w:t>"apiKey3"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16"/>
          <w:szCs w:val="16"/>
          <w:shd w:val="clear" w:fill="FFFFFF"/>
        </w:rPr>
        <w:t>"BeiJingClesunRjUvRj4UvRTQu5RTQuR"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6"/>
          <w:szCs w:val="16"/>
          <w:shd w:val="clear" w:fill="FFFFFF"/>
        </w:rPr>
        <w:t>"serviceAppId"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16"/>
          <w:szCs w:val="16"/>
          <w:shd w:val="clear" w:fill="FFFFFF"/>
        </w:rPr>
        <w:t>"ww00ef175f6f71bce2"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6"/>
          <w:szCs w:val="16"/>
          <w:shd w:val="clear" w:fill="FFFFFF"/>
        </w:rPr>
        <w:t>"apiclient_cert_pem"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16"/>
          <w:szCs w:val="16"/>
          <w:shd w:val="clear" w:fill="FFFFFF"/>
        </w:rPr>
        <w:t>"/data/program/crt/lili-wechatpay/apiclient_cert.pem"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6"/>
          <w:szCs w:val="16"/>
          <w:shd w:val="clear" w:fill="FFFFFF"/>
        </w:rPr>
        <w:t>"apiclient_cert_p12"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16"/>
          <w:szCs w:val="16"/>
          <w:shd w:val="clear" w:fill="FFFFFF"/>
        </w:rPr>
        <w:t>"/data/program/crt/lili-wechatpay/apiclient_cert.p12"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6"/>
          <w:szCs w:val="16"/>
          <w:shd w:val="clear" w:fill="FFFFFF"/>
        </w:rPr>
        <w:t>"appId"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16"/>
          <w:szCs w:val="16"/>
          <w:shd w:val="clear" w:fill="FFFFFF"/>
        </w:rPr>
        <w:t>"wxd97c1e1ebf47f976"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}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1.2.2支付宝JSON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6"/>
          <w:szCs w:val="16"/>
          <w:shd w:val="clear" w:fill="FFFFFF"/>
        </w:rPr>
        <w:t>"privateKey"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16"/>
          <w:szCs w:val="16"/>
          <w:shd w:val="clear" w:fill="FFFFFF"/>
        </w:rPr>
        <w:t>"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6"/>
          <w:szCs w:val="16"/>
          <w:shd w:val="clear" w:fill="FFFFFF"/>
        </w:rPr>
        <w:t>"alipayPublicCertPath"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16"/>
          <w:szCs w:val="16"/>
          <w:shd w:val="clear" w:fill="FFFFFF"/>
        </w:rPr>
        <w:t>"/data/program/crt/lili-alipay/alipayCertPublicKey_RSA2.crt"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6"/>
          <w:szCs w:val="16"/>
          <w:shd w:val="clear" w:fill="FFFFFF"/>
        </w:rPr>
        <w:t>"certPath"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16"/>
          <w:szCs w:val="16"/>
          <w:shd w:val="clear" w:fill="FFFFFF"/>
        </w:rPr>
        <w:t>"/data/program/crt/lili-alipay/appCertPublicKey_2021000120602458.crt"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6"/>
          <w:szCs w:val="16"/>
          <w:shd w:val="clear" w:fill="FFFFFF"/>
        </w:rPr>
        <w:t>"appId"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16"/>
          <w:szCs w:val="16"/>
          <w:shd w:val="clear" w:fill="FFFFFF"/>
        </w:rPr>
        <w:t>"2021000120602458"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6"/>
          <w:szCs w:val="16"/>
          <w:shd w:val="clear" w:fill="FFFFFF"/>
        </w:rPr>
        <w:t>"rootCertPath"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16"/>
          <w:szCs w:val="16"/>
          <w:shd w:val="clear" w:fill="FFFFFF"/>
        </w:rPr>
        <w:t>"/data/program/crt/lili-alipay/alipayRootCert.crt"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}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</w:pPr>
    </w:p>
    <w:p>
      <w:pPr>
        <w:pStyle w:val="4"/>
        <w:numPr>
          <w:ilvl w:val="0"/>
          <w:numId w:val="1"/>
        </w:numPr>
        <w:bidi w:val="0"/>
        <w:rPr>
          <w:rFonts w:hint="default" w:eastAsia="黑体"/>
          <w:lang w:val="en-US" w:eastAsia="zh-CN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微信支付</w:t>
      </w:r>
    </w:p>
    <w:p>
      <w:pPr>
        <w:pStyle w:val="5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default"/>
          <w:lang w:val="en-US" w:eastAsia="zh-CN"/>
        </w:rPr>
        <w:t>Native</w:t>
      </w:r>
      <w:r>
        <w:rPr>
          <w:rFonts w:hint="eastAsia"/>
          <w:lang w:val="en-US" w:eastAsia="zh-CN"/>
        </w:rPr>
        <w:t>支付</w:t>
      </w:r>
    </w:p>
    <w:p>
      <w:pPr>
        <w:pStyle w:val="6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2.1.1业务流程图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635" cy="6723380"/>
            <wp:effectExtent l="0" t="0" r="14605" b="1270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672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接口调用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2.1.2.1 支付</w:t>
      </w:r>
    </w:p>
    <w:tbl>
      <w:tblPr>
        <w:tblStyle w:val="11"/>
        <w:tblW w:w="8364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294"/>
        <w:gridCol w:w="586"/>
        <w:gridCol w:w="1378"/>
        <w:gridCol w:w="24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36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D6E3BC"/>
          </w:tcPr>
          <w:p>
            <w:pPr>
              <w:widowControl/>
              <w:jc w:val="left"/>
              <w:rPr>
                <w:rFonts w:hint="default" w:ascii="宋体" w:hAnsi="宋体" w:eastAsia="宋体"/>
                <w:b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lang w:val="en-US" w:eastAsia="zh-CN"/>
              </w:rPr>
              <w:t>获取支付二维码链接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E3BC"/>
          </w:tcPr>
          <w:p>
            <w:pPr>
              <w:widowControl/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描述</w:t>
            </w:r>
          </w:p>
        </w:tc>
        <w:tc>
          <w:tcPr>
            <w:tcW w:w="670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lang w:val="en-US" w:eastAsia="zh-CN"/>
              </w:rPr>
              <w:t>调起方根据参数请求微信Native支付，微信后台系统返回链接参数code_url，商户后台系统将code_url值生成二维码图片，用户使用微信客户端扫码后发起支付。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E3BC"/>
          </w:tcPr>
          <w:p>
            <w:pPr>
              <w:widowControl/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接口名称</w:t>
            </w:r>
          </w:p>
        </w:tc>
        <w:tc>
          <w:tcPr>
            <w:tcW w:w="670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lang w:val="en-US" w:eastAsia="zh-CN"/>
              </w:rPr>
              <w:t>pay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65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000000" w:fill="D7E4BC"/>
          </w:tcPr>
          <w:p>
            <w:pPr>
              <w:widowControl/>
              <w:jc w:val="left"/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参数</w:t>
            </w:r>
          </w:p>
        </w:tc>
        <w:tc>
          <w:tcPr>
            <w:tcW w:w="2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196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释义</w:t>
            </w:r>
          </w:p>
        </w:tc>
        <w:tc>
          <w:tcPr>
            <w:tcW w:w="2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sn</w:t>
            </w:r>
          </w:p>
        </w:tc>
        <w:tc>
          <w:tcPr>
            <w:tcW w:w="19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商户订单号</w:t>
            </w:r>
          </w:p>
        </w:tc>
        <w:tc>
          <w:tcPr>
            <w:tcW w:w="2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uniqueCode</w:t>
            </w:r>
          </w:p>
        </w:tc>
        <w:tc>
          <w:tcPr>
            <w:tcW w:w="19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项目唯一标识</w:t>
            </w:r>
          </w:p>
        </w:tc>
        <w:tc>
          <w:tcPr>
            <w:tcW w:w="2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amount</w:t>
            </w:r>
          </w:p>
        </w:tc>
        <w:tc>
          <w:tcPr>
            <w:tcW w:w="19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支付金额</w:t>
            </w:r>
          </w:p>
        </w:tc>
        <w:tc>
          <w:tcPr>
            <w:tcW w:w="2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description</w:t>
            </w:r>
          </w:p>
        </w:tc>
        <w:tc>
          <w:tcPr>
            <w:tcW w:w="19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商品描述</w:t>
            </w:r>
          </w:p>
        </w:tc>
        <w:tc>
          <w:tcPr>
            <w:tcW w:w="2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</w:rPr>
              <w:t>paymentMethodEnum</w:t>
            </w:r>
          </w:p>
        </w:tc>
        <w:tc>
          <w:tcPr>
            <w:tcW w:w="19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eastAsia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</w:rPr>
              <w:t>支付方式</w:t>
            </w:r>
          </w:p>
        </w:tc>
        <w:tc>
          <w:tcPr>
            <w:tcW w:w="2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WECHAT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微信</w:t>
            </w:r>
          </w:p>
          <w:p>
            <w:pPr>
              <w:pStyle w:val="2"/>
              <w:rPr>
                <w:rFonts w:ascii="宋体" w:hAnsi="宋体" w:eastAsia="宋体"/>
                <w:color w:val="000000"/>
                <w:kern w:val="0"/>
                <w:sz w:val="24"/>
              </w:rPr>
            </w:pPr>
            <w:r>
              <w:rPr>
                <w:rFonts w:hint="default"/>
                <w:lang w:val="en-US" w:eastAsia="zh-CN"/>
              </w:rPr>
              <w:t>ALIPAY</w:t>
            </w:r>
            <w:r>
              <w:rPr>
                <w:rFonts w:hint="eastAsia"/>
                <w:lang w:val="en-US" w:eastAsia="zh-CN"/>
              </w:rPr>
              <w:t>：支付宝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56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paymentClientEnum</w:t>
            </w:r>
          </w:p>
        </w:tc>
        <w:tc>
          <w:tcPr>
            <w:tcW w:w="19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eastAsia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调起方式</w:t>
            </w:r>
          </w:p>
        </w:tc>
        <w:tc>
          <w:tcPr>
            <w:tcW w:w="2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</w:rPr>
              <w:t>APP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lang w:val="en-US" w:eastAsia="zh-CN"/>
              </w:rPr>
              <w:t>app支付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lang w:val="en-US" w:eastAsia="zh-CN"/>
              </w:rPr>
              <w:br w:type="textWrapping"/>
            </w:r>
          </w:p>
          <w:p>
            <w:pPr>
              <w:rPr>
                <w:rFonts w:ascii="宋体" w:hAnsi="宋体" w:eastAsia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lang w:val="en-US" w:eastAsia="zh-CN"/>
              </w:rPr>
              <w:t>NATIVE：展示二维码扫描支付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lang w:val="en-US" w:eastAsia="zh-CN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D6E3BC"/>
          </w:tcPr>
          <w:p>
            <w:pPr>
              <w:widowControl/>
              <w:jc w:val="left"/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返回值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结果集</w:t>
            </w:r>
          </w:p>
        </w:tc>
        <w:tc>
          <w:tcPr>
            <w:tcW w:w="382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释义备注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6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  <w:t>code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状态码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6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  <w:t>msg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消息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6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timestamp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时间戳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6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default" w:ascii="宋体" w:hAnsi="宋体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  <w:t>data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数据集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E3BC"/>
          </w:tcPr>
          <w:p>
            <w:pPr>
              <w:widowControl/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URL示例</w:t>
            </w:r>
          </w:p>
        </w:tc>
        <w:tc>
          <w:tcPr>
            <w:tcW w:w="670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/>
                <w:color w:val="0000FF"/>
                <w:kern w:val="0"/>
                <w:sz w:val="24"/>
                <w:u w:val="single"/>
              </w:rPr>
            </w:pPr>
            <w:r>
              <w:rPr>
                <w:rFonts w:hint="eastAsia" w:ascii="宋体" w:hAnsi="宋体" w:eastAsia="宋体"/>
                <w:sz w:val="24"/>
              </w:rPr>
              <w:t>http://39.105.176.120:8110/payment/cashier/pay?amount=0.01&amp;description=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牙膏</w:t>
            </w:r>
            <w:r>
              <w:rPr>
                <w:rFonts w:hint="eastAsia" w:ascii="宋体" w:hAnsi="宋体" w:eastAsia="宋体"/>
                <w:sz w:val="24"/>
              </w:rPr>
              <w:t>paymentClientEnum=NATIVE&amp;paymentMethodEnum=WECHAT&amp;sn=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123456789</w:t>
            </w:r>
            <w:r>
              <w:rPr>
                <w:rFonts w:hint="eastAsia" w:ascii="宋体" w:hAnsi="宋体" w:eastAsia="宋体"/>
                <w:sz w:val="24"/>
              </w:rPr>
              <w:t>&amp;uniqueCode=promotion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6E3BC"/>
          </w:tcPr>
          <w:p>
            <w:pPr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返回示例</w:t>
            </w:r>
          </w:p>
        </w:tc>
        <w:tc>
          <w:tcPr>
            <w:tcW w:w="6708" w:type="dxa"/>
            <w:gridSpan w:val="4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 xml:space="preserve">  "code": 0,</w:t>
            </w:r>
          </w:p>
          <w:p>
            <w:pPr>
              <w:jc w:val="left"/>
              <w:rPr>
                <w:rFonts w:hint="eastAsia"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 xml:space="preserve">  "msg": "响应成功",</w:t>
            </w:r>
          </w:p>
          <w:p>
            <w:pPr>
              <w:jc w:val="left"/>
              <w:rPr>
                <w:rFonts w:hint="eastAsia"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 xml:space="preserve">  "timestamp": 1676012791925,</w:t>
            </w:r>
          </w:p>
          <w:p>
            <w:pPr>
              <w:jc w:val="left"/>
              <w:rPr>
                <w:rFonts w:hint="eastAsia"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 xml:space="preserve">  "data": "weixin://wxpay/bizpayurl?pr=m9r9j58zz"</w:t>
            </w:r>
          </w:p>
          <w:p>
            <w:pPr>
              <w:jc w:val="left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E3BC"/>
          </w:tcPr>
          <w:p>
            <w:pPr>
              <w:widowControl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670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/>
                <w:color w:val="0000FF"/>
                <w:kern w:val="0"/>
                <w:sz w:val="24"/>
                <w:u w:val="singl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2.1.2.2 退款</w:t>
      </w:r>
    </w:p>
    <w:tbl>
      <w:tblPr>
        <w:tblStyle w:val="11"/>
        <w:tblW w:w="8364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294"/>
        <w:gridCol w:w="586"/>
        <w:gridCol w:w="1378"/>
        <w:gridCol w:w="24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36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D6E3BC"/>
          </w:tcPr>
          <w:p>
            <w:pPr>
              <w:widowControl/>
              <w:jc w:val="left"/>
              <w:rPr>
                <w:rFonts w:hint="default" w:ascii="宋体" w:hAnsi="宋体" w:eastAsia="宋体"/>
                <w:b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lang w:val="en-US" w:eastAsia="zh-CN"/>
              </w:rPr>
              <w:t>申请退款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E3BC"/>
          </w:tcPr>
          <w:p>
            <w:pPr>
              <w:widowControl/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描述</w:t>
            </w:r>
          </w:p>
        </w:tc>
        <w:tc>
          <w:tcPr>
            <w:tcW w:w="670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lang w:val="en-US" w:eastAsia="zh-CN"/>
              </w:rPr>
              <w:t>当交易发生之后一年内，由于买家或者卖家的原因需要退款时，卖家可以通过退款接口将支付金额退还给买家，微信支付将在收到退款请求并且验证成功之后，将支付款按原路退还至买家账号上。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E3BC"/>
          </w:tcPr>
          <w:p>
            <w:pPr>
              <w:widowControl/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接口名称</w:t>
            </w:r>
          </w:p>
        </w:tc>
        <w:tc>
          <w:tcPr>
            <w:tcW w:w="670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lang w:val="en-US" w:eastAsia="zh-CN"/>
              </w:rPr>
              <w:t>refund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65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000000" w:fill="D7E4BC"/>
          </w:tcPr>
          <w:p>
            <w:pPr>
              <w:widowControl/>
              <w:jc w:val="left"/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参数</w:t>
            </w:r>
          </w:p>
        </w:tc>
        <w:tc>
          <w:tcPr>
            <w:tcW w:w="2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196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释义</w:t>
            </w:r>
          </w:p>
        </w:tc>
        <w:tc>
          <w:tcPr>
            <w:tcW w:w="2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receivableNo</w:t>
            </w:r>
          </w:p>
        </w:tc>
        <w:tc>
          <w:tcPr>
            <w:tcW w:w="19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支付第三方付款流水</w:t>
            </w:r>
          </w:p>
        </w:tc>
        <w:tc>
          <w:tcPr>
            <w:tcW w:w="2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total</w:t>
            </w:r>
          </w:p>
        </w:tc>
        <w:tc>
          <w:tcPr>
            <w:tcW w:w="19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订单总金额</w:t>
            </w:r>
          </w:p>
        </w:tc>
        <w:tc>
          <w:tcPr>
            <w:tcW w:w="2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sn</w:t>
            </w:r>
          </w:p>
        </w:tc>
        <w:tc>
          <w:tcPr>
            <w:tcW w:w="19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商户订单号</w:t>
            </w:r>
          </w:p>
        </w:tc>
        <w:tc>
          <w:tcPr>
            <w:tcW w:w="2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uniqueCode</w:t>
            </w:r>
          </w:p>
        </w:tc>
        <w:tc>
          <w:tcPr>
            <w:tcW w:w="19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项目唯一标识</w:t>
            </w:r>
          </w:p>
        </w:tc>
        <w:tc>
          <w:tcPr>
            <w:tcW w:w="2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refund</w:t>
            </w:r>
          </w:p>
        </w:tc>
        <w:tc>
          <w:tcPr>
            <w:tcW w:w="19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退款</w:t>
            </w:r>
            <w:r>
              <w:rPr>
                <w:rFonts w:hint="eastAsia" w:ascii="宋体" w:hAnsi="宋体" w:eastAsia="宋体"/>
                <w:sz w:val="24"/>
              </w:rPr>
              <w:t>金额</w:t>
            </w:r>
          </w:p>
        </w:tc>
        <w:tc>
          <w:tcPr>
            <w:tcW w:w="2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reason</w:t>
            </w:r>
          </w:p>
        </w:tc>
        <w:tc>
          <w:tcPr>
            <w:tcW w:w="19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</w:rPr>
              <w:t>退款理由</w:t>
            </w:r>
          </w:p>
        </w:tc>
        <w:tc>
          <w:tcPr>
            <w:tcW w:w="2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color w:val="000000"/>
                <w:kern w:val="0"/>
                <w:sz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</w:rPr>
              <w:t>paymentMethodEnum</w:t>
            </w:r>
          </w:p>
        </w:tc>
        <w:tc>
          <w:tcPr>
            <w:tcW w:w="19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eastAsia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</w:rPr>
              <w:t>支付方式</w:t>
            </w:r>
          </w:p>
        </w:tc>
        <w:tc>
          <w:tcPr>
            <w:tcW w:w="2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WECHAT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微信</w:t>
            </w:r>
          </w:p>
          <w:p>
            <w:pPr>
              <w:pStyle w:val="2"/>
              <w:rPr>
                <w:rFonts w:ascii="宋体" w:hAnsi="宋体" w:eastAsia="宋体"/>
                <w:color w:val="000000"/>
                <w:kern w:val="0"/>
                <w:sz w:val="24"/>
              </w:rPr>
            </w:pPr>
            <w:r>
              <w:rPr>
                <w:rFonts w:hint="default"/>
                <w:lang w:val="en-US" w:eastAsia="zh-CN"/>
              </w:rPr>
              <w:t>ALIPAY</w:t>
            </w:r>
            <w:r>
              <w:rPr>
                <w:rFonts w:hint="eastAsia"/>
                <w:lang w:val="en-US" w:eastAsia="zh-CN"/>
              </w:rPr>
              <w:t>：支付宝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56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paymentClientEnum</w:t>
            </w:r>
          </w:p>
        </w:tc>
        <w:tc>
          <w:tcPr>
            <w:tcW w:w="19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eastAsia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调起方式</w:t>
            </w:r>
          </w:p>
        </w:tc>
        <w:tc>
          <w:tcPr>
            <w:tcW w:w="2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</w:rPr>
              <w:t>APP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lang w:val="en-US" w:eastAsia="zh-CN"/>
              </w:rPr>
              <w:t>app支付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lang w:val="en-US" w:eastAsia="zh-CN"/>
              </w:rPr>
              <w:br w:type="textWrapping"/>
            </w:r>
          </w:p>
          <w:p>
            <w:pPr>
              <w:rPr>
                <w:rFonts w:ascii="宋体" w:hAnsi="宋体" w:eastAsia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lang w:val="en-US" w:eastAsia="zh-CN"/>
              </w:rPr>
              <w:t>NATIVE：展示二维码扫描支付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lang w:val="en-US" w:eastAsia="zh-CN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D6E3BC"/>
          </w:tcPr>
          <w:p>
            <w:pPr>
              <w:widowControl/>
              <w:jc w:val="left"/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返回值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结果集</w:t>
            </w:r>
          </w:p>
        </w:tc>
        <w:tc>
          <w:tcPr>
            <w:tcW w:w="382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释义备注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6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  <w:t>code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状态码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6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  <w:t>msg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消息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6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timestamp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时间戳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6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default" w:ascii="宋体" w:hAnsi="宋体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  <w:t>data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数据集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E3BC"/>
          </w:tcPr>
          <w:p>
            <w:pPr>
              <w:widowControl/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URL示例</w:t>
            </w:r>
          </w:p>
        </w:tc>
        <w:tc>
          <w:tcPr>
            <w:tcW w:w="670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/>
                <w:color w:val="0000FF"/>
                <w:kern w:val="0"/>
                <w:sz w:val="24"/>
                <w:u w:val="single"/>
              </w:rPr>
            </w:pPr>
            <w:r>
              <w:rPr>
                <w:rFonts w:hint="eastAsia" w:ascii="宋体" w:hAnsi="宋体" w:eastAsia="宋体"/>
                <w:sz w:val="24"/>
              </w:rPr>
              <w:t>http://39.105.176.120:8110/payment/cashierRefund/refund?paymentClientEnum=NATIVE&amp;paymentMethodEnum=WECHAT&amp;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r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</w:rPr>
              <w:t>eceivableNo=4200001760202302100488270504&amp;reason=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无库存</w:t>
            </w:r>
            <w:r>
              <w:rPr>
                <w:rFonts w:hint="eastAsia" w:ascii="宋体" w:hAnsi="宋体" w:eastAsia="宋体"/>
                <w:sz w:val="24"/>
              </w:rPr>
              <w:t>&amp;refund=0.01&amp;sn=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123456789</w:t>
            </w:r>
            <w:r>
              <w:rPr>
                <w:rFonts w:hint="eastAsia" w:ascii="宋体" w:hAnsi="宋体" w:eastAsia="宋体"/>
                <w:sz w:val="24"/>
              </w:rPr>
              <w:t>&amp;total=0.01&amp;uniqueCode=promotion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D6E3BC"/>
          </w:tcPr>
          <w:p>
            <w:pPr>
              <w:rPr>
                <w:rFonts w:ascii="宋体" w:hAnsi="宋体" w:eastAsia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kern w:val="0"/>
                <w:sz w:val="24"/>
              </w:rPr>
              <w:t>返回示例</w:t>
            </w:r>
          </w:p>
        </w:tc>
        <w:tc>
          <w:tcPr>
            <w:tcW w:w="6708" w:type="dxa"/>
            <w:gridSpan w:val="4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 xml:space="preserve">  "code": 0,</w:t>
            </w:r>
          </w:p>
          <w:p>
            <w:pPr>
              <w:jc w:val="left"/>
              <w:rPr>
                <w:rFonts w:hint="eastAsia"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 xml:space="preserve">  "msg": "退款申请成功",</w:t>
            </w:r>
          </w:p>
          <w:p>
            <w:pPr>
              <w:jc w:val="left"/>
              <w:rPr>
                <w:rFonts w:hint="eastAsia"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 xml:space="preserve">  "timestamp": 1676012837088,</w:t>
            </w:r>
          </w:p>
          <w:p>
            <w:pPr>
              <w:jc w:val="left"/>
              <w:rPr>
                <w:rFonts w:hint="eastAsia"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 xml:space="preserve">  "data": null</w:t>
            </w:r>
          </w:p>
          <w:p>
            <w:pPr>
              <w:jc w:val="left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E3BC"/>
          </w:tcPr>
          <w:p>
            <w:pPr>
              <w:widowControl/>
              <w:rPr>
                <w:rFonts w:ascii="宋体" w:hAnsi="宋体" w:eastAsia="宋体"/>
                <w:color w:val="000000"/>
                <w:kern w:val="0"/>
                <w:sz w:val="24"/>
              </w:rPr>
            </w:pPr>
          </w:p>
        </w:tc>
        <w:tc>
          <w:tcPr>
            <w:tcW w:w="670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/>
                <w:color w:val="0000FF"/>
                <w:kern w:val="0"/>
                <w:sz w:val="24"/>
                <w:u w:val="single"/>
              </w:rPr>
            </w:pPr>
          </w:p>
        </w:tc>
      </w:tr>
    </w:tbl>
    <w:p>
      <w:pPr>
        <w:pStyle w:val="4"/>
        <w:numPr>
          <w:ilvl w:val="0"/>
          <w:numId w:val="1"/>
        </w:numPr>
        <w:bidi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支付宝支付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A6FCC3"/>
    <w:multiLevelType w:val="multilevel"/>
    <w:tmpl w:val="22A6FCC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5MDliZjljZDE5MTI5OWY3MDk1NjU4ZjI5ZTExMGYifQ=="/>
  </w:docVars>
  <w:rsids>
    <w:rsidRoot w:val="59B04D26"/>
    <w:rsid w:val="1780534F"/>
    <w:rsid w:val="22903242"/>
    <w:rsid w:val="271527A8"/>
    <w:rsid w:val="27CA7ED1"/>
    <w:rsid w:val="2EC9272A"/>
    <w:rsid w:val="36203CC3"/>
    <w:rsid w:val="39BE04FE"/>
    <w:rsid w:val="45F708A8"/>
    <w:rsid w:val="49A80D65"/>
    <w:rsid w:val="59B04D26"/>
    <w:rsid w:val="5C2742D2"/>
    <w:rsid w:val="63013BAC"/>
    <w:rsid w:val="68DE09E6"/>
    <w:rsid w:val="698C2CAC"/>
    <w:rsid w:val="69A52538"/>
    <w:rsid w:val="6BA514FF"/>
    <w:rsid w:val="6D71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0"/>
    <w:pPr>
      <w:spacing w:after="120"/>
    </w:pPr>
  </w:style>
  <w:style w:type="paragraph" w:styleId="3">
    <w:name w:val="Body Text 2"/>
    <w:basedOn w:val="1"/>
    <w:qFormat/>
    <w:uiPriority w:val="0"/>
    <w:pPr>
      <w:adjustRightInd w:val="0"/>
      <w:snapToGrid w:val="0"/>
      <w:spacing w:after="120" w:line="480" w:lineRule="auto"/>
      <w:ind w:firstLine="0" w:firstLineChars="0"/>
    </w:pPr>
    <w:rPr>
      <w:rFonts w:ascii="Calibri" w:hAnsi="Calibri" w:cs="Calibri"/>
      <w:kern w:val="0"/>
      <w:szCs w:val="21"/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json_key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694</Words>
  <Characters>4121</Characters>
  <Lines>0</Lines>
  <Paragraphs>0</Paragraphs>
  <TotalTime>2</TotalTime>
  <ScaleCrop>false</ScaleCrop>
  <LinksUpToDate>false</LinksUpToDate>
  <CharactersWithSpaces>4208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2023-02-10T07:11:00Z</dcterms:created>
  <dc:creator>大智若愚</dc:creator>
  <cp:lastModifiedBy>大智若愚</cp:lastModifiedBy>
  <dcterms:modified xsi:type="dcterms:W3CDTF">2023-02-10T08:25:45Z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79927A9F7F6C4D749F325BF9A5F1BF86</vt:lpwstr>
  </property>
</Properties>
</file>