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sz w:val="32"/>
          <w:szCs w:val="32"/>
        </w:rPr>
      </w:pPr>
    </w:p>
    <w:p>
      <w:pPr>
        <w:numPr>
          <w:ilvl w:val="0"/>
          <w:numId w:val="0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Day 01 开学典礼，云计算介绍，TCP/IP协议及其配置</w:t>
      </w:r>
    </w:p>
    <w:p>
      <w:pPr>
        <w:numPr>
          <w:ilvl w:val="0"/>
          <w:numId w:val="0"/>
        </w:numPr>
        <w:jc w:val="center"/>
        <w:rPr>
          <w:sz w:val="32"/>
          <w:szCs w:val="32"/>
        </w:rPr>
      </w:pPr>
    </w:p>
    <w:p>
      <w:pPr>
        <w:numPr>
          <w:ilvl w:val="0"/>
          <w:numId w:val="1"/>
        </w:numPr>
      </w:pPr>
      <w:r>
        <w:t>云计算介绍</w:t>
      </w:r>
    </w:p>
    <w:p>
      <w:pPr>
        <w:numPr>
          <w:ilvl w:val="0"/>
          <w:numId w:val="0"/>
        </w:numPr>
        <w:ind w:left="420" w:leftChars="0"/>
      </w:pPr>
      <w:r>
        <w:t>·云中的计算机，提供云服务</w:t>
      </w:r>
    </w:p>
    <w:p>
      <w:pPr>
        <w:numPr>
          <w:ilvl w:val="0"/>
          <w:numId w:val="1"/>
        </w:numPr>
      </w:pPr>
      <w:r>
        <w:t>服务器架构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服务器：为其他计算机提供服务的高级主机</w:t>
      </w:r>
    </w:p>
    <w:p>
      <w:pPr>
        <w:numPr>
          <w:ilvl w:val="0"/>
          <w:numId w:val="0"/>
        </w:numPr>
        <w:ind w:left="840" w:leftChars="0"/>
      </w:pPr>
      <w:r>
        <w:t>-机架式</w:t>
      </w:r>
    </w:p>
    <w:p>
      <w:pPr>
        <w:numPr>
          <w:ilvl w:val="0"/>
          <w:numId w:val="0"/>
        </w:numPr>
        <w:ind w:left="840" w:leftChars="0"/>
      </w:pPr>
      <w:r>
        <w:t>-塔式</w:t>
      </w:r>
    </w:p>
    <w:p>
      <w:pPr>
        <w:numPr>
          <w:ilvl w:val="0"/>
          <w:numId w:val="0"/>
        </w:numPr>
        <w:ind w:left="840" w:leftChars="0"/>
      </w:pPr>
      <w:r>
        <w:t>-机柜式</w:t>
      </w:r>
    </w:p>
    <w:p>
      <w:pPr>
        <w:numPr>
          <w:ilvl w:val="0"/>
          <w:numId w:val="0"/>
        </w:numPr>
        <w:ind w:left="840" w:leftChars="0"/>
      </w:pPr>
      <w:r>
        <w:t>-刀片式</w:t>
      </w:r>
    </w:p>
    <w:p>
      <w:pPr>
        <w:numPr>
          <w:ilvl w:val="0"/>
          <w:numId w:val="0"/>
        </w:numPr>
        <w:ind w:firstLine="420" w:firstLineChars="0"/>
      </w:pPr>
      <w:r>
        <w:t>b)</w:t>
      </w:r>
      <w:r>
        <w:tab/>
      </w:r>
      <w:r>
        <w:t>典型服务模式</w:t>
      </w:r>
    </w:p>
    <w:p>
      <w:pPr>
        <w:numPr>
          <w:ilvl w:val="0"/>
          <w:numId w:val="0"/>
        </w:numPr>
        <w:ind w:left="420" w:leftChars="0" w:firstLine="420" w:firstLineChars="0"/>
      </w:pPr>
      <w:r>
        <w:t>-Client/Server(C/S)架构：由服务器提供资源和功能，客户机使用资源和功能</w:t>
      </w:r>
    </w:p>
    <w:p>
      <w:pPr>
        <w:numPr>
          <w:ilvl w:val="0"/>
          <w:numId w:val="2"/>
        </w:numPr>
      </w:pPr>
      <w:r>
        <w:t>TCP/IP协议及配置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TCP/IP协议：统一准则；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主机通信三要素：</w:t>
      </w:r>
    </w:p>
    <w:p>
      <w:pPr>
        <w:numPr>
          <w:ilvl w:val="0"/>
          <w:numId w:val="0"/>
        </w:numPr>
        <w:ind w:left="840" w:leftChars="0"/>
      </w:pPr>
      <w:r>
        <w:t>-IP地址 ip address</w:t>
      </w:r>
    </w:p>
    <w:p>
      <w:pPr>
        <w:numPr>
          <w:ilvl w:val="0"/>
          <w:numId w:val="0"/>
        </w:numPr>
        <w:ind w:left="840" w:leftChars="0"/>
      </w:pPr>
      <w:r>
        <w:t>-子网掩码 subnet mask</w:t>
      </w:r>
    </w:p>
    <w:p>
      <w:pPr>
        <w:numPr>
          <w:ilvl w:val="0"/>
          <w:numId w:val="0"/>
        </w:numPr>
        <w:ind w:left="840" w:leftChars="0"/>
      </w:pPr>
      <w:r>
        <w:t>-IP路由 ip router</w:t>
      </w:r>
    </w:p>
    <w:p>
      <w:pPr>
        <w:numPr>
          <w:ilvl w:val="0"/>
          <w:numId w:val="0"/>
        </w:numPr>
        <w:ind w:firstLine="420" w:firstLineChars="0"/>
      </w:pPr>
      <w:r>
        <w:t>c)</w:t>
      </w:r>
      <w:r>
        <w:tab/>
      </w:r>
      <w:r>
        <w:t>IP地址：网络中标识节点的逻辑地址</w:t>
      </w:r>
    </w:p>
    <w:p>
      <w:pPr>
        <w:numPr>
          <w:ilvl w:val="0"/>
          <w:numId w:val="0"/>
        </w:numPr>
        <w:ind w:left="420" w:leftChars="0" w:firstLine="420" w:firstLineChars="0"/>
      </w:pPr>
      <w:r>
        <w:t>i.特点：</w:t>
      </w:r>
    </w:p>
    <w:p>
      <w:pPr>
        <w:numPr>
          <w:ilvl w:val="0"/>
          <w:numId w:val="0"/>
        </w:numPr>
        <w:ind w:left="840" w:leftChars="0" w:firstLine="420" w:firstLineChars="0"/>
      </w:pPr>
      <w:r>
        <w:t>-唯一标识</w:t>
      </w:r>
    </w:p>
    <w:p>
      <w:pPr>
        <w:numPr>
          <w:ilvl w:val="0"/>
          <w:numId w:val="0"/>
        </w:numPr>
        <w:ind w:left="840" w:leftChars="0" w:firstLine="420" w:firstLineChars="0"/>
      </w:pPr>
      <w:r>
        <w:t>-长</w:t>
      </w:r>
    </w:p>
    <w:p>
      <w:pPr>
        <w:numPr>
          <w:ilvl w:val="0"/>
          <w:numId w:val="0"/>
        </w:numPr>
        <w:ind w:left="840" w:leftChars="0" w:firstLine="420" w:firstLineChars="0"/>
      </w:pPr>
      <w:r>
        <w:t>-二进制</w:t>
      </w:r>
    </w:p>
    <w:p>
      <w:pPr>
        <w:numPr>
          <w:ilvl w:val="0"/>
          <w:numId w:val="0"/>
        </w:numPr>
        <w:ind w:left="420" w:leftChars="0" w:firstLine="420" w:firstLineChars="0"/>
      </w:pPr>
      <w:r>
        <w:t>ii.组成（点分十进制）</w:t>
      </w:r>
    </w:p>
    <w:p>
      <w:pPr>
        <w:numPr>
          <w:ilvl w:val="0"/>
          <w:numId w:val="0"/>
        </w:numPr>
        <w:ind w:left="840" w:leftChars="0" w:firstLine="420" w:firstLineChars="0"/>
      </w:pPr>
      <w:r>
        <w:t>-32个二进制</w:t>
      </w:r>
    </w:p>
    <w:p>
      <w:pPr>
        <w:numPr>
          <w:ilvl w:val="0"/>
          <w:numId w:val="0"/>
        </w:numPr>
        <w:ind w:left="840" w:leftChars="0" w:firstLine="420" w:firstLineChars="0"/>
      </w:pPr>
      <w:r>
        <w:t>-表示为4个十进制数，用.隔开</w:t>
      </w:r>
    </w:p>
    <w:p>
      <w:pPr>
        <w:numPr>
          <w:ilvl w:val="0"/>
          <w:numId w:val="0"/>
        </w:numPr>
        <w:ind w:left="420" w:leftChars="0" w:firstLine="420" w:firstLineChars="0"/>
      </w:pPr>
      <w:r>
        <w:t>iii.分类：</w:t>
      </w:r>
    </w:p>
    <w:p>
      <w:pPr>
        <w:numPr>
          <w:ilvl w:val="0"/>
          <w:numId w:val="0"/>
        </w:numPr>
        <w:ind w:left="840" w:leftChars="0" w:firstLine="420" w:firstLineChars="0"/>
      </w:pPr>
      <w:r>
        <w:t>-A类:1-126</w:t>
      </w:r>
      <w:r>
        <w:tab/>
      </w:r>
      <w:r>
        <w:tab/>
      </w:r>
      <w:r>
        <w:t>网 主 主 主</w:t>
      </w:r>
    </w:p>
    <w:p>
      <w:pPr>
        <w:numPr>
          <w:ilvl w:val="0"/>
          <w:numId w:val="0"/>
        </w:numPr>
        <w:ind w:left="840" w:leftChars="0" w:firstLine="420" w:firstLineChars="0"/>
      </w:pPr>
      <w:r>
        <w:t xml:space="preserve">-B类:128-191 </w:t>
      </w:r>
      <w:r>
        <w:tab/>
      </w:r>
      <w:r>
        <w:t>网 网 主 主</w:t>
      </w:r>
    </w:p>
    <w:p>
      <w:pPr>
        <w:numPr>
          <w:ilvl w:val="0"/>
          <w:numId w:val="0"/>
        </w:numPr>
        <w:ind w:left="840" w:leftChars="0" w:firstLine="420" w:firstLineChars="0"/>
      </w:pPr>
      <w:r>
        <w:t>-C类:192-223</w:t>
      </w:r>
      <w:r>
        <w:tab/>
      </w:r>
      <w:r>
        <w:t>网 网 网 主</w:t>
      </w:r>
    </w:p>
    <w:p>
      <w:pPr>
        <w:numPr>
          <w:ilvl w:val="0"/>
          <w:numId w:val="0"/>
        </w:numPr>
        <w:ind w:left="840" w:leftChars="0" w:firstLine="420" w:firstLineChars="0"/>
      </w:pPr>
      <w:r>
        <w:t>-D类:224-239</w:t>
      </w:r>
      <w:r>
        <w:tab/>
      </w:r>
      <w:r>
        <w:t>组播用</w:t>
      </w:r>
    </w:p>
    <w:p>
      <w:pPr>
        <w:numPr>
          <w:ilvl w:val="0"/>
          <w:numId w:val="0"/>
        </w:numPr>
        <w:ind w:left="840" w:leftChars="0" w:firstLine="420" w:firstLineChars="0"/>
      </w:pPr>
      <w:r>
        <w:t>-E类:240-254</w:t>
      </w:r>
      <w:r>
        <w:tab/>
      </w:r>
      <w:r>
        <w:t>科研用</w:t>
      </w:r>
    </w:p>
    <w:p>
      <w:pPr>
        <w:numPr>
          <w:ilvl w:val="0"/>
          <w:numId w:val="0"/>
        </w:numPr>
        <w:ind w:left="840" w:leftChars="0" w:firstLine="420" w:firstLineChars="0"/>
      </w:pPr>
      <w:r>
        <w:t>·ip 127.0.0.1代表本机</w:t>
      </w:r>
    </w:p>
    <w:p>
      <w:pPr>
        <w:numPr>
          <w:ilvl w:val="0"/>
          <w:numId w:val="0"/>
        </w:numPr>
        <w:ind w:left="420" w:leftChars="0" w:firstLine="420" w:firstLineChars="0"/>
      </w:pPr>
      <w:r>
        <w:t>iiii.给企业的私有IP划分有：</w:t>
      </w:r>
    </w:p>
    <w:p>
      <w:pPr>
        <w:numPr>
          <w:ilvl w:val="0"/>
          <w:numId w:val="0"/>
        </w:numPr>
        <w:ind w:left="840" w:leftChars="0" w:firstLine="420" w:firstLineChars="0"/>
      </w:pPr>
      <w:r>
        <w:t>-A类：10.0.0.1-10.255.255.254</w:t>
      </w:r>
    </w:p>
    <w:p>
      <w:pPr>
        <w:numPr>
          <w:ilvl w:val="0"/>
          <w:numId w:val="0"/>
        </w:numPr>
        <w:ind w:left="840" w:leftChars="0" w:firstLine="420" w:firstLineChars="0"/>
      </w:pPr>
      <w:r>
        <w:t>-B类：172.16.0.1-172.31.255.254</w:t>
      </w:r>
    </w:p>
    <w:p>
      <w:pPr>
        <w:numPr>
          <w:ilvl w:val="0"/>
          <w:numId w:val="0"/>
        </w:numPr>
        <w:ind w:left="840" w:leftChars="0" w:firstLine="420" w:firstLineChars="0"/>
      </w:pPr>
      <w:r>
        <w:t>-C类：192.168.0.1-192.168.255.254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</w:pPr>
      <w:r>
        <w:t>d)</w:t>
      </w:r>
      <w:r>
        <w:tab/>
      </w:r>
      <w:r>
        <w:t>子网掩码：标识IP地址的主机位和网络位，1表示网络位，0表示主机位</w:t>
      </w:r>
    </w:p>
    <w:p>
      <w:pPr>
        <w:numPr>
          <w:ilvl w:val="0"/>
          <w:numId w:val="0"/>
        </w:numPr>
        <w:ind w:left="420" w:leftChars="0" w:firstLine="420" w:firstLineChars="0"/>
      </w:pPr>
      <w:r>
        <w:t>-A类:255.0.0.0</w:t>
      </w:r>
    </w:p>
    <w:p>
      <w:pPr>
        <w:numPr>
          <w:ilvl w:val="0"/>
          <w:numId w:val="0"/>
        </w:numPr>
        <w:ind w:left="420" w:leftChars="0" w:firstLine="420" w:firstLineChars="0"/>
      </w:pPr>
      <w:r>
        <w:t>-B类:255.255.0.0</w:t>
      </w:r>
    </w:p>
    <w:p>
      <w:pPr>
        <w:numPr>
          <w:ilvl w:val="0"/>
          <w:numId w:val="0"/>
        </w:numPr>
        <w:ind w:left="420" w:leftChars="0" w:firstLine="420" w:firstLineChars="0"/>
      </w:pPr>
      <w:r>
        <w:t>-C类:255.255.255.0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  <w:r>
        <w:t>『192.168.1.1</w:t>
      </w:r>
      <w:r>
        <w:tab/>
        <w:t xml:space="preserve">255.255.255.0』=  </w:t>
      </w:r>
      <w:r>
        <w:t>192.168.1.1/24</w:t>
      </w:r>
      <w:r>
        <w:t xml:space="preserve">  #24个网络位</w:t>
      </w:r>
    </w:p>
    <w:p>
      <w:pPr>
        <w:numPr>
          <w:ilvl w:val="0"/>
          <w:numId w:val="0"/>
        </w:numPr>
        <w:ind w:left="420" w:leftChars="0" w:firstLine="420" w:firstLineChars="0"/>
      </w:pPr>
      <w:r>
        <w:t>DHCP协议：自动配置ip地址</w:t>
      </w:r>
    </w:p>
    <w:p>
      <w:pPr>
        <w:numPr>
          <w:ilvl w:val="0"/>
          <w:numId w:val="0"/>
        </w:numPr>
        <w:ind w:firstLine="420" w:firstLineChars="0"/>
      </w:pPr>
      <w:r>
        <w:t>e)</w:t>
      </w:r>
      <w:r>
        <w:tab/>
        <w:t>网关：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-从一个网络连接到另一个网络的“关口”（不同的网络之间的通信）</w:t>
      </w:r>
    </w:p>
    <w:p>
      <w:pPr>
        <w:numPr>
          <w:ilvl w:val="0"/>
          <w:numId w:val="0"/>
        </w:numPr>
        <w:ind w:firstLine="420" w:firstLineChars="0"/>
      </w:pPr>
      <w:r>
        <w:t>f)</w:t>
      </w:r>
      <w:r>
        <w:tab/>
        <w:t>DNS域名解析服务器：将域名解析为IP地址</w:t>
      </w:r>
    </w:p>
    <w:p>
      <w:pPr>
        <w:numPr>
          <w:ilvl w:val="0"/>
          <w:numId w:val="0"/>
        </w:numPr>
        <w:ind w:firstLine="420" w:firstLineChars="0"/>
      </w:pPr>
      <w:r>
        <w:t>g)</w:t>
      </w:r>
      <w:r>
        <w:tab/>
        <w:t>在Window系统的cmd命令行界面中：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查看ip的命令：ipconfig  若要查看更多信息，则使用ipconfig /all</w:t>
      </w:r>
    </w:p>
    <w:p>
      <w:pPr>
        <w:numPr>
          <w:ilvl w:val="0"/>
          <w:numId w:val="0"/>
        </w:numPr>
        <w:ind w:left="420" w:leftChars="0" w:firstLine="420" w:firstLineChars="0"/>
      </w:pPr>
      <w:r>
        <w:t>测试通信的命令：ping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297247">
    <w:nsid w:val="5A701E5F"/>
    <w:multiLevelType w:val="multilevel"/>
    <w:tmpl w:val="5A701E5F"/>
    <w:lvl w:ilvl="0" w:tentative="1">
      <w:start w:val="3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7296337">
    <w:nsid w:val="5A701AD1"/>
    <w:multiLevelType w:val="multilevel"/>
    <w:tmpl w:val="5A701AD1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17296337"/>
  </w:num>
  <w:num w:numId="2">
    <w:abstractNumId w:val="15172972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FE9E1"/>
    <w:rsid w:val="1DFF5DB6"/>
    <w:rsid w:val="35954577"/>
    <w:rsid w:val="36DD8512"/>
    <w:rsid w:val="39DE4B8D"/>
    <w:rsid w:val="3CFFC2B2"/>
    <w:rsid w:val="537FC5D3"/>
    <w:rsid w:val="579EE378"/>
    <w:rsid w:val="5D62820B"/>
    <w:rsid w:val="5F7F87B2"/>
    <w:rsid w:val="64DAC0FB"/>
    <w:rsid w:val="6B7E1386"/>
    <w:rsid w:val="6ECB88E7"/>
    <w:rsid w:val="6F3FE9E1"/>
    <w:rsid w:val="70FE680B"/>
    <w:rsid w:val="72FD1AE0"/>
    <w:rsid w:val="735F9A50"/>
    <w:rsid w:val="7745E18B"/>
    <w:rsid w:val="776FC69A"/>
    <w:rsid w:val="77BF43DB"/>
    <w:rsid w:val="7B7FC4A2"/>
    <w:rsid w:val="7BEFF9C0"/>
    <w:rsid w:val="7C9F4ACC"/>
    <w:rsid w:val="7CBFC536"/>
    <w:rsid w:val="7CFE291C"/>
    <w:rsid w:val="7DFB428A"/>
    <w:rsid w:val="7EFC9A8E"/>
    <w:rsid w:val="7F7FC034"/>
    <w:rsid w:val="7FBF1368"/>
    <w:rsid w:val="7FE7A446"/>
    <w:rsid w:val="7FFAA74D"/>
    <w:rsid w:val="7FFDFA03"/>
    <w:rsid w:val="7FFE53B5"/>
    <w:rsid w:val="91B84198"/>
    <w:rsid w:val="95BF85B7"/>
    <w:rsid w:val="A78F2806"/>
    <w:rsid w:val="AE198950"/>
    <w:rsid w:val="B77F646B"/>
    <w:rsid w:val="BDBFD299"/>
    <w:rsid w:val="BDFF2263"/>
    <w:rsid w:val="BEF5E997"/>
    <w:rsid w:val="BF8AB720"/>
    <w:rsid w:val="BFC9E49D"/>
    <w:rsid w:val="BFE7838C"/>
    <w:rsid w:val="CAC95F6F"/>
    <w:rsid w:val="CF296468"/>
    <w:rsid w:val="DE754F7D"/>
    <w:rsid w:val="E9EE832D"/>
    <w:rsid w:val="EBC815D6"/>
    <w:rsid w:val="EBF538D1"/>
    <w:rsid w:val="EEF73936"/>
    <w:rsid w:val="F7FF3AF2"/>
    <w:rsid w:val="FAE66AAC"/>
    <w:rsid w:val="FBEB518A"/>
    <w:rsid w:val="FDDB20D9"/>
    <w:rsid w:val="FDEFA30F"/>
    <w:rsid w:val="FDFE0AD0"/>
    <w:rsid w:val="FE7F154D"/>
    <w:rsid w:val="FEF3ABF1"/>
    <w:rsid w:val="FFBDB8DB"/>
    <w:rsid w:val="FFD7A5E1"/>
    <w:rsid w:val="FFFF5CA8"/>
    <w:rsid w:val="FFFF68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2018-01-31T03:12:00Z</dcterms:created>
  <dc:creator>root</dc:creator>
  <cp:lastModifiedBy>root</cp:lastModifiedBy>
  <dcterms:modified xsi:type="dcterms:W3CDTF">2018-01-30T20:40:07Z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