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接入层：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api网关：处理南北流量，也就是外部用户请求(http或者tcp)。统一处理通用逻辑：黑白名单，验签，鉴权，流控，协议转换，设置通用上下文（threadlocal），服务编排（调用对应服务逻辑），结果转换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目前成熟框架：spring cloud gateway。Zull2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</w:p>
    <w:p>
      <w:pPr>
        <w:numPr>
          <w:ilvl w:val="0"/>
          <w:numId w:val="1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服务治理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注册中心：实现服务注册和服务发现。目前有cp和ap等一致性模式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成熟框架：zk，nacos。Eureka，consul等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rpc框架：实现高性能远程调用，客户端软负载均衡调用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成熟框架：dubbo，spring cloud，grpc，motan，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分布式配置中心：配置的分布式存储和实时生效。下发等功能。可灰度，可回滚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成熟框架：git，spring cloud config，apollo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链路监控和跟踪：服务的全链路监控，可对整体链路进行分析，包括链路上下文传递以及traceid的监控，瓶颈分析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成熟框架：brave+zipkin，cat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服务熔断降级：对服务异常情况下的保护和自愈，可以在服务出现超时，异常等情况下设置熔断或者有损服务策略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成熟框架：hystrix，sentinel，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服务流控：在流量过载以后实现对流量进行控制，保护服务提供正常的服务能力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成熟框架：guava limiter（本地），sentinel（本地和分布式），redis（分布式）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故障演练：针对于服务的日常故障演练和注入，配置平台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成熟框架：chaosblade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Servicemesh（大趋势）：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服务网格。实现灰度流量。流量转发。负载均衡。限流，日志，全链路等功能合计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成熟框架：istio，mosn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</w:p>
    <w:p>
      <w:pPr>
        <w:numPr>
          <w:ilvl w:val="0"/>
          <w:numId w:val="1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存储层：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关系型数据库层面（mysql）：核心业务数据存储和查询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高并发和海量数据情况下：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数据需要拆分和实现路由规则功能，实现水平拆分（分库分表）和垂直拆分（业务分库）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数据拆分：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客户端实现和proxy实现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客户端实现：sharding-sphere（sharding-jdbc）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proxy实现：atlas等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唯一主键生成：在分库分表以后需要唯一主键生成组件：snowflake（雪花算法）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异构数据同步：需要通过binlog等手段把关系型数据同步到搜索引擎或者大数据组件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成熟框架：canal或者databus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部署结构：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主从结构（通过binlog复制），客户端支持读写分离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缓存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分布式</w:t>
      </w:r>
      <w:r>
        <w:rPr>
          <w:rFonts w:hint="default" w:ascii="兰亭黑-简" w:hAnsi="兰亭黑-简" w:eastAsia="兰亭黑-简" w:cs="兰亭黑-简"/>
        </w:rPr>
        <w:t>缓存（</w:t>
      </w:r>
      <w:r>
        <w:rPr>
          <w:rFonts w:hint="default" w:ascii="兰亭黑-简" w:hAnsi="兰亭黑-简" w:eastAsia="兰亭黑-简" w:cs="兰亭黑-简"/>
        </w:rPr>
        <w:t>Redis</w:t>
      </w:r>
      <w:r>
        <w:rPr>
          <w:rFonts w:hint="default" w:ascii="兰亭黑-简" w:hAnsi="兰亭黑-简" w:eastAsia="兰亭黑-简" w:cs="兰亭黑-简"/>
        </w:rPr>
        <w:t>）：提供高性能的读取数据能力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不同的数据结构（kv，hashmap，set，zset，list，bitsit）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高可用：redis-cluster，哨兵模式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关注点：大key，热key，缓存雪崩等问题（本地缓存兜底）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使用场景：缓存，分布式锁（setnx），注册中心，队列，限流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本地缓存：guava cache，caffeine cache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主要是针对不经常变化的内存数据进行存储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消息队列：用于系统的解耦和流量缓冲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Kafka：目前主要用在日志传输。大数据分析，系统解耦等各种场景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Rocketmq：阿里开源，支持更多的业务场景，消息指定tag，分布式消息，消息轨迹等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其他部分：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搜索引擎存储：elasticsearch和solr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支持结构化和非结构化的存储和搜索。支持分词，联想等高阶搜索。补充关系型数据库的一些查询方面的劣势，使用倒排索引（lucene）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列式存储：hbase，Cassandra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针对于大数据存储的场景。尤其是类似于im聊天记录，feed流，traceid等，内部实现是lsm树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文件存储：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主要是存储图片或者超大文件，比如oss。支持秘钥加密和解密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</w:p>
    <w:p>
      <w:pPr>
        <w:numPr>
          <w:ilvl w:val="0"/>
          <w:numId w:val="1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监控</w:t>
      </w:r>
      <w:r>
        <w:rPr>
          <w:rFonts w:hint="default" w:ascii="兰亭黑-简" w:hAnsi="兰亭黑-简" w:eastAsia="兰亭黑-简" w:cs="兰亭黑-简"/>
        </w:rPr>
        <w:t>：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监控：大型互联网系统必备。包括系统级别监控和业务级别监控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主要框架：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系统级别：metric+influxdb+grafana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日志级别：elk（elasticsearch+logstash（filebeat）+kibana）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全链路监控：zipkin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</w:p>
    <w:p>
      <w:pPr>
        <w:numPr>
          <w:ilvl w:val="0"/>
          <w:numId w:val="1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服务部署和编排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目前主流容器化：k8s+docker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针对于服务的部署和编排目前主要实现的k8s+docker。通过k8s的抽象几个层级：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Pod，deployment，service，ingress，gateway等。同时支持部署单元的扩容缩容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，故障节点替换等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单元化部署：按照流量进行整体单元部署（zone）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异地多活：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大数据相关（数据处理和分析，机器学习，推荐等场景）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存储：hadoop，hdfs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实时计算：jstorm，flink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离线计算：mapreduce，spark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</w:p>
    <w:p>
      <w:pPr>
        <w:numPr>
          <w:ilvl w:val="0"/>
          <w:numId w:val="1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安全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  <w:r>
        <w:rPr>
          <w:rFonts w:hint="default" w:ascii="兰亭黑-简" w:hAnsi="兰亭黑-简" w:eastAsia="兰亭黑-简" w:cs="兰亭黑-简"/>
        </w:rPr>
        <w:t>加密算法，oath，sso（jwt），双因子认证</w:t>
      </w: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</w:p>
    <w:p>
      <w:pPr>
        <w:numPr>
          <w:numId w:val="0"/>
        </w:numPr>
        <w:rPr>
          <w:rFonts w:hint="default" w:ascii="兰亭黑-简" w:hAnsi="兰亭黑-简" w:eastAsia="兰亭黑-简" w:cs="兰亭黑-简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D5659"/>
    <w:multiLevelType w:val="singleLevel"/>
    <w:tmpl w:val="5EED565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57AA605"/>
    <w:rsid w:val="36FE103D"/>
    <w:rsid w:val="71F3B34F"/>
    <w:rsid w:val="957AA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2020-06-20T08:16:00Z</dcterms:created>
  <dc:creator>apple</dc:creator>
  <cp:lastModifiedBy>apple</cp:lastModifiedBy>
  <dcterms:modified xsi:type="dcterms:W3CDTF">2020-06-20T09:09:25Z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