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81CC1" w14:textId="77777777" w:rsidR="001715C8" w:rsidRDefault="00000000">
      <w:pPr>
        <w:pStyle w:val="a4"/>
        <w:rPr>
          <w:lang w:eastAsia="zh-CN"/>
        </w:rPr>
      </w:pPr>
      <w:r>
        <w:rPr>
          <w:lang w:eastAsia="zh-CN"/>
        </w:rPr>
        <w:t>快速求解选择题</w:t>
      </w:r>
      <w:r>
        <w:rPr>
          <w:lang w:eastAsia="zh-CN"/>
        </w:rPr>
        <w:t>“</w:t>
      </w:r>
      <w:r>
        <w:rPr>
          <w:lang w:eastAsia="zh-CN"/>
        </w:rPr>
        <w:t>比大小</w:t>
      </w:r>
      <w:r>
        <w:rPr>
          <w:lang w:eastAsia="zh-CN"/>
        </w:rPr>
        <w:t>”</w:t>
      </w:r>
      <w:r>
        <w:rPr>
          <w:lang w:eastAsia="zh-CN"/>
        </w:rPr>
        <w:t>问题的三种方法</w:t>
      </w:r>
    </w:p>
    <w:p w14:paraId="171405BC" w14:textId="77777777" w:rsidR="001715C8" w:rsidRDefault="00000000">
      <w:pPr>
        <w:pStyle w:val="a6"/>
      </w:pPr>
      <w:r>
        <w:t>2024-11-26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5367482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2CCD3E" w14:textId="77777777" w:rsidR="001715C8" w:rsidRDefault="00000000">
          <w:pPr>
            <w:pStyle w:val="TOC"/>
          </w:pPr>
          <w:r>
            <w:t>Table of Contents</w:t>
          </w:r>
        </w:p>
        <w:p w14:paraId="2FCABC76" w14:textId="77777777" w:rsidR="000B260E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040728" w:history="1">
            <w:r w:rsidR="000B260E" w:rsidRPr="00851B8C">
              <w:rPr>
                <w:rStyle w:val="ad"/>
                <w:rFonts w:hint="eastAsia"/>
                <w:noProof/>
              </w:rPr>
              <w:t>方法选择</w:t>
            </w:r>
            <w:r w:rsidR="000B260E">
              <w:rPr>
                <w:rFonts w:hint="eastAsia"/>
                <w:noProof/>
                <w:webHidden/>
              </w:rPr>
              <w:tab/>
            </w:r>
            <w:r w:rsidR="000B260E">
              <w:rPr>
                <w:rFonts w:hint="eastAsia"/>
                <w:noProof/>
                <w:webHidden/>
              </w:rPr>
              <w:fldChar w:fldCharType="begin"/>
            </w:r>
            <w:r w:rsidR="000B260E">
              <w:rPr>
                <w:rFonts w:hint="eastAsia"/>
                <w:noProof/>
                <w:webHidden/>
              </w:rPr>
              <w:instrText xml:space="preserve"> </w:instrText>
            </w:r>
            <w:r w:rsidR="000B260E">
              <w:rPr>
                <w:noProof/>
                <w:webHidden/>
              </w:rPr>
              <w:instrText>PAGEREF _Toc183040728 \h</w:instrText>
            </w:r>
            <w:r w:rsidR="000B260E">
              <w:rPr>
                <w:rFonts w:hint="eastAsia"/>
                <w:noProof/>
                <w:webHidden/>
              </w:rPr>
              <w:instrText xml:space="preserve"> </w:instrText>
            </w:r>
            <w:r w:rsidR="000B260E">
              <w:rPr>
                <w:rFonts w:hint="eastAsia"/>
                <w:noProof/>
                <w:webHidden/>
              </w:rPr>
            </w:r>
            <w:r w:rsidR="000B260E">
              <w:rPr>
                <w:rFonts w:hint="eastAsia"/>
                <w:noProof/>
                <w:webHidden/>
              </w:rPr>
              <w:fldChar w:fldCharType="separate"/>
            </w:r>
            <w:r w:rsidR="000B260E">
              <w:rPr>
                <w:noProof/>
                <w:webHidden/>
              </w:rPr>
              <w:t>1</w:t>
            </w:r>
            <w:r w:rsidR="000B260E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ACB4F1" w14:textId="77777777" w:rsidR="000B260E" w:rsidRDefault="000B260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3040729" w:history="1">
            <w:r w:rsidRPr="00851B8C">
              <w:rPr>
                <w:rStyle w:val="ad"/>
                <w:rFonts w:hint="eastAsia"/>
                <w:noProof/>
              </w:rPr>
              <w:t>直接做商法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A62C42" w14:textId="77777777" w:rsidR="000B260E" w:rsidRDefault="000B260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3040730" w:history="1">
            <w:r w:rsidRPr="00851B8C">
              <w:rPr>
                <w:rStyle w:val="ad"/>
                <w:rFonts w:hint="eastAsia"/>
                <w:noProof/>
              </w:rPr>
              <w:t>泰勒展开法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FCCE58" w14:textId="77777777" w:rsidR="000B260E" w:rsidRDefault="000B260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83040731" w:history="1">
            <w:r w:rsidRPr="00851B8C">
              <w:rPr>
                <w:rStyle w:val="ad"/>
                <w:rFonts w:hint="eastAsia"/>
                <w:noProof/>
              </w:rPr>
              <w:t>构造函数法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_Toc183040731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4F53E" w14:textId="77777777" w:rsidR="001715C8" w:rsidRDefault="00000000">
          <w:r>
            <w:fldChar w:fldCharType="end"/>
          </w:r>
        </w:p>
      </w:sdtContent>
    </w:sdt>
    <w:p w14:paraId="64C0F4E2" w14:textId="77777777" w:rsidR="001715C8" w:rsidRDefault="00000000">
      <w:pPr>
        <w:pStyle w:val="1"/>
        <w:rPr>
          <w:lang w:eastAsia="zh-CN"/>
        </w:rPr>
      </w:pPr>
      <w:bookmarkStart w:id="0" w:name="_Toc183040728"/>
      <w:bookmarkStart w:id="1" w:name="方法选择"/>
      <w:r>
        <w:rPr>
          <w:lang w:eastAsia="zh-CN"/>
        </w:rPr>
        <w:t>方法选择</w:t>
      </w:r>
      <w:bookmarkEnd w:id="0"/>
    </w:p>
    <w:p w14:paraId="597F6621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我们可以根据题干的表述，选择上述三种方法，快速解题，小题小做。</w:t>
      </w:r>
    </w:p>
    <w:p w14:paraId="077DF81A" w14:textId="77777777" w:rsidR="001715C8" w:rsidRDefault="00000000">
      <w:pPr>
        <w:pStyle w:val="1"/>
        <w:rPr>
          <w:lang w:eastAsia="zh-CN"/>
        </w:rPr>
      </w:pPr>
      <w:bookmarkStart w:id="2" w:name="_Toc183040729"/>
      <w:bookmarkStart w:id="3" w:name="直接做商法"/>
      <w:bookmarkEnd w:id="1"/>
      <w:r>
        <w:rPr>
          <w:lang w:eastAsia="zh-CN"/>
        </w:rPr>
        <w:t>直接做商法</w:t>
      </w:r>
      <w:bookmarkEnd w:id="2"/>
    </w:p>
    <w:p w14:paraId="06A3B772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何时及如何使用？</w:t>
      </w:r>
    </w:p>
    <w:p w14:paraId="51C13427" w14:textId="77777777" w:rsidR="001715C8" w:rsidRDefault="00000000">
      <w:pPr>
        <w:pStyle w:val="a0"/>
      </w:pPr>
      <w:r>
        <w:rPr>
          <w:lang w:eastAsia="zh-CN"/>
        </w:rPr>
        <w:t>对于几个确定的数，如果这几个数均具有</w:t>
      </w:r>
      <w:r>
        <w:rPr>
          <w:b/>
          <w:bCs/>
          <w:lang w:eastAsia="zh-CN"/>
        </w:rPr>
        <w:t>相同的形式</w:t>
      </w:r>
      <w:r>
        <w:rPr>
          <w:lang w:eastAsia="zh-CN"/>
        </w:rPr>
        <w:t>（如都使用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log</m:t>
        </m:r>
      </m:oMath>
      <w:r>
        <w:rPr>
          <w:lang w:eastAsia="zh-CN"/>
        </w:rPr>
        <w:t>表示），那么我们可以直接做商得到大小关系，或和选取的基准数比较大小。</w:t>
      </w:r>
      <w:proofErr w:type="spellStart"/>
      <w:r>
        <w:t>详见例题</w:t>
      </w:r>
      <w:proofErr w:type="spellEnd"/>
      <w:r>
        <w:t>。</w:t>
      </w:r>
    </w:p>
    <w:p w14:paraId="7BFAAEA8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卷文科第</w:t>
      </w:r>
      <w:r>
        <w:rPr>
          <w:lang w:eastAsia="zh-CN"/>
        </w:rPr>
        <w:t>10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proofErr w:type="gramStart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lang w:eastAsia="zh-CN"/>
        </w:rPr>
        <w:t xml:space="preserve"> </w:t>
      </w:r>
      <w:proofErr w:type="gramEnd"/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>，则</w:t>
      </w:r>
    </w:p>
    <w:p w14:paraId="5B0B51D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C4FE48C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7FFFAC37" w14:textId="77777777" w:rsidR="001715C8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0E7EC6A0" w14:textId="77777777" w:rsidR="001715C8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</w:p>
    <w:p w14:paraId="3096995B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</w:p>
    <w:p w14:paraId="1C85F880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2021</w:t>
      </w:r>
      <w:r>
        <w:rPr>
          <w:lang w:eastAsia="zh-CN"/>
        </w:rPr>
        <w:t>年新高考</w:t>
      </w:r>
      <w:r>
        <w:rPr>
          <w:lang w:eastAsia="zh-CN"/>
        </w:rPr>
        <w:t>II</w:t>
      </w:r>
      <w:r>
        <w:rPr>
          <w:lang w:eastAsia="zh-CN"/>
        </w:rPr>
        <w:t>卷第</w:t>
      </w:r>
      <w:r>
        <w:rPr>
          <w:lang w:eastAsia="zh-CN"/>
        </w:rPr>
        <w:t>7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，则下列判断正确的是</w:t>
      </w:r>
    </w:p>
    <w:p w14:paraId="5A9B0211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</m:m>
      </m:oMath>
    </w:p>
    <w:p w14:paraId="07AB2F87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D4B105B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3BF4361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III</w:t>
      </w:r>
      <w:r>
        <w:rPr>
          <w:lang w:eastAsia="zh-CN"/>
        </w:rPr>
        <w:t>卷理科第</w:t>
      </w:r>
      <w:r>
        <w:rPr>
          <w:lang w:eastAsia="zh-CN"/>
        </w:rPr>
        <w:t>12</w:t>
      </w:r>
      <w:r>
        <w:rPr>
          <w:lang w:eastAsia="zh-CN"/>
        </w:rPr>
        <w:t>题）已知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。设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5</m:t>
            </m:r>
          </m:sub>
        </m:sSub>
        <m:r>
          <w:rPr>
            <w:rFonts w:ascii="Cambria Math" w:hAnsi="Cambria Math"/>
            <w:lang w:eastAsia="zh-CN"/>
          </w:rPr>
          <m:t>3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5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，则</w:t>
      </w:r>
    </w:p>
    <w:p w14:paraId="6B88D5A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7B793358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73B3A27D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</m:oMath>
      <w:r>
        <w:rPr>
          <w:lang w:eastAsia="zh-CN"/>
        </w:rPr>
        <w:t>及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r>
          <w:rPr>
            <w:rFonts w:ascii="Cambria Math" w:hAnsi="Cambria Math"/>
            <w:lang w:eastAsia="zh-CN"/>
          </w:rPr>
          <m:t>5</m:t>
        </m:r>
      </m:oMath>
      <w:r>
        <w:rPr>
          <w:lang w:eastAsia="zh-CN"/>
        </w:rPr>
        <w:t>，得</w:t>
      </w:r>
      <m:oMath>
        <m:r>
          <w:rPr>
            <w:rFonts w:ascii="Cambria Math" w:hAnsi="Cambria Math"/>
            <w:lang w:eastAsia="zh-CN"/>
          </w:rPr>
          <m:t>5b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5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，从而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。</w:t>
      </w:r>
    </w:p>
    <w:p w14:paraId="4D6D886D" w14:textId="77777777" w:rsidR="001715C8" w:rsidRDefault="00000000">
      <w:pPr>
        <w:numPr>
          <w:ilvl w:val="0"/>
          <w:numId w:val="1"/>
        </w:numPr>
      </w:pPr>
      <w:r>
        <w:rPr>
          <w:lang w:eastAsia="zh-CN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</m:oMath>
      <w:r>
        <w:rPr>
          <w:lang w:eastAsia="zh-CN"/>
        </w:rPr>
        <w:t>及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，则</w:t>
      </w:r>
      <m:oMath>
        <m:r>
          <w:rPr>
            <w:rFonts w:ascii="Cambria Math" w:hAnsi="Cambria Math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13</m:t>
            </m:r>
          </m:e>
          <m:sup>
            <m:r>
              <w:rPr>
                <w:rFonts w:ascii="Cambria Math" w:hAnsi="Cambria Math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13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8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5c</m:t>
        </m:r>
      </m:oMath>
      <w:r>
        <w:rPr>
          <w:lang w:eastAsia="zh-CN"/>
        </w:rPr>
        <w:t>，所以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5</m:t>
            </m:r>
          </m:den>
        </m:f>
      </m:oMath>
      <w:r>
        <w:rPr>
          <w:lang w:eastAsia="zh-CN"/>
        </w:rPr>
        <w:t>。</w:t>
      </w:r>
      <w:proofErr w:type="spellStart"/>
      <w:r>
        <w:t>所以</w:t>
      </w:r>
      <w:proofErr w:type="spellEnd"/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。</w:t>
      </w:r>
    </w:p>
    <w:p w14:paraId="7E17908A" w14:textId="77777777" w:rsidR="001715C8" w:rsidRDefault="00000000">
      <w:pPr>
        <w:numPr>
          <w:ilvl w:val="0"/>
          <w:numId w:val="1"/>
        </w:numPr>
      </w:pPr>
      <w:r>
        <w:t>又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，所以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>。</w:t>
      </w:r>
    </w:p>
    <w:p w14:paraId="69110141" w14:textId="77777777" w:rsidR="001715C8" w:rsidRDefault="00000000">
      <w:pPr>
        <w:numPr>
          <w:ilvl w:val="0"/>
          <w:numId w:val="1"/>
        </w:numPr>
      </w:pPr>
      <w:proofErr w:type="spellStart"/>
      <w:r>
        <w:t>综上</w:t>
      </w:r>
      <w:proofErr w:type="spellEnd"/>
      <w:r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</m:oMath>
      <w:r>
        <w:t>。</w:t>
      </w:r>
    </w:p>
    <w:p w14:paraId="4C6A1605" w14:textId="77777777" w:rsidR="001715C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2019</w:t>
      </w:r>
      <w:r>
        <w:rPr>
          <w:lang w:eastAsia="zh-CN"/>
        </w:rPr>
        <w:t>年全国</w:t>
      </w:r>
      <w:r>
        <w:rPr>
          <w:lang w:eastAsia="zh-CN"/>
        </w:rPr>
        <w:t>I</w:t>
      </w:r>
      <w:r>
        <w:rPr>
          <w:lang w:eastAsia="zh-CN"/>
        </w:rPr>
        <w:t>卷第</w:t>
      </w:r>
      <w:r>
        <w:rPr>
          <w:lang w:eastAsia="zh-CN"/>
        </w:rPr>
        <w:t>3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0.2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0.2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0.2</m:t>
            </m:r>
          </m:e>
          <m:sup>
            <m:r>
              <w:rPr>
                <w:rFonts w:ascii="Cambria Math" w:hAnsi="Cambria Math"/>
                <w:lang w:eastAsia="zh-CN"/>
              </w:rPr>
              <m:t>0.3</m:t>
            </m:r>
          </m:sup>
        </m:sSup>
      </m:oMath>
      <w:r>
        <w:rPr>
          <w:lang w:eastAsia="zh-CN"/>
        </w:rPr>
        <w:t>则</w:t>
      </w:r>
    </w:p>
    <w:p w14:paraId="1CDB9DE0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</m:m>
      </m:oMath>
    </w:p>
    <w:p w14:paraId="30446EF8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C61FCB4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</w:p>
    <w:p w14:paraId="662872B6" w14:textId="77777777" w:rsidR="001715C8" w:rsidRDefault="00000000">
      <w:pPr>
        <w:pStyle w:val="1"/>
        <w:rPr>
          <w:lang w:eastAsia="zh-CN"/>
        </w:rPr>
      </w:pPr>
      <w:bookmarkStart w:id="4" w:name="_Toc183040730"/>
      <w:bookmarkStart w:id="5" w:name="泰勒展开法"/>
      <w:bookmarkEnd w:id="3"/>
      <w:r>
        <w:rPr>
          <w:lang w:eastAsia="zh-CN"/>
        </w:rPr>
        <w:t>泰</w:t>
      </w:r>
      <w:proofErr w:type="gramStart"/>
      <w:r>
        <w:rPr>
          <w:lang w:eastAsia="zh-CN"/>
        </w:rPr>
        <w:t>勒展开</w:t>
      </w:r>
      <w:proofErr w:type="gramEnd"/>
      <w:r>
        <w:rPr>
          <w:lang w:eastAsia="zh-CN"/>
        </w:rPr>
        <w:t>法</w:t>
      </w:r>
      <w:bookmarkEnd w:id="4"/>
    </w:p>
    <w:p w14:paraId="38C58A7B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我为什么建议你记泰勒公式</w:t>
      </w:r>
    </w:p>
    <w:p w14:paraId="0D5E6CC6" w14:textId="77777777" w:rsidR="001715C8" w:rsidRDefault="00000000">
      <w:pPr>
        <w:pStyle w:val="Compact"/>
        <w:numPr>
          <w:ilvl w:val="0"/>
          <w:numId w:val="3"/>
        </w:numPr>
      </w:pPr>
      <w:r>
        <w:rPr>
          <w:lang w:eastAsia="zh-CN"/>
        </w:rPr>
        <w:t>熟记的情况下，泰勒公式做</w:t>
      </w:r>
      <w:r>
        <w:rPr>
          <w:lang w:eastAsia="zh-CN"/>
        </w:rPr>
        <w:t>“</w:t>
      </w:r>
      <w:r>
        <w:rPr>
          <w:lang w:eastAsia="zh-CN"/>
        </w:rPr>
        <w:t>比大小</w:t>
      </w:r>
      <w:r>
        <w:rPr>
          <w:lang w:eastAsia="zh-CN"/>
        </w:rPr>
        <w:t>”</w:t>
      </w:r>
      <w:proofErr w:type="gramStart"/>
      <w:r>
        <w:rPr>
          <w:lang w:eastAsia="zh-CN"/>
        </w:rPr>
        <w:t>的题比常规</w:t>
      </w:r>
      <w:proofErr w:type="gramEnd"/>
      <w:r>
        <w:rPr>
          <w:lang w:eastAsia="zh-CN"/>
        </w:rPr>
        <w:t>方法快，无需复杂计算，且可以三个数一起比较，而无需两两单独比较。</w:t>
      </w:r>
      <w:proofErr w:type="spellStart"/>
      <w:r>
        <w:t>详见例题</w:t>
      </w:r>
      <w:proofErr w:type="spellEnd"/>
      <w:r>
        <w:t>。</w:t>
      </w:r>
    </w:p>
    <w:p w14:paraId="7A7FA478" w14:textId="77777777" w:rsidR="001715C8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高考曾多次以泰勒公式为背景命题，试题涵盖多种类型。除了本文中的应用，泰勒公式还可用于函数导数题目，详见此前推送。</w:t>
      </w:r>
    </w:p>
    <w:p w14:paraId="0DD586CF" w14:textId="77777777" w:rsidR="001715C8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高中本科衔接。无论是</w:t>
      </w:r>
      <w:r>
        <w:rPr>
          <w:lang w:eastAsia="zh-CN"/>
        </w:rPr>
        <w:t>985</w:t>
      </w:r>
      <w:r>
        <w:rPr>
          <w:lang w:eastAsia="zh-CN"/>
        </w:rPr>
        <w:t>还是</w:t>
      </w:r>
      <w:r>
        <w:rPr>
          <w:lang w:eastAsia="zh-CN"/>
        </w:rPr>
        <w:t>211</w:t>
      </w:r>
      <w:r>
        <w:rPr>
          <w:lang w:eastAsia="zh-CN"/>
        </w:rPr>
        <w:t>大学，大部分理工科专业的培养方案均包含《高等数学》，而泰勒公式作为其中的基础内容，一般会在大一上学期的通识课中正式介绍。</w:t>
      </w:r>
    </w:p>
    <w:p w14:paraId="53A16660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何时及如何使用？</w:t>
      </w:r>
    </w:p>
    <w:p w14:paraId="71E14D09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对于几个确定的数，如果这几个数均具有</w:t>
      </w:r>
      <w:r>
        <w:rPr>
          <w:b/>
          <w:bCs/>
          <w:lang w:eastAsia="zh-CN"/>
        </w:rPr>
        <w:t>不同的形式</w:t>
      </w:r>
      <w:r>
        <w:rPr>
          <w:lang w:eastAsia="zh-CN"/>
        </w:rPr>
        <w:t>（如，有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log</m:t>
        </m:r>
      </m:oMath>
      <w:r>
        <w:rPr>
          <w:lang w:eastAsia="zh-CN"/>
        </w:rPr>
        <w:t>，指数</w:t>
      </w:r>
      <w:r>
        <w:rPr>
          <w:lang w:eastAsia="zh-CN"/>
        </w:rPr>
        <w:t>/</w:t>
      </w:r>
      <w:proofErr w:type="gramStart"/>
      <w:r>
        <w:rPr>
          <w:lang w:eastAsia="zh-CN"/>
        </w:rPr>
        <w:t>幂</w:t>
      </w:r>
      <w:proofErr w:type="gramEnd"/>
      <w:r>
        <w:rPr>
          <w:lang w:eastAsia="zh-CN"/>
        </w:rPr>
        <w:t>，三角函数），那么我们可以直接对该数进行泰勒展开。</w:t>
      </w:r>
    </w:p>
    <w:p w14:paraId="6B553C24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时（如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=±</m:t>
        </m:r>
        <m:r>
          <w:rPr>
            <w:rFonts w:ascii="Cambria Math" w:hAnsi="Cambria Math"/>
            <w:lang w:eastAsia="zh-CN"/>
          </w:rPr>
          <m:t>0.1</m:t>
        </m:r>
      </m:oMath>
      <w:proofErr w:type="gramStart"/>
      <w:r>
        <w:rPr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0.01</m:t>
        </m:r>
      </m:oMath>
      <w:r>
        <w:rPr>
          <w:lang w:eastAsia="zh-CN"/>
        </w:rPr>
        <w:t>或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±</m:t>
        </m:r>
        <m:r>
          <w:rPr>
            <w:rFonts w:ascii="Cambria Math" w:hAnsi="Cambria Math"/>
            <w:lang w:eastAsia="zh-CN"/>
          </w:rPr>
          <m:t>0.02</m:t>
        </m:r>
      </m:oMath>
      <w:r>
        <w:rPr>
          <w:lang w:eastAsia="zh-CN"/>
        </w:rPr>
        <w:t>，等等），</w:t>
      </w:r>
    </w:p>
    <w:p w14:paraId="3FF1243E" w14:textId="77777777" w:rsidR="001715C8" w:rsidRDefault="00000000">
      <w:pPr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21083F68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54754D4D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3323589E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⋯</m:t>
        </m:r>
      </m:oMath>
    </w:p>
    <w:p w14:paraId="6E0B7079" w14:textId="77777777" w:rsidR="001715C8" w:rsidRDefault="00000000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</w:p>
    <w:p w14:paraId="47E6D24F" w14:textId="77777777" w:rsidR="001715C8" w:rsidRDefault="00000000">
      <w:pPr>
        <w:pStyle w:val="FirstParagraph"/>
        <w:rPr>
          <w:lang w:eastAsia="zh-CN"/>
        </w:rPr>
      </w:pPr>
      <w:r>
        <w:rPr>
          <w:lang w:eastAsia="zh-CN"/>
        </w:rPr>
        <w:t>其中，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这三个函数的展开式最为常用，需熟练使用。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cos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的展开可通过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sin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的展开求导得到，无需单独记忆。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tan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在高中阶段较少涉及，可选择记忆。</w:t>
      </w:r>
    </w:p>
    <w:p w14:paraId="7D1F0061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一般来说，展开到第</w:t>
      </w:r>
      <w:r>
        <w:rPr>
          <w:lang w:eastAsia="zh-CN"/>
        </w:rPr>
        <w:t>3</w:t>
      </w:r>
      <w:r>
        <w:rPr>
          <w:lang w:eastAsia="zh-CN"/>
        </w:rPr>
        <w:t>项即可得出答案。具体的使用方法，参见第</w:t>
      </w:r>
      <w:r>
        <w:rPr>
          <w:lang w:eastAsia="zh-CN"/>
        </w:rPr>
        <w:t>1</w:t>
      </w:r>
      <w:r>
        <w:rPr>
          <w:lang w:eastAsia="zh-CN"/>
        </w:rPr>
        <w:t>题解析。</w:t>
      </w:r>
    </w:p>
    <w:p w14:paraId="295E87B8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2022</w:t>
      </w:r>
      <w:r>
        <w:rPr>
          <w:lang w:eastAsia="zh-CN"/>
        </w:rPr>
        <w:t>年新高考</w:t>
      </w:r>
      <w:r>
        <w:rPr>
          <w:lang w:eastAsia="zh-CN"/>
        </w:rPr>
        <w:t>I</w:t>
      </w:r>
      <w:r>
        <w:rPr>
          <w:lang w:eastAsia="zh-CN"/>
        </w:rPr>
        <w:t>卷第</w:t>
      </w:r>
      <w:r>
        <w:rPr>
          <w:lang w:eastAsia="zh-CN"/>
        </w:rPr>
        <w:t>7</w:t>
      </w:r>
      <w:r>
        <w:rPr>
          <w:lang w:eastAsia="zh-CN"/>
        </w:rPr>
        <w:t>题）设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0.1</m:t>
            </m:r>
          </m:sup>
        </m:sSup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9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=-ln</m:t>
        </m:r>
        <m:r>
          <w:rPr>
            <w:rFonts w:ascii="Cambria Math" w:hAnsi="Cambria Math"/>
            <w:lang w:eastAsia="zh-CN"/>
          </w:rPr>
          <m:t>0.9</m:t>
        </m:r>
      </m:oMath>
      <w:r>
        <w:rPr>
          <w:lang w:eastAsia="zh-CN"/>
        </w:rPr>
        <w:t>，则</w:t>
      </w:r>
    </w:p>
    <w:p w14:paraId="2A8968B3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7482601C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8ADFE25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，我们取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，展开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0.1</m:t>
            </m:r>
          </m:sup>
        </m:sSup>
      </m:oMath>
      <w:r>
        <w:rPr>
          <w:lang w:eastAsia="zh-CN"/>
        </w:rPr>
        <w:t>：</w:t>
      </w:r>
    </w:p>
    <w:p w14:paraId="55FBA18A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31710BA4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，我们取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，展开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0.1</m:t>
            </m:r>
          </m:e>
        </m:d>
      </m:oMath>
      <w:r>
        <w:rPr>
          <w:lang w:eastAsia="zh-CN"/>
        </w:rPr>
        <w:t>：</w:t>
      </w:r>
    </w:p>
    <w:p w14:paraId="58D86A9E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=-ln</m:t>
              </m:r>
              <m:r>
                <w:rPr>
                  <w:rFonts w:ascii="Cambria Math" w:hAnsi="Cambria Math"/>
                </w:rPr>
                <m:t>0.9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017F19A7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，由于分母为</w:t>
      </w:r>
      <w:r>
        <w:rPr>
          <w:lang w:eastAsia="zh-CN"/>
        </w:rPr>
        <w:t>9</w:t>
      </w:r>
      <w:r>
        <w:rPr>
          <w:lang w:eastAsia="zh-CN"/>
        </w:rPr>
        <w:t>，我们直接将循环小数展开（此处不需要泰勒公式）：</w:t>
      </w:r>
    </w:p>
    <w:p w14:paraId="0407BE83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+⋯</m:t>
        </m:r>
      </m:oMath>
    </w:p>
    <w:p w14:paraId="38246CD3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接下来比较大小。为了方便观察，我们先在草稿纸上对齐了写一遍：</w:t>
      </w:r>
    </w:p>
    <w:p w14:paraId="686FB9B1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0.001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e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e>
          </m:mr>
        </m:m>
      </m:oMath>
    </w:p>
    <w:p w14:paraId="2133B07E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，第一项</w:t>
      </w:r>
      <m:oMath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相同，比较第二项：</w:t>
      </w:r>
    </w:p>
    <w:p w14:paraId="5706888C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0.01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</m:oMath>
      <w:r>
        <w:t>.</w:t>
      </w:r>
    </w:p>
    <w:p w14:paraId="30B1343C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对于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，第一、二项相同，比较第三项：</w:t>
      </w:r>
    </w:p>
    <w:p w14:paraId="192D9F51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0.001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t>.</w:t>
      </w:r>
    </w:p>
    <w:p w14:paraId="06459EC7" w14:textId="77777777" w:rsidR="001715C8" w:rsidRDefault="00000000">
      <w:pPr>
        <w:numPr>
          <w:ilvl w:val="0"/>
          <w:numId w:val="1"/>
        </w:numPr>
      </w:pPr>
      <w:proofErr w:type="spellStart"/>
      <w:r>
        <w:t>综上</w:t>
      </w:r>
      <w:proofErr w:type="spellEnd"/>
      <w:r>
        <w:t>，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</m:oMath>
      <w:r>
        <w:t>.</w:t>
      </w:r>
    </w:p>
    <w:p w14:paraId="37E8DC2F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【说明】比较时，从展开式的第一项开始比较，只要遇到大小不相同的项，即可判断原数大小。</w:t>
      </w:r>
    </w:p>
    <w:p w14:paraId="7B53D122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换句话说，考生无需考虑</w:t>
      </w:r>
      <w:r>
        <w:rPr>
          <w:lang w:eastAsia="zh-CN"/>
        </w:rPr>
        <w:t>“</w:t>
      </w:r>
      <w:r>
        <w:rPr>
          <w:lang w:eastAsia="zh-CN"/>
        </w:rPr>
        <w:t>即使该项较小，但后面加的会不会使原数更大</w:t>
      </w:r>
      <w:r>
        <w:rPr>
          <w:lang w:eastAsia="zh-CN"/>
        </w:rPr>
        <w:t>”</w:t>
      </w:r>
      <w:r>
        <w:rPr>
          <w:lang w:eastAsia="zh-CN"/>
        </w:rPr>
        <w:t>的问题</w:t>
      </w:r>
      <w:r>
        <w:rPr>
          <w:lang w:eastAsia="zh-CN"/>
        </w:rPr>
        <w:t>——</w:t>
      </w:r>
      <w:r>
        <w:rPr>
          <w:lang w:eastAsia="zh-CN"/>
        </w:rPr>
        <w:t>答案是必然不会，因为后一项比前一项小得多（规范表述为：后一项是前一项的高阶无穷小），所以后一项及之后的影响可忽略不计。</w:t>
      </w:r>
    </w:p>
    <w:p w14:paraId="598B124A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例如，若比较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0.005</m:t>
        </m:r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0.3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0.002</m:t>
        </m:r>
        <m:r>
          <m:rPr>
            <m:sty m:val="p"/>
          </m:rPr>
          <w:rPr>
            <w:rFonts w:ascii="Cambria Math" w:hAnsi="Cambria Math"/>
            <w:lang w:eastAsia="zh-CN"/>
          </w:rPr>
          <m:t>+⋯</m:t>
        </m:r>
      </m:oMath>
      <w:r>
        <w:rPr>
          <w:lang w:eastAsia="zh-CN"/>
        </w:rPr>
        <w:t>，我们只需比较</w:t>
      </w:r>
      <m:oMath>
        <m:r>
          <w:rPr>
            <w:rFonts w:ascii="Cambria Math" w:hAnsi="Cambria Math"/>
            <w:lang w:eastAsia="zh-CN"/>
          </w:rPr>
          <m:t>0.1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0.3</m:t>
        </m:r>
      </m:oMath>
      <w:r>
        <w:rPr>
          <w:lang w:eastAsia="zh-CN"/>
        </w:rPr>
        <w:t>即知后者大。因为</w:t>
      </w:r>
      <m:oMath>
        <m:r>
          <w:rPr>
            <w:rFonts w:ascii="Cambria Math" w:hAnsi="Cambria Math"/>
            <w:lang w:eastAsia="zh-CN"/>
          </w:rPr>
          <m:t>0.005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0.002</m:t>
        </m:r>
      </m:oMath>
      <w:r>
        <w:rPr>
          <w:lang w:eastAsia="zh-CN"/>
        </w:rPr>
        <w:t>太小了，它俩谁大谁小已不重要。</w:t>
      </w:r>
    </w:p>
    <w:p w14:paraId="47499459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【注】有学生问，</w:t>
      </w:r>
      <w:r>
        <w:rPr>
          <w:lang w:eastAsia="zh-CN"/>
        </w:rPr>
        <w:t>“</w:t>
      </w:r>
      <w:r>
        <w:rPr>
          <w:lang w:eastAsia="zh-CN"/>
        </w:rPr>
        <w:t>这几个数看上去没啥关系，但按计算器发现数值上很接近，命题组是怎么想到的这三个数？</w:t>
      </w:r>
      <w:r>
        <w:rPr>
          <w:lang w:eastAsia="zh-CN"/>
        </w:rPr>
        <w:t>”</w:t>
      </w:r>
      <w:r>
        <w:rPr>
          <w:lang w:eastAsia="zh-CN"/>
        </w:rPr>
        <w:t>本源就在这里。</w:t>
      </w:r>
      <w:r>
        <w:rPr>
          <w:b/>
          <w:bCs/>
          <w:lang w:eastAsia="zh-CN"/>
        </w:rPr>
        <w:t>无论是指对</w:t>
      </w:r>
      <w:proofErr w:type="gramStart"/>
      <w:r>
        <w:rPr>
          <w:b/>
          <w:bCs/>
          <w:lang w:eastAsia="zh-CN"/>
        </w:rPr>
        <w:t>幂</w:t>
      </w:r>
      <w:proofErr w:type="gramEnd"/>
      <w:r>
        <w:rPr>
          <w:b/>
          <w:bCs/>
          <w:lang w:eastAsia="zh-CN"/>
        </w:rPr>
        <w:t>还是三角函数，统统都可以用泰勒公式展开成多项式相加的形式。</w:t>
      </w:r>
      <w:r>
        <w:rPr>
          <w:lang w:eastAsia="zh-CN"/>
        </w:rPr>
        <w:t>命题时，只要保证展开式的前一或两项相同，最后的得数就接近。知道了这一点，相信你也可以出类似的题吧？（</w:t>
      </w:r>
      <w:proofErr w:type="gramStart"/>
      <w:r>
        <w:rPr>
          <w:lang w:eastAsia="zh-CN"/>
        </w:rPr>
        <w:t>毕竟先</w:t>
      </w:r>
      <w:proofErr w:type="gramEnd"/>
      <w:r>
        <w:rPr>
          <w:lang w:eastAsia="zh-CN"/>
        </w:rPr>
        <w:t>射箭后画靶，还是不难的）快来</w:t>
      </w:r>
      <w:proofErr w:type="gramStart"/>
      <w:r>
        <w:rPr>
          <w:lang w:eastAsia="zh-CN"/>
        </w:rPr>
        <w:t>评论区</w:t>
      </w:r>
      <w:proofErr w:type="gramEnd"/>
      <w:r>
        <w:rPr>
          <w:lang w:eastAsia="zh-CN"/>
        </w:rPr>
        <w:t>分享你出的题吧！</w:t>
      </w:r>
    </w:p>
    <w:p w14:paraId="6CCCF0A6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2022</w:t>
      </w:r>
      <w:r>
        <w:rPr>
          <w:lang w:eastAsia="zh-CN"/>
        </w:rPr>
        <w:t>年全国甲卷</w:t>
      </w:r>
      <w:r>
        <w:rPr>
          <w:lang w:eastAsia="zh-CN"/>
        </w:rPr>
        <w:t>12</w:t>
      </w:r>
      <w:r>
        <w:rPr>
          <w:lang w:eastAsia="zh-CN"/>
        </w:rPr>
        <w:t>题）已知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31</m:t>
            </m:r>
          </m:num>
          <m:den>
            <m:r>
              <w:rPr>
                <w:rFonts w:ascii="Cambria Math" w:hAnsi="Cambria Math"/>
                <w:lang w:eastAsia="zh-CN"/>
              </w:rPr>
              <m:t>32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=cos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</m:oMath>
      <w:r>
        <w:rPr>
          <w:lang w:eastAsia="zh-CN"/>
        </w:rPr>
        <w:t>，则</w:t>
      </w:r>
      <w:r>
        <w:rPr>
          <w:lang w:eastAsia="zh-CN"/>
        </w:rPr>
        <w:t>()</w:t>
      </w:r>
    </w:p>
    <w:p w14:paraId="0D38F3BD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a 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5CEB4EA2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4A3486CD" w14:textId="77777777" w:rsidR="001715C8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14:paraId="5C243A2B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=cos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74D8595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AE830A7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</w:p>
    <w:p w14:paraId="289F4C9D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r>
          <m:rPr>
            <m:sty m:val="p"/>
          </m:rPr>
          <w:rPr>
            <w:rFonts w:ascii="Cambria Math" w:hAnsi="Cambria Math"/>
          </w:rPr>
          <m:t>&gt;-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,∴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</w:p>
    <w:p w14:paraId="024AE3A1" w14:textId="77777777" w:rsidR="001715C8" w:rsidRDefault="00000000">
      <w:pPr>
        <w:numPr>
          <w:ilvl w:val="0"/>
          <w:numId w:val="1"/>
        </w:numPr>
      </w:pPr>
      <w:proofErr w:type="spellStart"/>
      <w:r>
        <w:t>综上</w:t>
      </w:r>
      <w:proofErr w:type="spellEnd"/>
      <w:r>
        <w:t>，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</m:oMath>
      <w:r>
        <w:t>.</w:t>
      </w:r>
    </w:p>
    <w:p w14:paraId="0E0B3AA2" w14:textId="77777777" w:rsidR="001715C8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2021</w:t>
      </w:r>
      <w:r>
        <w:rPr>
          <w:lang w:eastAsia="zh-CN"/>
        </w:rPr>
        <w:t>年全国乙卷第</w:t>
      </w:r>
      <w:r>
        <w:rPr>
          <w:lang w:eastAsia="zh-CN"/>
        </w:rPr>
        <w:t>12</w:t>
      </w:r>
      <w:r>
        <w:rPr>
          <w:lang w:eastAsia="zh-CN"/>
        </w:rPr>
        <w:t>题）设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1.01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1.02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1.04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，则</w:t>
      </w:r>
    </w:p>
    <w:p w14:paraId="5FD5139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c 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b</m:t>
              </m:r>
            </m:e>
          </m:mr>
        </m:m>
      </m:oMath>
    </w:p>
    <w:p w14:paraId="0C5DAEA6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0101D686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1.01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0.01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3E8F7958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  <m:r>
                <w:rPr>
                  <w:rFonts w:ascii="Cambria Math" w:hAnsi="Cambria Math"/>
                </w:rPr>
                <m:t>1.02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0.02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12EF452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0.04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</m:e>
          </m:mr>
        </m:m>
      </m:oMath>
    </w:p>
    <w:p w14:paraId="215FBA71" w14:textId="77777777" w:rsidR="001715C8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.</w:t>
      </w:r>
    </w:p>
    <w:p w14:paraId="708053EB" w14:textId="77777777" w:rsidR="001715C8" w:rsidRDefault="00000000">
      <w:pPr>
        <w:pStyle w:val="1"/>
      </w:pPr>
      <w:bookmarkStart w:id="6" w:name="_Toc183040731"/>
      <w:bookmarkStart w:id="7" w:name="构造函数法"/>
      <w:bookmarkEnd w:id="5"/>
      <w:proofErr w:type="spellStart"/>
      <w:r>
        <w:t>构造函数法</w:t>
      </w:r>
      <w:bookmarkEnd w:id="6"/>
      <w:proofErr w:type="spellEnd"/>
    </w:p>
    <w:p w14:paraId="06205A88" w14:textId="77777777" w:rsidR="001715C8" w:rsidRDefault="00000000">
      <w:pPr>
        <w:pStyle w:val="FirstParagraph"/>
      </w:pPr>
      <w:proofErr w:type="spellStart"/>
      <w:r>
        <w:t>何时及如何使用</w:t>
      </w:r>
      <w:proofErr w:type="spellEnd"/>
      <w:r>
        <w:t>？</w:t>
      </w:r>
    </w:p>
    <w:p w14:paraId="223DC623" w14:textId="77777777" w:rsidR="001715C8" w:rsidRDefault="00000000">
      <w:pPr>
        <w:pStyle w:val="a0"/>
        <w:rPr>
          <w:lang w:eastAsia="zh-CN"/>
        </w:rPr>
      </w:pPr>
      <w:r>
        <w:rPr>
          <w:lang w:eastAsia="zh-CN"/>
        </w:rPr>
        <w:t>如果题干给的就是隐函数的表达形式，我们直接根据题干构造函数。</w:t>
      </w:r>
    </w:p>
    <w:p w14:paraId="36E6DF11" w14:textId="77777777" w:rsidR="001715C8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</w:t>
      </w:r>
      <w:r>
        <w:rPr>
          <w:lang w:eastAsia="zh-CN"/>
        </w:rPr>
        <w:t>卷理科第</w:t>
      </w:r>
      <w:r>
        <w:rPr>
          <w:lang w:eastAsia="zh-CN"/>
        </w:rPr>
        <w:t>12</w:t>
      </w:r>
      <w:r>
        <w:rPr>
          <w:lang w:eastAsia="zh-CN"/>
        </w:rPr>
        <w:t>题）若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4</m:t>
            </m:r>
          </m:e>
          <m:sup>
            <m:r>
              <w:rPr>
                <w:rFonts w:ascii="Cambria Math" w:hAnsi="Cambria Math"/>
                <w:lang w:eastAsia="zh-CN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，则</w:t>
      </w:r>
    </w:p>
    <w:p w14:paraId="52086B69" w14:textId="77777777" w:rsidR="001715C8" w:rsidRDefault="00000000">
      <w:pPr>
        <w:numPr>
          <w:ilvl w:val="0"/>
          <w:numId w:val="1"/>
        </w:num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m:t>A.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2b </m:t>
              </m:r>
            </m:e>
            <m:e>
              <m:r>
                <m:rPr>
                  <m:nor/>
                </m:rPr>
                <m:t>B.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2b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 </m:t>
              </m:r>
            </m:e>
            <m:e>
              <m:r>
                <m:rPr>
                  <m:nor/>
                </m:rPr>
                <m:t>D.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</m:m>
      </m:oMath>
    </w:p>
    <w:p w14:paraId="280D8BFD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2AC03184" w14:textId="77777777" w:rsidR="001715C8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t>，</w:t>
      </w:r>
    </w:p>
    <w:p w14:paraId="2A386F2B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上单调递增，</w:t>
      </w:r>
    </w:p>
    <w:p w14:paraId="520D92C5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所以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log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+∞</m:t>
            </m:r>
          </m:e>
        </m:d>
      </m:oMath>
      <w:r>
        <w:rPr>
          <w:lang w:eastAsia="zh-CN"/>
        </w:rPr>
        <w:t>上单调递增。</w:t>
      </w:r>
    </w:p>
    <w:p w14:paraId="6DC47AB6" w14:textId="77777777" w:rsidR="001715C8" w:rsidRDefault="00000000">
      <w:pPr>
        <w:numPr>
          <w:ilvl w:val="0"/>
          <w:numId w:val="1"/>
        </w:numPr>
      </w:pPr>
      <w:r>
        <w:t>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2b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</m:oMath>
      <w:r>
        <w:t>，</w:t>
      </w:r>
    </w:p>
    <w:p w14:paraId="25A48E95" w14:textId="77777777" w:rsidR="001715C8" w:rsidRDefault="00000000">
      <w:pPr>
        <w:numPr>
          <w:ilvl w:val="0"/>
          <w:numId w:val="1"/>
        </w:numPr>
      </w:pPr>
      <w:proofErr w:type="spellStart"/>
      <w:r>
        <w:t>所以</w:t>
      </w:r>
      <w:proofErr w:type="spell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</m:oMath>
      <w:r>
        <w:t>，</w:t>
      </w:r>
    </w:p>
    <w:p w14:paraId="34FEA459" w14:textId="77777777" w:rsidR="001715C8" w:rsidRDefault="00000000">
      <w:pPr>
        <w:numPr>
          <w:ilvl w:val="0"/>
          <w:numId w:val="1"/>
        </w:numPr>
      </w:pPr>
      <w:proofErr w:type="spellStart"/>
      <w:r>
        <w:t>所以</w:t>
      </w:r>
      <w:proofErr w:type="spellEnd"/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2b</m:t>
        </m:r>
      </m:oMath>
      <w:r>
        <w:t>。故选</w:t>
      </w:r>
      <w:r>
        <w:t>B.</w:t>
      </w:r>
    </w:p>
    <w:p w14:paraId="27F3C958" w14:textId="48605370" w:rsidR="001715C8" w:rsidRDefault="00000000">
      <w:pPr>
        <w:numPr>
          <w:ilvl w:val="0"/>
          <w:numId w:val="6"/>
        </w:numPr>
      </w:pPr>
      <w:r>
        <w:rPr>
          <w:lang w:eastAsia="zh-CN"/>
        </w:rPr>
        <w:t>（</w:t>
      </w:r>
      <w:r>
        <w:rPr>
          <w:lang w:eastAsia="zh-CN"/>
        </w:rPr>
        <w:t>2020</w:t>
      </w:r>
      <w:r>
        <w:rPr>
          <w:lang w:eastAsia="zh-CN"/>
        </w:rPr>
        <w:t>年全国</w:t>
      </w:r>
      <w:r>
        <w:rPr>
          <w:lang w:eastAsia="zh-CN"/>
        </w:rPr>
        <w:t>II</w:t>
      </w:r>
      <w:r>
        <w:rPr>
          <w:lang w:eastAsia="zh-CN"/>
        </w:rPr>
        <w:t>卷第</w:t>
      </w:r>
      <w:r>
        <w:rPr>
          <w:lang w:eastAsia="zh-CN"/>
        </w:rPr>
        <w:t>11</w:t>
      </w:r>
      <w:r>
        <w:rPr>
          <w:lang w:eastAsia="zh-CN"/>
        </w:rPr>
        <w:t>题）若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y</m:t>
            </m:r>
          </m:sup>
        </m:sSup>
      </m:oMath>
      <w:r>
        <w:rPr>
          <w:lang w:eastAsia="zh-CN"/>
        </w:rPr>
        <w:t>，则：</w:t>
      </w:r>
      <w:r>
        <w:rPr>
          <w:lang w:eastAsia="zh-CN"/>
        </w:rPr>
        <w:t xml:space="preserve">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nor/>
                </m:rPr>
                <w:rPr>
                  <w:lang w:eastAsia="zh-CN"/>
                </w:rPr>
                <m:t>A.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ln⁡(</m:t>
              </m:r>
              <m:r>
                <w:rPr>
                  <w:rFonts w:ascii="Cambria Math" w:hAnsi="Cambria Math"/>
                  <w:lang w:eastAsia="zh-C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w:rPr>
                  <w:rFonts w:ascii="Cambria Math" w:hAnsi="Cambria Math"/>
                  <w:lang w:eastAsia="zh-CN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r>
                <w:rPr>
                  <w:rFonts w:ascii="Cambria Math" w:hAnsi="Cambria Math"/>
                  <w:lang w:eastAsia="zh-CN"/>
                </w:rPr>
                <m:t>0 </m:t>
              </m:r>
            </m:e>
            <m:e>
              <m:r>
                <m:rPr>
                  <m:nor/>
                </m:rPr>
                <m:t>B.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nor/>
                </m:rPr>
                <m:t>C.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0 </m:t>
              </m:r>
            </m:e>
            <m:e>
              <m:r>
                <m:rPr>
                  <m:nor/>
                </m:rPr>
                <m:t>D.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4E7FF4BB" w14:textId="77777777" w:rsidR="001715C8" w:rsidRDefault="00000000">
      <w:pPr>
        <w:numPr>
          <w:ilvl w:val="0"/>
          <w:numId w:val="1"/>
        </w:numPr>
      </w:pPr>
      <w:proofErr w:type="spellStart"/>
      <w:r>
        <w:t>解析</w:t>
      </w:r>
      <w:proofErr w:type="spellEnd"/>
    </w:p>
    <w:p w14:paraId="1DDC99E1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本题考查函数的单调性以及对数值正负的判断。</w:t>
      </w:r>
    </w:p>
    <w:p w14:paraId="33080E74" w14:textId="77777777" w:rsidR="001715C8" w:rsidRDefault="00000000">
      <w:pPr>
        <w:numPr>
          <w:ilvl w:val="0"/>
          <w:numId w:val="1"/>
        </w:numPr>
      </w:pPr>
      <w: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sup>
        </m:sSup>
      </m:oMath>
      <w:r>
        <w:t>，</w:t>
      </w:r>
    </w:p>
    <w:p w14:paraId="571F3714" w14:textId="77777777" w:rsidR="001715C8" w:rsidRDefault="00000000">
      <w:pPr>
        <w:numPr>
          <w:ilvl w:val="0"/>
          <w:numId w:val="1"/>
        </w:numPr>
      </w:pPr>
      <w:proofErr w:type="spellStart"/>
      <w:r>
        <w:t>可得</w:t>
      </w:r>
      <w:proofErr w:type="spell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sup>
        </m:sSup>
      </m:oMath>
      <w:r>
        <w:t>。</w:t>
      </w:r>
    </w:p>
    <w:p w14:paraId="6390EA48" w14:textId="77777777" w:rsidR="001715C8" w:rsidRDefault="00000000">
      <w:pPr>
        <w:numPr>
          <w:ilvl w:val="0"/>
          <w:numId w:val="1"/>
        </w:numPr>
      </w:pPr>
      <w: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，</w:t>
      </w:r>
    </w:p>
    <w:p w14:paraId="4978BB33" w14:textId="77777777" w:rsidR="001715C8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易知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在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上为增函数。</w:t>
      </w:r>
    </w:p>
    <w:p w14:paraId="37B274B6" w14:textId="77777777" w:rsidR="001715C8" w:rsidRDefault="00000000">
      <w:pPr>
        <w:numPr>
          <w:ilvl w:val="0"/>
          <w:numId w:val="1"/>
        </w:numPr>
      </w:pPr>
      <w:r>
        <w:t>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，所以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</m:oMath>
      <w:r>
        <w:t>。</w:t>
      </w:r>
    </w:p>
    <w:p w14:paraId="54343425" w14:textId="77777777" w:rsidR="001715C8" w:rsidRDefault="00000000">
      <w:pPr>
        <w:numPr>
          <w:ilvl w:val="0"/>
          <w:numId w:val="1"/>
        </w:numPr>
      </w:pPr>
      <w:r>
        <w:t>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>，</w:t>
      </w:r>
    </w:p>
    <w:p w14:paraId="71C15AF6" w14:textId="77777777" w:rsidR="001715C8" w:rsidRDefault="00000000">
      <w:pPr>
        <w:numPr>
          <w:ilvl w:val="0"/>
          <w:numId w:val="1"/>
        </w:numPr>
      </w:pPr>
      <w:proofErr w:type="spellStart"/>
      <w:r>
        <w:t>所以</w:t>
      </w:r>
      <w:proofErr w:type="spellEnd"/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，</w:t>
      </w:r>
    </w:p>
    <w:p w14:paraId="21CB824F" w14:textId="77777777" w:rsidR="001715C8" w:rsidRDefault="00000000">
      <w:pPr>
        <w:numPr>
          <w:ilvl w:val="0"/>
          <w:numId w:val="1"/>
        </w:numPr>
      </w:pPr>
      <w:proofErr w:type="spellStart"/>
      <w:r>
        <w:t>故</w:t>
      </w:r>
      <w:r>
        <w:t>A</w:t>
      </w:r>
      <w:r>
        <w:t>正确，</w:t>
      </w:r>
      <w:r>
        <w:t>B</w:t>
      </w:r>
      <w:r>
        <w:t>错误</w:t>
      </w:r>
      <w:proofErr w:type="spellEnd"/>
      <w:r>
        <w:t>。</w:t>
      </w:r>
    </w:p>
    <w:p w14:paraId="1752DCC1" w14:textId="77777777" w:rsidR="001715C8" w:rsidRDefault="00000000">
      <w:pPr>
        <w:numPr>
          <w:ilvl w:val="0"/>
          <w:numId w:val="1"/>
        </w:numPr>
      </w:pPr>
      <w:proofErr w:type="spellStart"/>
      <w:r>
        <w:t>而当</w:t>
      </w:r>
      <w:proofErr w:type="spellEnd"/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时，</w:t>
      </w:r>
    </w:p>
    <w:p w14:paraId="60EB9999" w14:textId="77777777" w:rsidR="001715C8" w:rsidRDefault="00000000">
      <w:pPr>
        <w:numPr>
          <w:ilvl w:val="0"/>
          <w:numId w:val="1"/>
        </w:numPr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，故</w:t>
      </w:r>
      <w:r>
        <w:rPr>
          <w:lang w:eastAsia="zh-CN"/>
        </w:rPr>
        <w:t>C</w:t>
      </w:r>
      <w:r>
        <w:rPr>
          <w:lang w:eastAsia="zh-CN"/>
        </w:rPr>
        <w:t>，</w:t>
      </w:r>
      <w:r>
        <w:rPr>
          <w:lang w:eastAsia="zh-CN"/>
        </w:rPr>
        <w:t>D</w:t>
      </w:r>
      <w:r>
        <w:rPr>
          <w:lang w:eastAsia="zh-CN"/>
        </w:rPr>
        <w:t>错误。</w:t>
      </w:r>
    </w:p>
    <w:p w14:paraId="49707958" w14:textId="77777777" w:rsidR="001715C8" w:rsidRDefault="00000000">
      <w:pPr>
        <w:numPr>
          <w:ilvl w:val="0"/>
          <w:numId w:val="1"/>
        </w:numPr>
      </w:pPr>
      <w:proofErr w:type="spellStart"/>
      <w:r>
        <w:t>故选</w:t>
      </w:r>
      <w:r>
        <w:t>A</w:t>
      </w:r>
      <w:proofErr w:type="spellEnd"/>
      <w:r>
        <w:t>。</w:t>
      </w:r>
      <w:bookmarkEnd w:id="7"/>
    </w:p>
    <w:sectPr w:rsidR="001715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56429" w14:textId="77777777" w:rsidR="00BF60BD" w:rsidRDefault="00BF60BD">
      <w:pPr>
        <w:spacing w:after="0"/>
      </w:pPr>
      <w:r>
        <w:separator/>
      </w:r>
    </w:p>
  </w:endnote>
  <w:endnote w:type="continuationSeparator" w:id="0">
    <w:p w14:paraId="12B96FEB" w14:textId="77777777" w:rsidR="00BF60BD" w:rsidRDefault="00BF6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B9A73" w14:textId="77777777" w:rsidR="000B260E" w:rsidRDefault="000B260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24A46" w14:textId="77777777" w:rsidR="000B260E" w:rsidRDefault="000B260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4F693" w14:textId="77777777" w:rsidR="000B260E" w:rsidRDefault="000B260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FDA85" w14:textId="77777777" w:rsidR="00BF60BD" w:rsidRDefault="00BF60BD">
      <w:r>
        <w:separator/>
      </w:r>
    </w:p>
  </w:footnote>
  <w:footnote w:type="continuationSeparator" w:id="0">
    <w:p w14:paraId="1A627C00" w14:textId="77777777" w:rsidR="00BF60BD" w:rsidRDefault="00BF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B6619" w14:textId="77777777" w:rsidR="000B260E" w:rsidRDefault="000B260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D0E7A" w14:textId="02341BE7" w:rsidR="000B260E" w:rsidRDefault="000B260E" w:rsidP="000B260E">
    <w:pPr>
      <w:pStyle w:val="ae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公众号：</w:t>
    </w:r>
    <w:proofErr w:type="spellStart"/>
    <w:r>
      <w:rPr>
        <w:rFonts w:hint="eastAsia"/>
        <w:lang w:eastAsia="zh-CN"/>
      </w:rPr>
      <w:t>lzc</w:t>
    </w:r>
    <w:proofErr w:type="spellEnd"/>
    <w:r>
      <w:rPr>
        <w:rFonts w:hint="eastAsia"/>
        <w:lang w:eastAsia="zh-CN"/>
      </w:rPr>
      <w:t>的碎碎念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CF32" w14:textId="77777777" w:rsidR="000B260E" w:rsidRDefault="000B260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C85D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16CF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763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74087704">
    <w:abstractNumId w:val="0"/>
  </w:num>
  <w:num w:numId="2" w16cid:durableId="1547646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33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8568896">
    <w:abstractNumId w:val="1"/>
  </w:num>
  <w:num w:numId="5" w16cid:durableId="1079064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0063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C8"/>
    <w:rsid w:val="000B260E"/>
    <w:rsid w:val="001715C8"/>
    <w:rsid w:val="0029374E"/>
    <w:rsid w:val="003F4C56"/>
    <w:rsid w:val="00BF60BD"/>
    <w:rsid w:val="00EA0BD7"/>
    <w:rsid w:val="00F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ED90"/>
  <w15:docId w15:val="{7A39D45E-19A6-4CB3-B985-AFE95C84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0B260E"/>
  </w:style>
  <w:style w:type="paragraph" w:styleId="ae">
    <w:name w:val="header"/>
    <w:basedOn w:val="a"/>
    <w:link w:val="af"/>
    <w:rsid w:val="000B2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B260E"/>
    <w:rPr>
      <w:sz w:val="18"/>
      <w:szCs w:val="18"/>
    </w:rPr>
  </w:style>
  <w:style w:type="paragraph" w:styleId="af0">
    <w:name w:val="footer"/>
    <w:basedOn w:val="a"/>
    <w:link w:val="af1"/>
    <w:rsid w:val="000B26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B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快速求解选择题“比大小”问题的三种方法</dc:title>
  <dc:creator/>
  <cp:keywords/>
  <cp:lastModifiedBy>Cheuksing Lam</cp:lastModifiedBy>
  <cp:revision>3</cp:revision>
  <dcterms:created xsi:type="dcterms:W3CDTF">2024-11-20T16:11:00Z</dcterms:created>
  <dcterms:modified xsi:type="dcterms:W3CDTF">2024-12-19T16:08:00Z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主要讲对数不等式的运用。</vt:lpwstr>
  </property>
  <property fmtid="{D5CDD505-2E9C-101B-9397-08002B2CF9AE}" pid="6" name="toc">
    <vt:lpwstr>1</vt:lpwstr>
  </property>
  <property fmtid="{D5CDD505-2E9C-101B-9397-08002B2CF9AE}" pid="7" name="typora-root-url">
    <vt:lpwstr>bidaxiao</vt:lpwstr>
  </property>
</Properties>
</file>