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F4" w:rsidRDefault="00253414" w:rsidP="00253414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海纳天鹰公司入职转正申请书</w:t>
      </w:r>
    </w:p>
    <w:p w:rsidR="00253414" w:rsidRPr="00253414" w:rsidRDefault="00253414" w:rsidP="00253414">
      <w:pPr>
        <w:spacing w:before="156" w:after="156"/>
        <w:rPr>
          <w:rFonts w:hint="eastAsia"/>
        </w:rPr>
      </w:pPr>
    </w:p>
    <w:p w:rsidR="00253414" w:rsidRDefault="00253414" w:rsidP="00253414">
      <w:pPr>
        <w:spacing w:before="156" w:after="156"/>
        <w:rPr>
          <w:rFonts w:hint="eastAsia"/>
        </w:rPr>
      </w:pPr>
      <w:r w:rsidRPr="00253414">
        <w:rPr>
          <w:rFonts w:hint="eastAsia"/>
        </w:rPr>
        <w:t>申请人：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申请时间：</w:t>
      </w:r>
    </w:p>
    <w:tbl>
      <w:tblPr>
        <w:tblStyle w:val="a3"/>
        <w:tblW w:w="9215" w:type="dxa"/>
        <w:tblInd w:w="-318" w:type="dxa"/>
        <w:tblLook w:val="04A0"/>
      </w:tblPr>
      <w:tblGrid>
        <w:gridCol w:w="4537"/>
        <w:gridCol w:w="4678"/>
      </w:tblGrid>
      <w:tr w:rsidR="00253414" w:rsidTr="00253414">
        <w:trPr>
          <w:trHeight w:val="3991"/>
        </w:trPr>
        <w:tc>
          <w:tcPr>
            <w:tcW w:w="9215" w:type="dxa"/>
            <w:gridSpan w:val="2"/>
          </w:tcPr>
          <w:p w:rsidR="00253414" w:rsidRDefault="00253414" w:rsidP="00253414">
            <w:pPr>
              <w:spacing w:before="156" w:after="156"/>
              <w:rPr>
                <w:rFonts w:hint="eastAsia"/>
              </w:rPr>
            </w:pPr>
            <w:r>
              <w:t>实习期主要工作业绩：</w:t>
            </w:r>
          </w:p>
          <w:p w:rsidR="00253414" w:rsidRDefault="00253414" w:rsidP="00253414">
            <w:pPr>
              <w:pStyle w:val="a6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根据原有规划，从</w:t>
            </w:r>
            <w:r>
              <w:rPr>
                <w:rFonts w:hint="eastAsia"/>
              </w:rPr>
              <w:t>BTLIMS</w:t>
            </w:r>
            <w:r>
              <w:rPr>
                <w:rFonts w:hint="eastAsia"/>
              </w:rPr>
              <w:t>数据库中，提取报警需求数据源；提供数据获取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，完善业务系统报警功能。</w:t>
            </w:r>
          </w:p>
          <w:p w:rsidR="00253414" w:rsidRDefault="00253414" w:rsidP="00253414">
            <w:pPr>
              <w:pStyle w:val="a6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完善智能规则预警系统的“规则管理模块”，“规则结果查询模块”，实现规则运行的起停，增改，并搭建文件与数据库两种存储方法。</w:t>
            </w:r>
          </w:p>
          <w:p w:rsidR="00253414" w:rsidRDefault="00253414" w:rsidP="00253414">
            <w:pPr>
              <w:pStyle w:val="a6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完成测点服务系统的总体设计，构建了完整的流程图，并开展了部分验证工作。</w:t>
            </w:r>
          </w:p>
          <w:p w:rsidR="00253414" w:rsidRDefault="00253414" w:rsidP="00253414">
            <w:pPr>
              <w:pStyle w:val="a6"/>
              <w:spacing w:before="156" w:after="156"/>
              <w:ind w:left="525" w:firstLineChars="0" w:firstLine="0"/>
            </w:pPr>
          </w:p>
        </w:tc>
      </w:tr>
      <w:tr w:rsidR="00253414" w:rsidTr="00253414">
        <w:trPr>
          <w:trHeight w:val="4743"/>
        </w:trPr>
        <w:tc>
          <w:tcPr>
            <w:tcW w:w="9215" w:type="dxa"/>
            <w:gridSpan w:val="2"/>
          </w:tcPr>
          <w:p w:rsidR="00253414" w:rsidRDefault="00253414" w:rsidP="00253414">
            <w:pPr>
              <w:spacing w:before="156" w:after="156"/>
              <w:rPr>
                <w:rFonts w:hint="eastAsia"/>
              </w:rPr>
            </w:pPr>
            <w:r>
              <w:t>工作方向与职业规划：</w:t>
            </w:r>
          </w:p>
          <w:p w:rsidR="00253414" w:rsidRDefault="00253414" w:rsidP="00253414">
            <w:pPr>
              <w:pStyle w:val="a6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继续测点服务系统的开发，继续完善报警系统相关的模块功能。</w:t>
            </w:r>
          </w:p>
          <w:p w:rsidR="00253414" w:rsidRDefault="00253414" w:rsidP="00253414">
            <w:pPr>
              <w:pStyle w:val="a6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了解环保业务流程与实际操作，发掘业务需求，将测点空间信息与数据测量的时间信息，尽可能多的与其他系统关联，做好数据关系，以方便开发其他的</w:t>
            </w:r>
          </w:p>
          <w:p w:rsidR="00253414" w:rsidRDefault="00253414" w:rsidP="00253414">
            <w:pPr>
              <w:pStyle w:val="a6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将业务，仪器，等渠道收集的数据信息，进行统一整合，挖掘分析，提取出一批的需求功能，提升产品服务竞争力。</w:t>
            </w:r>
          </w:p>
          <w:p w:rsidR="00253414" w:rsidRDefault="00253414" w:rsidP="00253414">
            <w:pPr>
              <w:pStyle w:val="a6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提升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端开发能力，注重数据分析与发掘的技能提升，提高展示与沟通能力。</w:t>
            </w:r>
          </w:p>
          <w:p w:rsidR="00253414" w:rsidRDefault="00253414" w:rsidP="00253414">
            <w:pPr>
              <w:spacing w:before="156" w:after="156"/>
            </w:pPr>
          </w:p>
        </w:tc>
      </w:tr>
      <w:tr w:rsidR="00253414" w:rsidTr="00253414">
        <w:trPr>
          <w:trHeight w:val="3246"/>
        </w:trPr>
        <w:tc>
          <w:tcPr>
            <w:tcW w:w="4537" w:type="dxa"/>
            <w:tcBorders>
              <w:right w:val="single" w:sz="4" w:space="0" w:color="auto"/>
            </w:tcBorders>
          </w:tcPr>
          <w:p w:rsidR="00253414" w:rsidRDefault="00253414" w:rsidP="00253414">
            <w:pPr>
              <w:spacing w:before="156" w:after="156"/>
            </w:pPr>
            <w:r>
              <w:t>部门领导意见：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253414" w:rsidRDefault="00253414" w:rsidP="00253414">
            <w:pPr>
              <w:spacing w:before="156" w:after="156"/>
            </w:pPr>
            <w:r>
              <w:t>主要领导意见：</w:t>
            </w:r>
          </w:p>
        </w:tc>
      </w:tr>
    </w:tbl>
    <w:p w:rsidR="00253414" w:rsidRDefault="00253414" w:rsidP="00253414">
      <w:pPr>
        <w:spacing w:before="156" w:after="156"/>
      </w:pPr>
    </w:p>
    <w:sectPr w:rsidR="00253414" w:rsidSect="00253414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035"/>
    <w:multiLevelType w:val="hybridMultilevel"/>
    <w:tmpl w:val="9DEAC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D070C"/>
    <w:multiLevelType w:val="hybridMultilevel"/>
    <w:tmpl w:val="D684FE3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A1A0F76"/>
    <w:multiLevelType w:val="hybridMultilevel"/>
    <w:tmpl w:val="A532E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414"/>
    <w:rsid w:val="00253414"/>
    <w:rsid w:val="00A80DF1"/>
    <w:rsid w:val="00BC281F"/>
    <w:rsid w:val="00C3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14"/>
    <w:pPr>
      <w:widowControl w:val="0"/>
      <w:spacing w:beforeLines="50" w:afterLines="5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53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4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53414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2534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53414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2534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5341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534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46B1E-E1DA-4800-B14A-222F4EA3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352</Characters>
  <Application>Microsoft Office Word</Application>
  <DocSecurity>0</DocSecurity>
  <Lines>2</Lines>
  <Paragraphs>1</Paragraphs>
  <ScaleCrop>false</ScaleCrop>
  <Company>IceScream/group_1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liuzhendong</dc:creator>
  <cp:lastModifiedBy>liuzhendong</cp:lastModifiedBy>
  <cp:revision>1</cp:revision>
  <dcterms:created xsi:type="dcterms:W3CDTF">2019-06-18T12:43:00Z</dcterms:created>
  <dcterms:modified xsi:type="dcterms:W3CDTF">2019-06-18T13:51:00Z</dcterms:modified>
</cp:coreProperties>
</file>