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84B" w:rsidRDefault="000E0D8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Universidad Francisco </w:t>
      </w:r>
      <w:proofErr w:type="spellStart"/>
      <w:r>
        <w:rPr>
          <w:color w:val="333333"/>
          <w:sz w:val="24"/>
          <w:szCs w:val="24"/>
        </w:rPr>
        <w:t>Marroquín</w:t>
      </w:r>
      <w:proofErr w:type="spellEnd"/>
    </w:p>
    <w:p w14:paraId="00000002" w14:textId="77777777" w:rsidR="0069384B" w:rsidRDefault="000E0D8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Data Wrangling</w:t>
      </w:r>
    </w:p>
    <w:p w14:paraId="00000003" w14:textId="77777777" w:rsidR="0069384B" w:rsidRDefault="0069384B">
      <w:pPr>
        <w:rPr>
          <w:color w:val="333333"/>
          <w:sz w:val="24"/>
          <w:szCs w:val="24"/>
        </w:rPr>
      </w:pPr>
    </w:p>
    <w:p w14:paraId="00000004" w14:textId="77777777" w:rsidR="0069384B" w:rsidRDefault="000E0D86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Laboratorio</w:t>
      </w:r>
      <w:proofErr w:type="spellEnd"/>
      <w:r>
        <w:rPr>
          <w:sz w:val="48"/>
          <w:szCs w:val="48"/>
        </w:rPr>
        <w:t xml:space="preserve"> #6: Regex</w:t>
      </w:r>
    </w:p>
    <w:p w14:paraId="00000005" w14:textId="77777777" w:rsidR="0069384B" w:rsidRDefault="0069384B">
      <w:pPr>
        <w:rPr>
          <w:color w:val="333333"/>
          <w:sz w:val="24"/>
          <w:szCs w:val="24"/>
        </w:rPr>
      </w:pPr>
    </w:p>
    <w:p w14:paraId="00000006" w14:textId="77777777" w:rsidR="0069384B" w:rsidRPr="00490633" w:rsidRDefault="000E0D86">
      <w:pPr>
        <w:rPr>
          <w:color w:val="333333"/>
          <w:sz w:val="24"/>
          <w:szCs w:val="24"/>
          <w:lang w:val="es-ES"/>
        </w:rPr>
      </w:pPr>
      <w:r w:rsidRPr="00490633">
        <w:rPr>
          <w:b/>
          <w:color w:val="333333"/>
          <w:sz w:val="24"/>
          <w:szCs w:val="24"/>
          <w:lang w:val="es-ES"/>
        </w:rPr>
        <w:t>Instrucciones:</w:t>
      </w:r>
      <w:r w:rsidRPr="00490633">
        <w:rPr>
          <w:color w:val="333333"/>
          <w:sz w:val="24"/>
          <w:szCs w:val="24"/>
          <w:lang w:val="es-ES"/>
        </w:rPr>
        <w:t xml:space="preserve"> De los 8 incisos que encontrará en este laboratorio, deberá realizar 6 de ellos a su elección.</w:t>
      </w:r>
    </w:p>
    <w:p w14:paraId="00000007" w14:textId="77777777" w:rsidR="0069384B" w:rsidRPr="00490633" w:rsidRDefault="0069384B">
      <w:pPr>
        <w:rPr>
          <w:color w:val="333333"/>
          <w:sz w:val="24"/>
          <w:szCs w:val="24"/>
          <w:lang w:val="es-ES"/>
        </w:rPr>
      </w:pPr>
    </w:p>
    <w:p w14:paraId="00000008" w14:textId="77777777" w:rsidR="0069384B" w:rsidRPr="00490633" w:rsidRDefault="000E0D86">
      <w:pPr>
        <w:rPr>
          <w:b/>
          <w:color w:val="333333"/>
          <w:sz w:val="24"/>
          <w:szCs w:val="24"/>
          <w:lang w:val="es-ES"/>
        </w:rPr>
      </w:pPr>
      <w:r w:rsidRPr="00490633">
        <w:rPr>
          <w:b/>
          <w:color w:val="333333"/>
          <w:sz w:val="24"/>
          <w:szCs w:val="24"/>
          <w:lang w:val="es-ES"/>
        </w:rPr>
        <w:t>Importante para aquellos que quieran subir su nota del examen parcial.</w:t>
      </w:r>
    </w:p>
    <w:p w14:paraId="00000009" w14:textId="77777777" w:rsidR="0069384B" w:rsidRPr="00490633" w:rsidRDefault="000E0D86">
      <w:p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 xml:space="preserve">Quien resuelva </w:t>
      </w:r>
      <w:r w:rsidRPr="00490633">
        <w:rPr>
          <w:b/>
          <w:color w:val="333333"/>
          <w:sz w:val="24"/>
          <w:szCs w:val="24"/>
          <w:lang w:val="es-ES"/>
        </w:rPr>
        <w:t>correctamente</w:t>
      </w:r>
      <w:r w:rsidRPr="00490633">
        <w:rPr>
          <w:color w:val="333333"/>
          <w:sz w:val="24"/>
          <w:szCs w:val="24"/>
          <w:lang w:val="es-ES"/>
        </w:rPr>
        <w:t xml:space="preserve"> las 8 preguntas de expresiones regulares, tendrá 10 puntos </w:t>
      </w:r>
      <w:r w:rsidRPr="00490633">
        <w:rPr>
          <w:color w:val="333333"/>
          <w:sz w:val="24"/>
          <w:szCs w:val="24"/>
          <w:lang w:val="es-ES"/>
        </w:rPr>
        <w:t>extra en el examen parcial. Esto significa que si tienen tan sólo 1 mala no podrán acceder a este beneficio. Su laboratorio se calificará entonces sobre las 8 preguntas.</w:t>
      </w:r>
    </w:p>
    <w:p w14:paraId="0000000A" w14:textId="77777777" w:rsidR="0069384B" w:rsidRPr="00490633" w:rsidRDefault="0069384B">
      <w:pPr>
        <w:rPr>
          <w:color w:val="333333"/>
          <w:sz w:val="24"/>
          <w:szCs w:val="24"/>
          <w:lang w:val="es-ES"/>
        </w:rPr>
      </w:pPr>
    </w:p>
    <w:p w14:paraId="0000000B" w14:textId="77777777" w:rsidR="0069384B" w:rsidRPr="00490633" w:rsidRDefault="000E0D86">
      <w:p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De lo contrario, únicamente resuelva 6 de las 8 preguntas y su laboratorio se calific</w:t>
      </w:r>
      <w:r w:rsidRPr="00490633">
        <w:rPr>
          <w:color w:val="333333"/>
          <w:sz w:val="24"/>
          <w:szCs w:val="24"/>
          <w:lang w:val="es-ES"/>
        </w:rPr>
        <w:t>ará sobre 6.</w:t>
      </w:r>
    </w:p>
    <w:p w14:paraId="0000000C" w14:textId="77777777" w:rsidR="0069384B" w:rsidRPr="00490633" w:rsidRDefault="0069384B">
      <w:pPr>
        <w:rPr>
          <w:color w:val="333333"/>
          <w:sz w:val="24"/>
          <w:szCs w:val="24"/>
          <w:lang w:val="es-ES"/>
        </w:rPr>
      </w:pPr>
    </w:p>
    <w:p w14:paraId="0000000D" w14:textId="77777777" w:rsidR="0069384B" w:rsidRPr="00490633" w:rsidRDefault="000E0D86">
      <w:pPr>
        <w:rPr>
          <w:color w:val="333333"/>
          <w:sz w:val="24"/>
          <w:szCs w:val="24"/>
          <w:lang w:val="es-ES"/>
        </w:rPr>
      </w:pPr>
      <w:r w:rsidRPr="00490633">
        <w:rPr>
          <w:b/>
          <w:color w:val="333333"/>
          <w:sz w:val="24"/>
          <w:szCs w:val="24"/>
          <w:lang w:val="es-ES"/>
        </w:rPr>
        <w:t>Ejemplo</w:t>
      </w:r>
      <w:r w:rsidRPr="00490633">
        <w:rPr>
          <w:color w:val="333333"/>
          <w:sz w:val="24"/>
          <w:szCs w:val="24"/>
          <w:lang w:val="es-ES"/>
        </w:rPr>
        <w:t>: Si usted sacó 75/100 en su examen parcial y decide resolver las 8 preguntas, puede pasar 1 de 2 escenarios:</w:t>
      </w:r>
    </w:p>
    <w:p w14:paraId="0000000E" w14:textId="77777777" w:rsidR="0069384B" w:rsidRPr="00490633" w:rsidRDefault="000E0D86">
      <w:pPr>
        <w:numPr>
          <w:ilvl w:val="0"/>
          <w:numId w:val="1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Si tiene las 8 buenas, entonces obtendrá 100 en su laboratorio y adicionalmente le subiremos la nota a 85/100.</w:t>
      </w:r>
    </w:p>
    <w:p w14:paraId="0000000F" w14:textId="77777777" w:rsidR="0069384B" w:rsidRPr="00490633" w:rsidRDefault="000E0D86">
      <w:pPr>
        <w:numPr>
          <w:ilvl w:val="0"/>
          <w:numId w:val="1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Si tiene tan s</w:t>
      </w:r>
      <w:r w:rsidRPr="00490633">
        <w:rPr>
          <w:color w:val="333333"/>
          <w:sz w:val="24"/>
          <w:szCs w:val="24"/>
          <w:lang w:val="es-ES"/>
        </w:rPr>
        <w:t xml:space="preserve">ólo 1 mala (o más), es decir 7/8 por ejemplo, obtendrá 87.5 en su laboratorio y </w:t>
      </w:r>
      <w:r w:rsidRPr="00490633">
        <w:rPr>
          <w:b/>
          <w:color w:val="333333"/>
          <w:sz w:val="24"/>
          <w:szCs w:val="24"/>
          <w:lang w:val="es-ES"/>
        </w:rPr>
        <w:t>no</w:t>
      </w:r>
      <w:r w:rsidRPr="00490633">
        <w:rPr>
          <w:color w:val="333333"/>
          <w:sz w:val="24"/>
          <w:szCs w:val="24"/>
          <w:lang w:val="es-ES"/>
        </w:rPr>
        <w:t xml:space="preserve"> obtendrá el beneficio de los 10 puntos del examen.</w:t>
      </w:r>
    </w:p>
    <w:p w14:paraId="00000010" w14:textId="77777777" w:rsidR="0069384B" w:rsidRPr="00490633" w:rsidRDefault="0069384B">
      <w:pPr>
        <w:rPr>
          <w:color w:val="333333"/>
          <w:sz w:val="24"/>
          <w:szCs w:val="24"/>
          <w:lang w:val="es-ES"/>
        </w:rPr>
      </w:pPr>
    </w:p>
    <w:p w14:paraId="00000011" w14:textId="77777777" w:rsidR="0069384B" w:rsidRDefault="000E0D86">
      <w:pPr>
        <w:rPr>
          <w:b/>
          <w:color w:val="333333"/>
          <w:sz w:val="24"/>
          <w:szCs w:val="24"/>
          <w:u w:val="single"/>
        </w:rPr>
      </w:pPr>
      <w:proofErr w:type="spellStart"/>
      <w:r>
        <w:rPr>
          <w:b/>
          <w:color w:val="333333"/>
          <w:sz w:val="24"/>
          <w:szCs w:val="24"/>
          <w:u w:val="single"/>
        </w:rPr>
        <w:t>Preguntas</w:t>
      </w:r>
      <w:proofErr w:type="spellEnd"/>
    </w:p>
    <w:p w14:paraId="1E80ED72" w14:textId="2B071445" w:rsidR="00490633" w:rsidRDefault="000E0D86" w:rsidP="00490633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Genere una expresión regular que sea capaz de detectar las placas de un vehículo particular guatemalteco</w:t>
      </w:r>
      <w:r w:rsidR="00490633">
        <w:rPr>
          <w:color w:val="333333"/>
          <w:sz w:val="24"/>
          <w:szCs w:val="24"/>
          <w:lang w:val="es-ES"/>
        </w:rPr>
        <w:t>.</w:t>
      </w:r>
    </w:p>
    <w:p w14:paraId="2BD9523F" w14:textId="77777777" w:rsidR="00490633" w:rsidRPr="00490633" w:rsidRDefault="00490633" w:rsidP="004F69B5">
      <w:pPr>
        <w:rPr>
          <w:b/>
          <w:color w:val="333333"/>
          <w:sz w:val="24"/>
          <w:szCs w:val="24"/>
          <w:lang w:val="es-ES"/>
        </w:rPr>
      </w:pPr>
    </w:p>
    <w:p w14:paraId="00000014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Gene</w:t>
      </w:r>
      <w:r w:rsidRPr="00490633">
        <w:rPr>
          <w:color w:val="333333"/>
          <w:sz w:val="24"/>
          <w:szCs w:val="24"/>
          <w:lang w:val="es-ES"/>
        </w:rPr>
        <w:t>re una expresión regular que valide si un archivo es de tipo .</w:t>
      </w:r>
      <w:proofErr w:type="spellStart"/>
      <w:r w:rsidRPr="00490633">
        <w:rPr>
          <w:color w:val="333333"/>
          <w:sz w:val="24"/>
          <w:szCs w:val="24"/>
          <w:lang w:val="es-ES"/>
        </w:rPr>
        <w:t>pdf</w:t>
      </w:r>
      <w:proofErr w:type="spellEnd"/>
      <w:r w:rsidRPr="00490633">
        <w:rPr>
          <w:color w:val="333333"/>
          <w:sz w:val="24"/>
          <w:szCs w:val="24"/>
          <w:lang w:val="es-ES"/>
        </w:rPr>
        <w:t xml:space="preserve"> o </w:t>
      </w:r>
      <w:proofErr w:type="spellStart"/>
      <w:r w:rsidRPr="00490633">
        <w:rPr>
          <w:color w:val="333333"/>
          <w:sz w:val="24"/>
          <w:szCs w:val="24"/>
          <w:lang w:val="es-ES"/>
        </w:rPr>
        <w:t>jpg</w:t>
      </w:r>
      <w:proofErr w:type="spellEnd"/>
      <w:r w:rsidRPr="00490633">
        <w:rPr>
          <w:color w:val="333333"/>
          <w:sz w:val="24"/>
          <w:szCs w:val="24"/>
          <w:lang w:val="es-ES"/>
        </w:rPr>
        <w:t>.</w:t>
      </w:r>
    </w:p>
    <w:p w14:paraId="54E73750" w14:textId="5F819D56" w:rsidR="00016CC1" w:rsidRDefault="000E0D86" w:rsidP="00016CC1">
      <w:pPr>
        <w:numPr>
          <w:ilvl w:val="1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Ejemplo1.pdf, prueba2.PDF, respuestas_del_examen.jpg, amor.JPG</w:t>
      </w:r>
    </w:p>
    <w:p w14:paraId="3E662D64" w14:textId="77777777" w:rsidR="00490633" w:rsidRPr="00490633" w:rsidRDefault="00490633" w:rsidP="00490633">
      <w:pPr>
        <w:rPr>
          <w:color w:val="333333"/>
          <w:sz w:val="24"/>
          <w:szCs w:val="24"/>
          <w:lang w:val="es-ES"/>
        </w:rPr>
      </w:pPr>
    </w:p>
    <w:p w14:paraId="00000016" w14:textId="77777777" w:rsidR="0069384B" w:rsidRPr="00490633" w:rsidRDefault="0069384B">
      <w:pPr>
        <w:ind w:left="1440"/>
        <w:rPr>
          <w:color w:val="333333"/>
          <w:sz w:val="24"/>
          <w:szCs w:val="24"/>
          <w:lang w:val="es-ES"/>
        </w:rPr>
      </w:pPr>
    </w:p>
    <w:p w14:paraId="00000017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Genere una expresión regular para validar contraseñas de correo.</w:t>
      </w:r>
      <w:r w:rsidRPr="00490633">
        <w:rPr>
          <w:b/>
          <w:color w:val="333333"/>
          <w:sz w:val="24"/>
          <w:szCs w:val="24"/>
          <w:lang w:val="es-ES"/>
        </w:rPr>
        <w:t xml:space="preserve"> </w:t>
      </w:r>
      <w:r w:rsidRPr="00490633">
        <w:rPr>
          <w:color w:val="333333"/>
          <w:sz w:val="24"/>
          <w:szCs w:val="24"/>
          <w:lang w:val="es-ES"/>
        </w:rPr>
        <w:t xml:space="preserve">Una contraseña de correo debe contener por lo menos 8 </w:t>
      </w:r>
      <w:r w:rsidRPr="00490633">
        <w:rPr>
          <w:color w:val="333333"/>
          <w:sz w:val="24"/>
          <w:szCs w:val="24"/>
          <w:lang w:val="es-ES"/>
        </w:rPr>
        <w:t>caracteres, una letra mayúscula y un carácter especial.</w:t>
      </w:r>
    </w:p>
    <w:p w14:paraId="00000018" w14:textId="77777777" w:rsidR="0069384B" w:rsidRPr="00490633" w:rsidRDefault="0069384B">
      <w:pPr>
        <w:ind w:left="720"/>
        <w:rPr>
          <w:b/>
          <w:color w:val="333333"/>
          <w:sz w:val="24"/>
          <w:szCs w:val="24"/>
          <w:lang w:val="es-ES"/>
        </w:rPr>
      </w:pPr>
    </w:p>
    <w:p w14:paraId="00000019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 xml:space="preserve">Cree una expresión regular para validar un numero de </w:t>
      </w:r>
      <w:proofErr w:type="gramStart"/>
      <w:r w:rsidRPr="00490633">
        <w:rPr>
          <w:color w:val="333333"/>
          <w:sz w:val="24"/>
          <w:szCs w:val="24"/>
          <w:lang w:val="es-ES"/>
        </w:rPr>
        <w:t>carnet</w:t>
      </w:r>
      <w:proofErr w:type="gramEnd"/>
      <w:r w:rsidRPr="00490633">
        <w:rPr>
          <w:color w:val="333333"/>
          <w:sz w:val="24"/>
          <w:szCs w:val="24"/>
          <w:lang w:val="es-ES"/>
        </w:rPr>
        <w:t xml:space="preserve"> de la Universidad Galileo, por ejemplo 19002324 donde los primeros dos dígitos representan el año en el que el alumno se inscribió los cual</w:t>
      </w:r>
      <w:r w:rsidRPr="00490633">
        <w:rPr>
          <w:color w:val="333333"/>
          <w:sz w:val="24"/>
          <w:szCs w:val="24"/>
          <w:lang w:val="es-ES"/>
        </w:rPr>
        <w:t xml:space="preserve">es pueden variar desde el 01 (año </w:t>
      </w:r>
      <w:r w:rsidRPr="00490633">
        <w:rPr>
          <w:color w:val="333333"/>
          <w:sz w:val="24"/>
          <w:szCs w:val="24"/>
          <w:lang w:val="es-ES"/>
        </w:rPr>
        <w:lastRenderedPageBreak/>
        <w:t xml:space="preserve">2001) hasta el 30 (año 2030). Los siguientes dos dígitos son cero (00) los cuales van por default y los últimos cuatro dígitos son un número que va desde el 1110 hasta el 8970. Para dar su respuesta utilice la notación de </w:t>
      </w:r>
      <w:r w:rsidRPr="00490633">
        <w:rPr>
          <w:color w:val="333333"/>
          <w:sz w:val="24"/>
          <w:szCs w:val="24"/>
          <w:lang w:val="es-ES"/>
        </w:rPr>
        <w:t>expresiones regulares.</w:t>
      </w:r>
    </w:p>
    <w:p w14:paraId="0000001A" w14:textId="77777777" w:rsidR="0069384B" w:rsidRPr="00490633" w:rsidRDefault="0069384B">
      <w:pPr>
        <w:ind w:left="720"/>
        <w:rPr>
          <w:b/>
          <w:color w:val="333333"/>
          <w:sz w:val="24"/>
          <w:szCs w:val="24"/>
          <w:lang w:val="es-ES"/>
        </w:rPr>
      </w:pPr>
    </w:p>
    <w:p w14:paraId="0000001B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Cree una expresión regular que encuentre todas las palabras de la primera línea, pero ninguna de la segunda.</w:t>
      </w:r>
    </w:p>
    <w:p w14:paraId="0000001C" w14:textId="77777777" w:rsidR="0069384B" w:rsidRDefault="000E0D86">
      <w:pPr>
        <w:numPr>
          <w:ilvl w:val="1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pit, spot, spate, slap two, respite</w:t>
      </w:r>
    </w:p>
    <w:p w14:paraId="0000001D" w14:textId="77777777" w:rsidR="0069384B" w:rsidRDefault="000E0D86">
      <w:pPr>
        <w:numPr>
          <w:ilvl w:val="1"/>
          <w:numId w:val="2"/>
        </w:numPr>
        <w:rPr>
          <w:color w:val="333333"/>
          <w:sz w:val="24"/>
          <w:szCs w:val="24"/>
        </w:rPr>
      </w:pPr>
      <w:proofErr w:type="spellStart"/>
      <w:proofErr w:type="gramStart"/>
      <w:r>
        <w:rPr>
          <w:color w:val="333333"/>
          <w:sz w:val="24"/>
          <w:szCs w:val="24"/>
        </w:rPr>
        <w:t>pt,Pot</w:t>
      </w:r>
      <w:proofErr w:type="gramEnd"/>
      <w:r>
        <w:rPr>
          <w:color w:val="333333"/>
          <w:sz w:val="24"/>
          <w:szCs w:val="24"/>
        </w:rPr>
        <w:t>,peat,part</w:t>
      </w:r>
      <w:proofErr w:type="spellEnd"/>
    </w:p>
    <w:p w14:paraId="0000001E" w14:textId="77777777" w:rsidR="0069384B" w:rsidRDefault="0069384B">
      <w:pPr>
        <w:ind w:left="1440"/>
        <w:rPr>
          <w:color w:val="333333"/>
          <w:sz w:val="24"/>
          <w:szCs w:val="24"/>
        </w:rPr>
      </w:pPr>
    </w:p>
    <w:p w14:paraId="0000001F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 xml:space="preserve">Cree una expresión regular para obtener los números telefónicos de Guatemala. Estos pueden contener al inicio +502 o 502, pueden estar separados por un espacio en blanco o un </w:t>
      </w:r>
      <w:proofErr w:type="spellStart"/>
      <w:r w:rsidRPr="00490633">
        <w:rPr>
          <w:color w:val="333333"/>
          <w:sz w:val="24"/>
          <w:szCs w:val="24"/>
          <w:lang w:val="es-ES"/>
        </w:rPr>
        <w:t>guión</w:t>
      </w:r>
      <w:proofErr w:type="spellEnd"/>
      <w:r w:rsidRPr="00490633">
        <w:rPr>
          <w:color w:val="333333"/>
          <w:sz w:val="24"/>
          <w:szCs w:val="24"/>
          <w:lang w:val="es-ES"/>
        </w:rPr>
        <w:t xml:space="preserve"> o juntos. Notar que los números telefónicos pueden empezar únicamente con 4</w:t>
      </w:r>
      <w:r w:rsidRPr="00490633">
        <w:rPr>
          <w:color w:val="333333"/>
          <w:sz w:val="24"/>
          <w:szCs w:val="24"/>
          <w:lang w:val="es-ES"/>
        </w:rPr>
        <w:t>,5,6 o 2.</w:t>
      </w:r>
    </w:p>
    <w:p w14:paraId="00000020" w14:textId="77777777" w:rsidR="0069384B" w:rsidRDefault="000E0D86">
      <w:pPr>
        <w:numPr>
          <w:ilvl w:val="1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+50254821151, 4210-7640, 52018150, 2434 6854, 11234569, 50211234578</w:t>
      </w:r>
    </w:p>
    <w:p w14:paraId="00000021" w14:textId="77777777" w:rsidR="0069384B" w:rsidRDefault="0069384B">
      <w:pPr>
        <w:ind w:left="1440"/>
        <w:rPr>
          <w:color w:val="333333"/>
          <w:sz w:val="24"/>
          <w:szCs w:val="24"/>
        </w:rPr>
      </w:pPr>
    </w:p>
    <w:p w14:paraId="00000022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Genere una expresión regular que sea capaz de obtener correos de la UFM.</w:t>
      </w:r>
    </w:p>
    <w:p w14:paraId="00000023" w14:textId="77777777" w:rsidR="0069384B" w:rsidRPr="00490633" w:rsidRDefault="0069384B">
      <w:pPr>
        <w:rPr>
          <w:b/>
          <w:color w:val="333333"/>
          <w:sz w:val="24"/>
          <w:szCs w:val="24"/>
          <w:lang w:val="es-ES"/>
        </w:rPr>
      </w:pPr>
    </w:p>
    <w:p w14:paraId="00000024" w14:textId="77777777" w:rsidR="0069384B" w:rsidRPr="00490633" w:rsidRDefault="000E0D86">
      <w:pPr>
        <w:numPr>
          <w:ilvl w:val="0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 xml:space="preserve">En el mundo </w:t>
      </w:r>
      <w:proofErr w:type="spellStart"/>
      <w:r w:rsidRPr="00490633">
        <w:rPr>
          <w:color w:val="333333"/>
          <w:sz w:val="24"/>
          <w:szCs w:val="24"/>
          <w:lang w:val="es-ES"/>
        </w:rPr>
        <w:t>distópico</w:t>
      </w:r>
      <w:proofErr w:type="spellEnd"/>
      <w:r w:rsidRPr="00490633">
        <w:rPr>
          <w:color w:val="333333"/>
          <w:sz w:val="24"/>
          <w:szCs w:val="24"/>
          <w:lang w:val="es-ES"/>
        </w:rPr>
        <w:t xml:space="preserve"> de Eurasia, Big </w:t>
      </w:r>
      <w:proofErr w:type="spellStart"/>
      <w:r w:rsidRPr="00490633">
        <w:rPr>
          <w:color w:val="333333"/>
          <w:sz w:val="24"/>
          <w:szCs w:val="24"/>
          <w:lang w:val="es-ES"/>
        </w:rPr>
        <w:t>Brother</w:t>
      </w:r>
      <w:proofErr w:type="spellEnd"/>
      <w:r w:rsidRPr="00490633">
        <w:rPr>
          <w:color w:val="333333"/>
          <w:sz w:val="24"/>
          <w:szCs w:val="24"/>
          <w:lang w:val="es-ES"/>
        </w:rPr>
        <w:t xml:space="preserve"> le asigna un identificador único a cada ciudadano. Genere</w:t>
      </w:r>
      <w:r w:rsidRPr="00490633">
        <w:rPr>
          <w:color w:val="333333"/>
          <w:sz w:val="24"/>
          <w:szCs w:val="24"/>
          <w:lang w:val="es-ES"/>
        </w:rPr>
        <w:t xml:space="preserve"> una expresión regular que valide las identificaciones. Composición del id:</w:t>
      </w:r>
    </w:p>
    <w:p w14:paraId="00000025" w14:textId="77777777" w:rsidR="0069384B" w:rsidRPr="00490633" w:rsidRDefault="000E0D86">
      <w:pPr>
        <w:numPr>
          <w:ilvl w:val="1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El id inicia con 0 a 3 letras minúsculas (puede tener 0 letras minúsculas hasta tres letras minúsculas)</w:t>
      </w:r>
    </w:p>
    <w:p w14:paraId="00000026" w14:textId="77777777" w:rsidR="0069384B" w:rsidRPr="00490633" w:rsidRDefault="000E0D86">
      <w:pPr>
        <w:numPr>
          <w:ilvl w:val="1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Luego es seguido por una cadena de dígitos que puede ser de 2 a 9 dígitos re</w:t>
      </w:r>
      <w:r w:rsidRPr="00490633">
        <w:rPr>
          <w:color w:val="333333"/>
          <w:sz w:val="24"/>
          <w:szCs w:val="24"/>
          <w:lang w:val="es-ES"/>
        </w:rPr>
        <w:t>spectivamente.</w:t>
      </w:r>
    </w:p>
    <w:p w14:paraId="00000027" w14:textId="77777777" w:rsidR="0069384B" w:rsidRPr="00490633" w:rsidRDefault="000E0D86">
      <w:pPr>
        <w:numPr>
          <w:ilvl w:val="1"/>
          <w:numId w:val="2"/>
        </w:numPr>
        <w:rPr>
          <w:color w:val="333333"/>
          <w:sz w:val="24"/>
          <w:szCs w:val="24"/>
          <w:lang w:val="es-ES"/>
        </w:rPr>
      </w:pPr>
      <w:r w:rsidRPr="00490633">
        <w:rPr>
          <w:color w:val="333333"/>
          <w:sz w:val="24"/>
          <w:szCs w:val="24"/>
          <w:lang w:val="es-ES"/>
        </w:rPr>
        <w:t>Inmediatamente después de la cadena de dígitos, se encuentra por lo menos tres letras mayúsculas.</w:t>
      </w:r>
    </w:p>
    <w:p w14:paraId="00000028" w14:textId="77777777" w:rsidR="0069384B" w:rsidRDefault="000E0D86">
      <w:pPr>
        <w:numPr>
          <w:ilvl w:val="1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Ej</w:t>
      </w:r>
      <w:proofErr w:type="spellEnd"/>
      <w:r>
        <w:rPr>
          <w:color w:val="333333"/>
          <w:sz w:val="24"/>
          <w:szCs w:val="24"/>
        </w:rPr>
        <w:t xml:space="preserve">: </w:t>
      </w:r>
      <w:r>
        <w:rPr>
          <w:color w:val="0E141E"/>
          <w:sz w:val="21"/>
          <w:szCs w:val="21"/>
        </w:rPr>
        <w:t>abc012333ABCDEEEE</w:t>
      </w:r>
    </w:p>
    <w:p w14:paraId="00000029" w14:textId="77777777" w:rsidR="0069384B" w:rsidRDefault="000E0D8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sectPr w:rsidR="00693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F77D0"/>
    <w:multiLevelType w:val="multilevel"/>
    <w:tmpl w:val="87649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52F16"/>
    <w:multiLevelType w:val="multilevel"/>
    <w:tmpl w:val="24F8B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4B"/>
    <w:rsid w:val="00016CC1"/>
    <w:rsid w:val="000E0D86"/>
    <w:rsid w:val="00404648"/>
    <w:rsid w:val="00490633"/>
    <w:rsid w:val="004F69B5"/>
    <w:rsid w:val="0069384B"/>
    <w:rsid w:val="008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9A347"/>
  <w15:docId w15:val="{EAF141B0-36F6-BB4C-9EE4-8292CEFB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Pedro  Zenteno</cp:lastModifiedBy>
  <cp:revision>2</cp:revision>
  <dcterms:created xsi:type="dcterms:W3CDTF">2021-10-05T04:50:00Z</dcterms:created>
  <dcterms:modified xsi:type="dcterms:W3CDTF">2021-10-05T04:50:00Z</dcterms:modified>
</cp:coreProperties>
</file>