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BE71" w14:textId="505A905E" w:rsidR="00D17E2E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（出题人：九（1）班 李泽锋）</w:t>
      </w:r>
    </w:p>
    <w:p w14:paraId="3D613BCB" w14:textId="5DBEFAB5" w:rsidR="0086191C" w:rsidRDefault="00C32F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【提出问题】</w:t>
      </w:r>
      <w:r w:rsidR="0086191C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为正整数，若要使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 w:hint="eastAsia"/>
              </w:rPr>
              <m:t>10</m:t>
            </m:r>
            <m:r>
              <w:rPr>
                <w:rFonts w:ascii="Cambria Math" w:eastAsia="宋体" w:hAnsi="Cambria Math"/>
              </w:rPr>
              <m:t>0</m:t>
            </m:r>
          </m:e>
        </m:rad>
      </m:oMath>
      <w:r w:rsidR="0086191C">
        <w:rPr>
          <w:rFonts w:ascii="宋体" w:eastAsia="宋体" w:hAnsi="宋体" w:hint="eastAsia"/>
        </w:rPr>
        <w:t>为整数，</w:t>
      </w:r>
      <w:proofErr w:type="gramStart"/>
      <w:r w:rsidR="0086191C">
        <w:rPr>
          <w:rFonts w:ascii="宋体" w:eastAsia="宋体" w:hAnsi="宋体" w:hint="eastAsia"/>
        </w:rPr>
        <w:t>求所有</w:t>
      </w:r>
      <w:proofErr w:type="gramEnd"/>
      <w:r w:rsidR="0086191C">
        <w:rPr>
          <w:rFonts w:ascii="宋体" w:eastAsia="宋体" w:hAnsi="宋体" w:hint="eastAsia"/>
        </w:rPr>
        <w:t>满足条件的</w:t>
      </w:r>
      <m:oMath>
        <m:r>
          <w:rPr>
            <w:rFonts w:ascii="Cambria Math" w:eastAsia="宋体" w:hAnsi="Cambria Math" w:hint="eastAsia"/>
          </w:rPr>
          <m:t>a</m:t>
        </m:r>
      </m:oMath>
      <w:r w:rsidR="0086191C">
        <w:rPr>
          <w:rFonts w:ascii="宋体" w:eastAsia="宋体" w:hAnsi="宋体" w:hint="eastAsia"/>
        </w:rPr>
        <w:t>.</w:t>
      </w:r>
    </w:p>
    <w:p w14:paraId="2FEF6811" w14:textId="44C89E6F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【初步推导】</w:t>
      </w:r>
    </w:p>
    <w:p w14:paraId="1E717750" w14:textId="6688BDC3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 w:hint="eastAsia"/>
              </w:rPr>
              <m:t>10</m:t>
            </m:r>
            <m:r>
              <w:rPr>
                <w:rFonts w:ascii="Cambria Math" w:eastAsia="宋体" w:hAnsi="Cambria Math"/>
              </w:rPr>
              <m:t>0</m:t>
            </m:r>
          </m:e>
        </m:rad>
      </m:oMath>
    </w:p>
    <w:p w14:paraId="5208D93E" w14:textId="19A2C0A2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 w:hint="eastAsia"/>
          </w:rPr>
          <m:t>100</m:t>
        </m:r>
      </m:oMath>
    </w:p>
    <w:p w14:paraId="5A711E53" w14:textId="507AD455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n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100</m:t>
        </m:r>
      </m:oMath>
    </w:p>
    <w:p w14:paraId="10DFDFCE" w14:textId="648959DA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n-a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n+a</m:t>
            </m:r>
          </m:e>
        </m:d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 w:hint="eastAsia"/>
          </w:rPr>
          <m:t>100</m:t>
        </m:r>
      </m:oMath>
    </w:p>
    <w:p w14:paraId="20DDC3DA" w14:textId="7E941A07" w:rsidR="0086191C" w:rsidRPr="0086191C" w:rsidRDefault="0086191C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···</m:t>
          </m:r>
        </m:oMath>
      </m:oMathPara>
    </w:p>
    <w:p w14:paraId="409664F0" w14:textId="39CD23A9" w:rsidR="0086191C" w:rsidRDefault="008619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【完善推导】请接着【初步推导】中已有的过程解答原题.</w:t>
      </w:r>
    </w:p>
    <w:p w14:paraId="0DDDED14" w14:textId="25443FAB" w:rsidR="0086191C" w:rsidRDefault="0086191C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【小试牛刀】已知在关于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的二次方程</w:t>
      </w:r>
      <m:oMath>
        <m:r>
          <w:rPr>
            <w:rFonts w:ascii="Cambria Math" w:eastAsia="宋体" w:hAnsi="Cambria Math" w:hint="eastAsia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+bx+c=0</m:t>
        </m:r>
      </m:oMath>
      <w:r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/>
          </w:rPr>
          <m:t>c</m:t>
        </m:r>
      </m:oMath>
      <w:r w:rsidR="00D55989">
        <w:rPr>
          <w:rFonts w:ascii="宋体" w:eastAsia="宋体" w:hAnsi="宋体" w:hint="eastAsia"/>
        </w:rPr>
        <w:t>均</w:t>
      </w:r>
      <w:r>
        <w:rPr>
          <w:rFonts w:ascii="宋体" w:eastAsia="宋体" w:hAnsi="宋体" w:hint="eastAsia"/>
        </w:rPr>
        <w:t>为有理数，</w:t>
      </w:r>
      <m:oMath>
        <m:r>
          <w:rPr>
            <w:rFonts w:ascii="Cambria Math" w:eastAsia="宋体" w:hAnsi="Cambria Math" w:hint="eastAsia"/>
          </w:rPr>
          <m:t>b</m:t>
        </m:r>
      </m:oMath>
      <w:r>
        <w:rPr>
          <w:rFonts w:ascii="宋体" w:eastAsia="宋体" w:hAnsi="宋体" w:hint="eastAsia"/>
        </w:rPr>
        <w:t>为正整数）</w:t>
      </w:r>
      <w:r w:rsidR="00C32FA0">
        <w:rPr>
          <w:rFonts w:ascii="宋体" w:eastAsia="宋体" w:hAnsi="宋体" w:hint="eastAsia"/>
        </w:rPr>
        <w:t>中，</w:t>
      </w:r>
      <m:oMath>
        <m:r>
          <w:rPr>
            <w:rFonts w:ascii="Cambria Math" w:eastAsia="宋体" w:hAnsi="Cambria Math" w:hint="eastAsia"/>
          </w:rPr>
          <m:t>ac</m:t>
        </m:r>
        <m:r>
          <w:rPr>
            <w:rFonts w:ascii="Cambria Math" w:eastAsia="宋体" w:hAnsi="Cambria Math"/>
          </w:rPr>
          <m:t>=-10</m:t>
        </m:r>
      </m:oMath>
      <w:r w:rsidR="00C32FA0">
        <w:rPr>
          <w:rFonts w:ascii="宋体" w:eastAsia="宋体" w:hAnsi="宋体" w:hint="eastAsia"/>
        </w:rPr>
        <w:t>，若要使方程的</w:t>
      </w:r>
      <w:proofErr w:type="gramStart"/>
      <w:r w:rsidR="004F4414">
        <w:rPr>
          <w:rFonts w:ascii="宋体" w:eastAsia="宋体" w:hAnsi="宋体" w:hint="eastAsia"/>
        </w:rPr>
        <w:t>所有</w:t>
      </w:r>
      <w:r w:rsidR="00C32FA0">
        <w:rPr>
          <w:rFonts w:ascii="宋体" w:eastAsia="宋体" w:hAnsi="宋体" w:hint="eastAsia"/>
        </w:rPr>
        <w:t>根</w:t>
      </w:r>
      <w:proofErr w:type="gramEnd"/>
      <w:r w:rsidR="004F4414">
        <w:rPr>
          <w:rFonts w:ascii="宋体" w:eastAsia="宋体" w:hAnsi="宋体" w:hint="eastAsia"/>
        </w:rPr>
        <w:t>都</w:t>
      </w:r>
      <w:r w:rsidR="00C32FA0">
        <w:rPr>
          <w:rFonts w:ascii="宋体" w:eastAsia="宋体" w:hAnsi="宋体" w:hint="eastAsia"/>
        </w:rPr>
        <w:t>为有理数，</w:t>
      </w:r>
      <w:proofErr w:type="gramStart"/>
      <w:r w:rsidR="00C32FA0">
        <w:rPr>
          <w:rFonts w:ascii="宋体" w:eastAsia="宋体" w:hAnsi="宋体" w:hint="eastAsia"/>
        </w:rPr>
        <w:t>求所有</w:t>
      </w:r>
      <w:proofErr w:type="gramEnd"/>
      <w:r w:rsidR="00C32FA0">
        <w:rPr>
          <w:rFonts w:ascii="宋体" w:eastAsia="宋体" w:hAnsi="宋体" w:hint="eastAsia"/>
        </w:rPr>
        <w:t>满足条件的</w:t>
      </w:r>
      <m:oMath>
        <m:r>
          <w:rPr>
            <w:rFonts w:ascii="Cambria Math" w:eastAsia="宋体" w:hAnsi="Cambria Math" w:hint="eastAsia"/>
          </w:rPr>
          <m:t>b</m:t>
        </m:r>
      </m:oMath>
      <w:r w:rsidR="00C32FA0">
        <w:rPr>
          <w:rFonts w:ascii="宋体" w:eastAsia="宋体" w:hAnsi="宋体" w:hint="eastAsia"/>
        </w:rPr>
        <w:t>.</w:t>
      </w:r>
    </w:p>
    <w:p w14:paraId="30D83732" w14:textId="77777777" w:rsidR="006F799F" w:rsidRDefault="00C32FA0" w:rsidP="00C32FA0">
      <w:pPr>
        <w:ind w:left="126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【思考探究】</w:t>
      </w:r>
      <w:r w:rsidR="00D55989">
        <w:rPr>
          <w:rFonts w:ascii="宋体" w:eastAsia="宋体" w:hAnsi="宋体" w:hint="eastAsia"/>
        </w:rPr>
        <w:t>已知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 w:hint="eastAsia"/>
          </w:rPr>
          <m:t>、</m:t>
        </m:r>
        <m:r>
          <w:rPr>
            <w:rFonts w:ascii="Cambria Math" w:eastAsia="宋体" w:hAnsi="Cambria Math" w:hint="eastAsia"/>
          </w:rPr>
          <m:t>n</m:t>
        </m:r>
      </m:oMath>
      <w:r w:rsidR="005A27B2">
        <w:rPr>
          <w:rFonts w:ascii="宋体" w:eastAsia="宋体" w:hAnsi="宋体" w:hint="eastAsia"/>
        </w:rPr>
        <w:t>均为正整数</w:t>
      </w:r>
      <w:r w:rsidR="006F799F">
        <w:rPr>
          <w:rFonts w:ascii="宋体" w:eastAsia="宋体" w:hAnsi="宋体" w:hint="eastAsia"/>
        </w:rPr>
        <w:t>.</w:t>
      </w:r>
    </w:p>
    <w:p w14:paraId="22E7B4FB" w14:textId="534BCB0E" w:rsidR="00C32FA0" w:rsidRPr="006F799F" w:rsidRDefault="005A27B2" w:rsidP="006F799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i/>
        </w:rPr>
      </w:pPr>
      <w:r w:rsidRPr="006F799F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 w:hint="eastAsia"/>
          </w:rPr>
          <m:t>n</m:t>
        </m:r>
      </m:oMath>
      <w:r w:rsidRPr="006F799F">
        <w:rPr>
          <w:rFonts w:ascii="宋体" w:eastAsia="宋体" w:hAnsi="宋体" w:hint="eastAsia"/>
        </w:rPr>
        <w:t>为大于</w:t>
      </w:r>
      <m:oMath>
        <m:r>
          <w:rPr>
            <w:rFonts w:ascii="Cambria Math" w:eastAsia="宋体" w:hAnsi="Cambria Math" w:hint="eastAsia"/>
          </w:rPr>
          <m:t>2</m:t>
        </m:r>
      </m:oMath>
      <w:r w:rsidRPr="006F799F">
        <w:rPr>
          <w:rFonts w:ascii="宋体" w:eastAsia="宋体" w:hAnsi="宋体" w:hint="eastAsia"/>
        </w:rPr>
        <w:t>的质数时，</w:t>
      </w:r>
      <w:r w:rsidR="006F799F">
        <w:rPr>
          <w:rFonts w:ascii="宋体" w:eastAsia="宋体" w:hAnsi="宋体" w:hint="eastAsia"/>
        </w:rPr>
        <w:t>求证：当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  <w:r w:rsidRPr="006F799F">
        <w:rPr>
          <w:rFonts w:ascii="宋体" w:eastAsia="宋体" w:hAnsi="宋体" w:hint="eastAsia"/>
        </w:rPr>
        <w:t>为整数</w:t>
      </w:r>
      <w:r w:rsidR="006F799F">
        <w:rPr>
          <w:rFonts w:ascii="宋体" w:eastAsia="宋体" w:hAnsi="宋体" w:hint="eastAsia"/>
        </w:rPr>
        <w:t>时</w:t>
      </w:r>
      <w:r w:rsidRPr="006F799F">
        <w:rPr>
          <w:rFonts w:ascii="宋体" w:eastAsia="宋体" w:hAnsi="宋体" w:hint="eastAsia"/>
        </w:rPr>
        <w:t>，</w:t>
      </w:r>
      <w:r w:rsidR="006F799F">
        <w:rPr>
          <w:rFonts w:ascii="宋体" w:eastAsia="宋体" w:hAnsi="宋体" w:hint="eastAsia"/>
        </w:rPr>
        <w:t>有且仅有一个满足条件的</w:t>
      </w:r>
      <m:oMath>
        <m:r>
          <w:rPr>
            <w:rFonts w:ascii="Cambria Math" w:eastAsia="宋体" w:hAnsi="Cambria Math" w:hint="eastAsia"/>
          </w:rPr>
          <m:t>m</m:t>
        </m:r>
      </m:oMath>
      <w:r w:rsidR="006F799F">
        <w:rPr>
          <w:rFonts w:ascii="宋体" w:eastAsia="宋体" w:hAnsi="宋体" w:hint="eastAsia"/>
        </w:rPr>
        <w:t>.</w:t>
      </w:r>
    </w:p>
    <w:p w14:paraId="57C5FC0D" w14:textId="1A9CE5D1" w:rsidR="006F799F" w:rsidRPr="00461C8B" w:rsidRDefault="006F799F" w:rsidP="006F799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i/>
        </w:rPr>
      </w:pPr>
      <w:r>
        <w:rPr>
          <w:rFonts w:ascii="宋体" w:eastAsia="宋体" w:hAnsi="宋体" w:hint="eastAsia"/>
          <w:iCs/>
        </w:rPr>
        <w:t>当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  <w:iCs/>
        </w:rPr>
        <w:t>为</w:t>
      </w:r>
      <w:r w:rsidR="00461C8B">
        <w:rPr>
          <w:rFonts w:ascii="宋体" w:eastAsia="宋体" w:hAnsi="宋体" w:hint="eastAsia"/>
          <w:iCs/>
        </w:rPr>
        <w:t>合数</w:t>
      </w:r>
      <w:r>
        <w:rPr>
          <w:rFonts w:ascii="宋体" w:eastAsia="宋体" w:hAnsi="宋体" w:hint="eastAsia"/>
          <w:iCs/>
        </w:rPr>
        <w:t>时，</w:t>
      </w:r>
      <w:r w:rsidR="00461C8B">
        <w:rPr>
          <w:rFonts w:ascii="宋体" w:eastAsia="宋体" w:hAnsi="宋体" w:hint="eastAsia"/>
          <w:iCs/>
        </w:rPr>
        <w:t>判断</w:t>
      </w:r>
      <w:r>
        <w:rPr>
          <w:rFonts w:ascii="宋体" w:eastAsia="宋体" w:hAnsi="宋体" w:hint="eastAsia"/>
          <w:iCs/>
        </w:rPr>
        <w:t>是否对于所有的</w:t>
      </w:r>
      <m:oMath>
        <m:r>
          <w:rPr>
            <w:rFonts w:ascii="Cambria Math" w:eastAsia="宋体" w:hAnsi="Cambria Math" w:hint="eastAsia"/>
          </w:rPr>
          <m:t>n</m:t>
        </m:r>
      </m:oMath>
      <w:r>
        <w:rPr>
          <w:rFonts w:ascii="宋体" w:eastAsia="宋体" w:hAnsi="宋体" w:hint="eastAsia"/>
          <w:iCs/>
        </w:rPr>
        <w:t>，都有当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w:rPr>
                <w:rFonts w:ascii="Cambria Math" w:eastAsia="宋体" w:hAnsi="Cambria Math"/>
              </w:rPr>
              <m:t>+n</m:t>
            </m:r>
          </m:e>
        </m:rad>
      </m:oMath>
      <w:r>
        <w:rPr>
          <w:rFonts w:ascii="宋体" w:eastAsia="宋体" w:hAnsi="宋体" w:hint="eastAsia"/>
          <w:iCs/>
        </w:rPr>
        <w:t>为整数时，</w:t>
      </w:r>
      <w:r w:rsidR="00461C8B">
        <w:rPr>
          <w:rFonts w:ascii="宋体" w:eastAsia="宋体" w:hAnsi="宋体" w:hint="eastAsia"/>
          <w:iCs/>
        </w:rPr>
        <w:t>至少有一个满足条件的</w:t>
      </w:r>
      <m:oMath>
        <m:r>
          <w:rPr>
            <w:rFonts w:ascii="Cambria Math" w:eastAsia="宋体" w:hAnsi="Cambria Math" w:hint="eastAsia"/>
          </w:rPr>
          <m:t>m</m:t>
        </m:r>
      </m:oMath>
      <w:r w:rsidR="00461C8B">
        <w:rPr>
          <w:rFonts w:ascii="宋体" w:eastAsia="宋体" w:hAnsi="宋体" w:hint="eastAsia"/>
          <w:iCs/>
        </w:rPr>
        <w:t>，并说明理由.</w:t>
      </w:r>
    </w:p>
    <w:p w14:paraId="102949D0" w14:textId="0BAFBDFC" w:rsidR="00461C8B" w:rsidRDefault="00461C8B" w:rsidP="00461C8B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注：</w:t>
      </w:r>
      <w:r w:rsidRPr="00461C8B">
        <w:rPr>
          <w:rFonts w:ascii="宋体" w:eastAsia="宋体" w:hAnsi="宋体"/>
        </w:rPr>
        <w:t>质数</w:t>
      </w:r>
      <w:r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/>
          </w:rPr>
          <m:t>prime number</m:t>
        </m:r>
      </m:oMath>
      <w:r>
        <w:rPr>
          <w:rFonts w:ascii="宋体" w:eastAsia="宋体" w:hAnsi="宋体" w:hint="eastAsia"/>
        </w:rPr>
        <w:t>）</w:t>
      </w:r>
      <w:r w:rsidRPr="00461C8B">
        <w:rPr>
          <w:rFonts w:ascii="宋体" w:eastAsia="宋体" w:hAnsi="宋体"/>
        </w:rPr>
        <w:t>是指在大于1的</w:t>
      </w:r>
      <w:hyperlink r:id="rId7" w:tgtFrame="_blank" w:history="1">
        <w:r>
          <w:rPr>
            <w:rStyle w:val="a9"/>
            <w:rFonts w:ascii="宋体" w:eastAsia="宋体" w:hAnsi="宋体" w:hint="eastAsia"/>
            <w:color w:val="auto"/>
            <w:u w:val="none"/>
          </w:rPr>
          <w:t>整</w:t>
        </w:r>
        <w:r w:rsidRPr="00461C8B">
          <w:rPr>
            <w:rStyle w:val="a9"/>
            <w:rFonts w:ascii="宋体" w:eastAsia="宋体" w:hAnsi="宋体"/>
            <w:color w:val="auto"/>
            <w:u w:val="none"/>
          </w:rPr>
          <w:t>数</w:t>
        </w:r>
      </w:hyperlink>
      <w:r w:rsidRPr="00461C8B">
        <w:rPr>
          <w:rFonts w:ascii="宋体" w:eastAsia="宋体" w:hAnsi="宋体"/>
        </w:rPr>
        <w:t>中，除了1和它本身以外不再有其他</w:t>
      </w:r>
      <w:hyperlink r:id="rId8" w:tgtFrame="_blank" w:history="1">
        <w:r w:rsidRPr="00461C8B">
          <w:rPr>
            <w:rStyle w:val="a9"/>
            <w:rFonts w:ascii="宋体" w:eastAsia="宋体" w:hAnsi="宋体"/>
            <w:color w:val="auto"/>
            <w:u w:val="none"/>
          </w:rPr>
          <w:t>因数</w:t>
        </w:r>
      </w:hyperlink>
      <w:r w:rsidRPr="00461C8B"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整</w:t>
      </w:r>
      <w:r w:rsidRPr="00461C8B">
        <w:rPr>
          <w:rFonts w:ascii="宋体" w:eastAsia="宋体" w:hAnsi="宋体"/>
        </w:rPr>
        <w:t>数</w:t>
      </w:r>
      <w:r>
        <w:rPr>
          <w:rFonts w:ascii="宋体" w:eastAsia="宋体" w:hAnsi="宋体" w:hint="eastAsia"/>
        </w:rPr>
        <w:t>.</w:t>
      </w:r>
    </w:p>
    <w:p w14:paraId="1833E530" w14:textId="2366B851" w:rsidR="00461C8B" w:rsidRPr="00461C8B" w:rsidRDefault="00461C8B" w:rsidP="00461C8B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合数（</w:t>
      </w:r>
      <m:oMath>
        <m:r>
          <w:rPr>
            <w:rStyle w:val="aa"/>
            <w:rFonts w:ascii="Cambria Math" w:hAnsi="Cambria Math" w:cs="Arial"/>
            <w:sz w:val="20"/>
            <w:szCs w:val="20"/>
            <w:shd w:val="clear" w:color="auto" w:fill="FFFFFF"/>
          </w:rPr>
          <m:t>composite</m:t>
        </m:r>
        <m:r>
          <m:rPr>
            <m:sty m:val="p"/>
          </m:rPr>
          <w:rPr>
            <w:rStyle w:val="aa"/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r>
          <w:rPr>
            <w:rStyle w:val="aa"/>
            <w:rFonts w:ascii="Cambria Math" w:hAnsi="Cambria Math" w:cs="Arial"/>
            <w:sz w:val="20"/>
            <w:szCs w:val="20"/>
            <w:shd w:val="clear" w:color="auto" w:fill="FFFFFF"/>
          </w:rPr>
          <m:t>number</m:t>
        </m:r>
      </m:oMath>
      <w:r>
        <w:rPr>
          <w:rFonts w:ascii="宋体" w:eastAsia="宋体" w:hAnsi="宋体" w:hint="eastAsia"/>
        </w:rPr>
        <w:t>）</w:t>
      </w:r>
      <w:r w:rsidRPr="00461C8B">
        <w:rPr>
          <w:rFonts w:ascii="宋体" w:eastAsia="宋体" w:hAnsi="宋体"/>
        </w:rPr>
        <w:t>是指在大于1的整数中除了能被1和本身整除外，还能被其他数（0除外）整除的</w:t>
      </w:r>
      <w:r>
        <w:rPr>
          <w:rFonts w:ascii="宋体" w:eastAsia="宋体" w:hAnsi="宋体" w:hint="eastAsia"/>
        </w:rPr>
        <w:t>整</w:t>
      </w:r>
      <w:r w:rsidRPr="00461C8B">
        <w:rPr>
          <w:rFonts w:ascii="宋体" w:eastAsia="宋体" w:hAnsi="宋体"/>
        </w:rPr>
        <w:t>数</w:t>
      </w:r>
      <w:r>
        <w:rPr>
          <w:rFonts w:ascii="宋体" w:eastAsia="宋体" w:hAnsi="宋体" w:hint="eastAsia"/>
        </w:rPr>
        <w:t>.</w:t>
      </w:r>
    </w:p>
    <w:sectPr w:rsidR="00461C8B" w:rsidRPr="004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830A" w14:textId="77777777" w:rsidR="0085371C" w:rsidRDefault="0085371C" w:rsidP="0086191C">
      <w:r>
        <w:separator/>
      </w:r>
    </w:p>
  </w:endnote>
  <w:endnote w:type="continuationSeparator" w:id="0">
    <w:p w14:paraId="336045C6" w14:textId="77777777" w:rsidR="0085371C" w:rsidRDefault="0085371C" w:rsidP="0086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0A3A" w14:textId="77777777" w:rsidR="0085371C" w:rsidRDefault="0085371C" w:rsidP="0086191C">
      <w:r>
        <w:separator/>
      </w:r>
    </w:p>
  </w:footnote>
  <w:footnote w:type="continuationSeparator" w:id="0">
    <w:p w14:paraId="3FE4D682" w14:textId="77777777" w:rsidR="0085371C" w:rsidRDefault="0085371C" w:rsidP="00861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340"/>
    <w:multiLevelType w:val="hybridMultilevel"/>
    <w:tmpl w:val="D2DAB52C"/>
    <w:lvl w:ilvl="0" w:tplc="FFC4A4CC">
      <w:start w:val="1"/>
      <w:numFmt w:val="decimalEnclosedCircle"/>
      <w:lvlText w:val="%1"/>
      <w:lvlJc w:val="left"/>
      <w:pPr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21569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4"/>
    <w:rsid w:val="003C4CE4"/>
    <w:rsid w:val="003E5973"/>
    <w:rsid w:val="00461C8B"/>
    <w:rsid w:val="004830B8"/>
    <w:rsid w:val="004F4414"/>
    <w:rsid w:val="005A27B2"/>
    <w:rsid w:val="006F799F"/>
    <w:rsid w:val="007E4017"/>
    <w:rsid w:val="008317CD"/>
    <w:rsid w:val="0085371C"/>
    <w:rsid w:val="0086191C"/>
    <w:rsid w:val="00890119"/>
    <w:rsid w:val="009A5CBF"/>
    <w:rsid w:val="00AF1E96"/>
    <w:rsid w:val="00C32FA0"/>
    <w:rsid w:val="00C511D6"/>
    <w:rsid w:val="00D17E2E"/>
    <w:rsid w:val="00D55989"/>
    <w:rsid w:val="00E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AAE1"/>
  <w15:chartTrackingRefBased/>
  <w15:docId w15:val="{6A84ECAF-BBAD-45D9-ADD7-2B27F96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6191C"/>
    <w:rPr>
      <w:color w:val="808080"/>
    </w:rPr>
  </w:style>
  <w:style w:type="paragraph" w:styleId="a8">
    <w:name w:val="List Paragraph"/>
    <w:basedOn w:val="a"/>
    <w:uiPriority w:val="34"/>
    <w:qFormat/>
    <w:rsid w:val="006F799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61C8B"/>
    <w:rPr>
      <w:color w:val="0000FF"/>
      <w:u w:val="single"/>
    </w:rPr>
  </w:style>
  <w:style w:type="character" w:styleId="aa">
    <w:name w:val="Emphasis"/>
    <w:basedOn w:val="a0"/>
    <w:uiPriority w:val="20"/>
    <w:qFormat/>
    <w:rsid w:val="00461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B%A0%E6%95%B0/9539111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7%AA%E7%84%B6%E6%95%B0/385394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7</cp:revision>
  <dcterms:created xsi:type="dcterms:W3CDTF">2022-10-11T14:10:00Z</dcterms:created>
  <dcterms:modified xsi:type="dcterms:W3CDTF">2022-10-11T17:25:00Z</dcterms:modified>
</cp:coreProperties>
</file>