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写解决方案的整体思路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确定主题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根据主题，先了解主题，了解方案的定义，以及这个主题所涉及的范围。相关内容，可通过网络收搜完成，也可以根据客户给出的限定文档或条件完成。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例如：智慧园区，园区是什么类型。智慧交通，交通是针对公园的停车指挥交通。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整理客户需求范围。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根据客户提供的资料或洽谈的条件，大致梳理出客户想要的主题范围是什么，尽可能的将范围缩小，精准化。起码要保证到以下几个要素。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涉及人群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使用人群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现有什么设备（智能设备）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希望实现的目标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例如：XXX企业建立一个新大楼，自用办公，要实现安防体系的建立，要省人力。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根据客户需求范围，判断客户的痛点与技术难点。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从以下几个情况，我们分别进行判断思考：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客户不了解系统如何构建。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客户缺乏智慧化系统的理解，这就要考虑到系统的全面性，且要进一步深入探讨痛点。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核心技术能力无法达到</w:t>
      </w:r>
    </w:p>
    <w:p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例如：缺乏必要的物联技术，无法将多样化的设备进行整体整合。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新规划的项目，全部都要新建，或是涉及范围较广，需要有整体规划的能力。</w:t>
      </w:r>
    </w:p>
    <w:p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例如：软硬的同步建设能力，或是项目涉及是一个市，一个省等。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了解系统相关的架构与技术，且了解市面上已有的公司及方案，但不信任陌生公司。</w:t>
      </w:r>
    </w:p>
    <w:p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客户要求是要省成本，保质量或是要有亮点。</w:t>
      </w:r>
    </w:p>
    <w:p>
      <w:pPr>
        <w:widowControl w:val="0"/>
        <w:numPr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这个就需要比较高的水平去分析项目的特点及与市面方案的匹配性。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分析方案的重点问题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搜索专业资料，包括已形成的方案或是专家论点</w:t>
      </w:r>
    </w:p>
    <w:p>
      <w:pPr>
        <w:numPr>
          <w:ilvl w:val="0"/>
          <w:numId w:val="5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查看市场上相关主题的方案的实现的范围包括哪些</w:t>
      </w:r>
    </w:p>
    <w:p>
      <w:pPr>
        <w:numPr>
          <w:ilvl w:val="0"/>
          <w:numId w:val="5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查看专家论点，主题中的发展方向有哪些。其中是针对痛点部分进行分析。</w:t>
      </w:r>
    </w:p>
    <w:p>
      <w:pPr>
        <w:numPr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例如：大厦的节能的数字化方案有哪些？</w:t>
      </w:r>
    </w:p>
    <w:p>
      <w:pPr>
        <w:numPr>
          <w:ilvl w:val="0"/>
          <w:numId w:val="5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如果没有直接的答案，可将痛点作为主要搜索的条件，只将同类的痛点进行搜索一遍。</w:t>
      </w:r>
    </w:p>
    <w:p>
      <w:pPr>
        <w:numPr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例如：如果没有“大厦的节能”方案，可考虑直接用“节能”方案进行搜索，找出可能属于同类技术的要点。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分角色，分要点进行整理论点</w:t>
      </w:r>
    </w:p>
    <w:p>
      <w:pPr>
        <w:numPr>
          <w:ilvl w:val="0"/>
          <w:numId w:val="6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资料中所提到的特殊设备（装置）或特殊技术（AI模型、互联网）要重点标识。</w:t>
      </w:r>
    </w:p>
    <w:p>
      <w:pPr>
        <w:numPr>
          <w:ilvl w:val="0"/>
          <w:numId w:val="6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特别是对比类的资料，进行整理。例如：传统的方式是XXX，本方案的方式是XXX。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提高了XXX，降低了XXX，独特性是XXX。</w:t>
      </w:r>
    </w:p>
    <w:p>
      <w:pPr>
        <w:numPr>
          <w:ilvl w:val="0"/>
          <w:numId w:val="6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针对的角色（人群）有哪些，给他们带了什么或是他们使用了什么。</w:t>
      </w:r>
    </w:p>
    <w:p>
      <w:pPr>
        <w:numPr>
          <w:ilvl w:val="0"/>
          <w:numId w:val="0"/>
        </w:numPr>
        <w:ind w:left="420" w:leftChars="20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例如：学生可通过平台，快速的掌握到缺乏的知识点是什么，能够针对性的学习；家长可通过平台，快速了争孩子在学校的表现等等。</w:t>
      </w:r>
    </w:p>
    <w:p>
      <w:pPr>
        <w:numPr>
          <w:ilvl w:val="0"/>
          <w:numId w:val="0"/>
        </w:numPr>
        <w:ind w:left="420" w:leftChars="200" w:firstLine="420" w:firstLineChars="0"/>
        <w:rPr>
          <w:rFonts w:hint="default"/>
          <w:lang w:val="en-US" w:eastAsia="zh-CN"/>
        </w:rPr>
      </w:pP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对有重点技术的数据依据进行整理</w:t>
      </w:r>
    </w:p>
    <w:p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例如：节能设备的使用，可节省25%。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按功能，整理出功能模块的基本描述</w:t>
      </w:r>
    </w:p>
    <w:p>
      <w:pPr>
        <w:numPr>
          <w:numId w:val="0"/>
        </w:numPr>
        <w:ind w:left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根据以上的分类，将主题的要求，按模块的描述及一、二、三级的功能点进行整合。特别是亮点部分进行重点标明。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主题：智慧园区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描述：智慧园区是通过数字化的手段，物联网，大数据，5G...等技术实现园区的智能化的集成与应用的形成，为运营方提供了统一的平台，进行了可视化的管理，以实现降本增效的作用。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一级功能：智慧安防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二级功能A：摄像头布控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二级功能B：AI识别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使用人员：安保人员、运营人员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作用：通过摄像头的AI识别技术，对于陌生人进行智能人脸识别，并对人员的行为识别（包括没有配带安全帽或打架斗殴等，识别后进行报警信息，推送给安保人员。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分析方案功能结构</w:t>
      </w:r>
    </w:p>
    <w:p>
      <w:pPr>
        <w:numPr>
          <w:ilvl w:val="0"/>
          <w:numId w:val="7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流程型，有先后顺序的功能要点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例如：事前，事中，事后</w:t>
      </w:r>
    </w:p>
    <w:p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并列型，无先后顺序的功能要点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例如：在以下门禁、安防、运维几个方面......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A0CECE"/>
    <w:multiLevelType w:val="singleLevel"/>
    <w:tmpl w:val="BCA0CEC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C51618AB"/>
    <w:multiLevelType w:val="singleLevel"/>
    <w:tmpl w:val="C51618A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CD59213D"/>
    <w:multiLevelType w:val="singleLevel"/>
    <w:tmpl w:val="CD5921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E3FC46E"/>
    <w:multiLevelType w:val="singleLevel"/>
    <w:tmpl w:val="EE3FC46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BCA6608"/>
    <w:multiLevelType w:val="singleLevel"/>
    <w:tmpl w:val="FBCA660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5567BA4C"/>
    <w:multiLevelType w:val="singleLevel"/>
    <w:tmpl w:val="5567BA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72481281"/>
    <w:multiLevelType w:val="singleLevel"/>
    <w:tmpl w:val="7248128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5MDczMWNmOTQyNmNiZTNjOTA2NmQ2NDY4ZDA3MDAifQ=="/>
  </w:docVars>
  <w:rsids>
    <w:rsidRoot w:val="56911DFE"/>
    <w:rsid w:val="01746C6F"/>
    <w:rsid w:val="0B977403"/>
    <w:rsid w:val="0BAE6A9A"/>
    <w:rsid w:val="11553800"/>
    <w:rsid w:val="11BF6ECB"/>
    <w:rsid w:val="14E013EC"/>
    <w:rsid w:val="15120D1B"/>
    <w:rsid w:val="15D35BCA"/>
    <w:rsid w:val="15E12C60"/>
    <w:rsid w:val="178B6807"/>
    <w:rsid w:val="17D66D1D"/>
    <w:rsid w:val="1BF6798D"/>
    <w:rsid w:val="1D572BE5"/>
    <w:rsid w:val="1ECE2A12"/>
    <w:rsid w:val="1F313635"/>
    <w:rsid w:val="228B5B75"/>
    <w:rsid w:val="22AD2D70"/>
    <w:rsid w:val="251E3F7D"/>
    <w:rsid w:val="29862073"/>
    <w:rsid w:val="2ACE65EA"/>
    <w:rsid w:val="2BDC28EA"/>
    <w:rsid w:val="2D03015C"/>
    <w:rsid w:val="2D2F2CFF"/>
    <w:rsid w:val="347240DE"/>
    <w:rsid w:val="37C14E9C"/>
    <w:rsid w:val="3D0E1754"/>
    <w:rsid w:val="413C2327"/>
    <w:rsid w:val="425F78AD"/>
    <w:rsid w:val="46EB783F"/>
    <w:rsid w:val="487877F8"/>
    <w:rsid w:val="4BEA27BB"/>
    <w:rsid w:val="4D331F40"/>
    <w:rsid w:val="505C5E02"/>
    <w:rsid w:val="51984A67"/>
    <w:rsid w:val="51BF0246"/>
    <w:rsid w:val="52C07B38"/>
    <w:rsid w:val="563D798B"/>
    <w:rsid w:val="56911DFE"/>
    <w:rsid w:val="56C360E3"/>
    <w:rsid w:val="58CA7BFC"/>
    <w:rsid w:val="59C87991"/>
    <w:rsid w:val="5C360D23"/>
    <w:rsid w:val="61867CAF"/>
    <w:rsid w:val="63A31776"/>
    <w:rsid w:val="69F66599"/>
    <w:rsid w:val="6A6E23B2"/>
    <w:rsid w:val="6A7E16E4"/>
    <w:rsid w:val="6AD64580"/>
    <w:rsid w:val="6D061399"/>
    <w:rsid w:val="6EA463A2"/>
    <w:rsid w:val="71762CC6"/>
    <w:rsid w:val="72556BA9"/>
    <w:rsid w:val="743D707D"/>
    <w:rsid w:val="76DA40F6"/>
    <w:rsid w:val="76DE6904"/>
    <w:rsid w:val="784061DD"/>
    <w:rsid w:val="79C478F8"/>
    <w:rsid w:val="7BD027C0"/>
    <w:rsid w:val="7F0F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2024-07-08T02:46:00Z</dcterms:created>
  <dc:creator>加点什么</dc:creator>
  <cp:lastModifiedBy>加点什么</cp:lastModifiedBy>
  <dcterms:modified xsi:type="dcterms:W3CDTF">2024-07-08T05:43:45Z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D71135939CBA462C8A6636512331CEEA_11</vt:lpwstr>
  </property>
</Properties>
</file>