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72" w:beforeLines="600" w:after="312" w:afterLines="100"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《软件测试》</w:t>
      </w:r>
    </w:p>
    <w:p>
      <w:pPr>
        <w:spacing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>实验报告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八</w:t>
      </w:r>
      <w:r>
        <w:rPr>
          <w:rFonts w:hint="eastAsia" w:ascii="楷体_GB2312" w:eastAsia="楷体_GB2312"/>
          <w:b/>
          <w:bCs/>
          <w:sz w:val="48"/>
          <w:szCs w:val="22"/>
        </w:rPr>
        <w:t xml:space="preserve"> ——JUnit测试方法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rPr>
          <w:b/>
          <w:sz w:val="28"/>
          <w:szCs w:val="28"/>
        </w:rPr>
      </w:pPr>
    </w:p>
    <w:p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>
      <w:pPr>
        <w:jc w:val="left"/>
        <w:rPr>
          <w:rFonts w:hint="default"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李志豪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2018138102  </w:t>
      </w:r>
    </w:p>
    <w:p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专  业：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2021/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4</w:t>
      </w:r>
      <w:r>
        <w:rPr>
          <w:b/>
          <w:sz w:val="28"/>
          <w:szCs w:val="28"/>
          <w:u w:val="single"/>
        </w:rPr>
        <w:t>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29</w:t>
      </w:r>
      <w:r>
        <w:rPr>
          <w:rFonts w:hint="eastAsia"/>
          <w:b/>
          <w:sz w:val="28"/>
          <w:szCs w:val="28"/>
          <w:u w:val="single"/>
        </w:rPr>
        <w:t xml:space="preserve">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杨青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pStyle w:val="2"/>
        <w:rPr>
          <w:rFonts w:eastAsia="宋体"/>
        </w:rPr>
      </w:pPr>
    </w:p>
    <w:p>
      <w:pPr>
        <w:pStyle w:val="3"/>
        <w:numPr>
          <w:ilvl w:val="0"/>
          <w:numId w:val="0"/>
        </w:numPr>
        <w:bidi w:val="0"/>
      </w:pPr>
      <w:r>
        <w:rPr>
          <w:rFonts w:hint="eastAsia"/>
        </w:rPr>
        <w:br w:type="page"/>
      </w:r>
      <w:r>
        <w:rPr>
          <w:rFonts w:hint="eastAsia" w:ascii="黑体" w:hAnsi="黑体" w:eastAsia="黑体" w:cs="黑体"/>
        </w:rPr>
        <w:t>一、实验目的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default"/>
          <w:sz w:val="24"/>
          <w:szCs w:val="32"/>
          <w:lang w:val="en-US" w:eastAsia="zh-CN"/>
        </w:rPr>
        <w:t>学习在一定规模实际项目中综合测试方法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default"/>
          <w:sz w:val="24"/>
          <w:szCs w:val="32"/>
          <w:lang w:val="en-US" w:eastAsia="zh-CN"/>
        </w:rPr>
        <w:t>学习研读开源代码的技术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3、</w:t>
      </w:r>
      <w:r>
        <w:rPr>
          <w:rFonts w:hint="default"/>
          <w:sz w:val="24"/>
          <w:szCs w:val="32"/>
          <w:lang w:val="en-US" w:eastAsia="zh-CN"/>
        </w:rPr>
        <w:t>熟悉项目构建工具gradle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rFonts w:hint="default"/>
          <w:sz w:val="24"/>
          <w:szCs w:val="32"/>
          <w:lang w:val="en-US" w:eastAsia="zh-CN"/>
        </w:rPr>
        <w:t>熟悉静态代码分析工具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二、实验环境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IntelliJ IDEA、Junit5、Gradle5.X</w:t>
      </w:r>
    </w:p>
    <w:p>
      <w:pPr>
        <w:pStyle w:val="3"/>
        <w:numPr>
          <w:ilvl w:val="0"/>
          <w:numId w:val="1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实验要求</w:t>
      </w:r>
    </w:p>
    <w:p>
      <w:pPr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1、从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HYPERLINK "https://github.com/SERG-Delft/jpacman" </w:instrText>
      </w:r>
      <w:r>
        <w:rPr>
          <w:rFonts w:hint="eastAsia"/>
          <w:sz w:val="24"/>
          <w:szCs w:val="32"/>
          <w:lang w:val="en-US" w:eastAsia="zh-CN"/>
        </w:rPr>
        <w:fldChar w:fldCharType="separate"/>
      </w:r>
      <w:r>
        <w:rPr>
          <w:rFonts w:hint="eastAsia"/>
          <w:sz w:val="24"/>
          <w:szCs w:val="32"/>
          <w:lang w:val="en-US" w:eastAsia="zh-CN"/>
        </w:rPr>
        <w:t>https://github.com/SERG-Delft/jpacman</w: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 仓库克隆代码到自己仓库，导入到自己使用的IDE中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2、运行冒烟测试smoketest，在src/default-test/java/nl.tudelft.jpacman/下；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3、项目有两个测试文件目录，default-test (src/default-test)包含一些已经给出的测试用例样例，test (src/test)目录作为作业编写检查的目录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4、修改标题：在PacManUI类（nl.tudelft.tudelft.jpacman.ui 包），在构造函数的第一行，即 super("JPacman");修改为super("JPacman ");</w:t>
      </w:r>
      <w:r>
        <w:rPr>
          <w:rFonts w:hint="eastAsia"/>
          <w:sz w:val="24"/>
          <w:szCs w:val="32"/>
          <w:lang w:val="en-US" w:eastAsia="zh-CN"/>
        </w:rPr>
        <w:br w:type="textWrapping"/>
      </w:r>
      <w:r>
        <w:rPr>
          <w:rFonts w:hint="eastAsia"/>
          <w:sz w:val="24"/>
          <w:szCs w:val="32"/>
          <w:lang w:val="en-US" w:eastAsia="zh-CN"/>
        </w:rPr>
        <w:t>5、完成题目1和题目2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黑体" w:hAnsi="黑体" w:eastAsia="黑体" w:cs="黑体"/>
        </w:rPr>
        <w:t>实验步骤与内容</w:t>
      </w:r>
    </w:p>
    <w:p>
      <w:pPr>
        <w:pStyle w:val="4"/>
        <w:bidi w:val="0"/>
      </w:pPr>
      <w:r>
        <w:rPr>
          <w:rFonts w:hint="eastAsia"/>
          <w:lang w:val="en-US" w:eastAsia="zh-CN"/>
        </w:rPr>
        <w:t>一、</w:t>
      </w:r>
      <w:r>
        <w:rPr>
          <w:rFonts w:hint="default"/>
        </w:rPr>
        <w:t>实验内容</w:t>
      </w:r>
    </w:p>
    <w:p>
      <w:pPr>
        <w:pStyle w:val="5"/>
        <w:bidi w:val="0"/>
        <w:rPr>
          <w:rFonts w:hint="default"/>
        </w:rPr>
      </w:pPr>
      <w:r>
        <w:rPr>
          <w:rFonts w:hint="default"/>
        </w:rPr>
        <w:t>题目1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Open the board.DirectionTest. Just to get you started, create additional test methods in DirectionTest for e.g., the south, east, and west directions. Run the tests, and ensure they pass.</w:t>
      </w:r>
    </w:p>
    <w:p>
      <w:pPr>
        <w:pStyle w:val="5"/>
        <w:bidi w:val="0"/>
      </w:pPr>
      <w:r>
        <w:t>题目2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Take a look at the OccupantTest class. It tests whether Units correctly (de)occupy squares. We left three test methods empty there for you. Your goal is to implement these tests.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noStartSquare() test asserts that a unit has no square to start with, i.e., a unit “has no square” at the beginning. 2.The testOccupy() veriﬁes that the unit indeed has the target square as its base after occupation. In other words, if a unit is occupied by a(ny) basic square, then one should contain the other.</w:t>
      </w:r>
    </w:p>
    <w:p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Finally, the testReoccupy() veriﬁes that the unit indeed has the target square as its base after double occupation. What happens if the unit is reoccupied by another square?</w:t>
      </w:r>
    </w:p>
    <w:p>
      <w:pPr>
        <w:rPr>
          <w:rFonts w:hint="default"/>
          <w:lang w:val="en-US" w:eastAsia="zh-CN"/>
        </w:rPr>
      </w:pPr>
    </w:p>
    <w:p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实验步骤</w:t>
      </w:r>
    </w:p>
    <w:p>
      <w:pPr>
        <w:pStyle w:val="5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克隆项目</w:t>
      </w:r>
    </w:p>
    <w:p>
      <w:pPr>
        <w:bidi w:val="0"/>
        <w:rPr>
          <w:rFonts w:hint="default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在本地文件夹中运行git，输入</w:t>
      </w: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git clone 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fldChar w:fldCharType="begin"/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instrText xml:space="preserve"> HYPERLINK "https://github.com/SERG-Delft/jpacman" </w:instrTex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fldChar w:fldCharType="separate"/>
      </w:r>
      <w:r>
        <w:rPr>
          <w:rFonts w:hint="default"/>
          <w:color w:val="70AD47" w:themeColor="accent6"/>
          <w14:textFill>
            <w14:solidFill>
              <w14:schemeClr w14:val="accent6"/>
            </w14:solidFill>
          </w14:textFill>
        </w:rPr>
        <w:t>https://github.com/SERG-Delft/jpacman</w:t>
      </w:r>
      <w:r>
        <w:rPr>
          <w:rFonts w:hint="default"/>
          <w:color w:val="70AD47" w:themeColor="accent6"/>
          <w14:textFill>
            <w14:solidFill>
              <w14:schemeClr w14:val="accent6"/>
            </w14:solidFill>
          </w14:textFill>
        </w:rPr>
        <w:fldChar w:fldCharType="end"/>
      </w: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 xml:space="preserve"> Jpcman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运行冒烟测试smoketest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Calibri" w:hAnsi="Calibri" w:eastAsia="宋体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测试在</w:t>
      </w:r>
      <w:r>
        <w:rPr>
          <w:rFonts w:hint="eastAsia" w:ascii="Calibri" w:hAnsi="Calibri" w:eastAsia="宋体" w:cs="Times New Roman"/>
          <w:color w:val="5B9BD5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src/default-test/java/nl.tudelft.jpacman/</w:t>
      </w:r>
      <w:r>
        <w:rPr>
          <w:rFonts w:hint="eastAsia"/>
          <w:lang w:val="en-US" w:eastAsia="zh-CN"/>
        </w:rPr>
        <w:t>下的测试类</w:t>
      </w:r>
      <w:r>
        <w:rPr>
          <w:rFonts w:hint="default" w:ascii="Calibri" w:hAnsi="Calibri" w:eastAsia="宋体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LauncherSmokeTest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alibri" w:hAnsi="Calibri" w:eastAsia="宋体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Calibri" w:hAnsi="Calibri" w:eastAsia="宋体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4412615" cy="2101850"/>
            <wp:effectExtent l="0" t="0" r="6985" b="6350"/>
            <wp:docPr id="3" name="图片 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完成题目一</w:t>
      </w:r>
    </w:p>
    <w:p>
      <w:pPr>
        <w:rPr>
          <w:rFonts w:hint="eastAsia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Calibri" w:hAnsi="Calibri" w:eastAsia="宋体" w:cs="Times New Roman"/>
          <w:color w:val="5B9BD5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src/test/java/nl/tudelft/jpacman/board/</w:t>
      </w:r>
      <w:r>
        <w:rPr>
          <w:rFonts w:hint="eastAsia" w:cs="Times New Roman"/>
          <w:color w:val="5B9BD5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路径下的</w:t>
      </w:r>
      <w:r>
        <w:rPr>
          <w:rFonts w:hint="eastAsia" w:ascii="Calibri" w:hAnsi="Calibri" w:eastAsia="宋体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DirectionTest.java</w:t>
      </w:r>
      <w:r>
        <w:rPr>
          <w:rFonts w:hint="eastAsia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类里面添加三个方法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/**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 Do we get the correct delta when moving west?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*/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@Test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void testWest() {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Direction west = Direction.valueOf("WEST");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assertThat(west.getDeltaX()).isEqualTo(-1);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/**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 Do we get the correct delta when moving east?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*/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@Test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void testEast() {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Direction east = Direction.valueOf("EAST");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assertThat(east.getDeltaX()).isEqualTo(1);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/**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 Do we get the correct delta when moving south?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*/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@Test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void testSouth() {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Direction south = Direction.valueOf("SOUTH");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assertThat(south.getDeltaY()).isEqualTo(1);</w:t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rPr>
                <w:rFonts w:hint="default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测试上面的代码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973580"/>
            <wp:effectExtent l="0" t="0" r="1905" b="762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完成题目二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Calibri" w:hAnsi="Calibri" w:eastAsia="宋体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在</w:t>
      </w:r>
      <w:r>
        <w:rPr>
          <w:rFonts w:hint="eastAsia" w:ascii="Calibri" w:hAnsi="Calibri" w:eastAsia="宋体" w:cs="Times New Roman"/>
          <w:color w:val="5B9BD5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src/test/java/nl/tudelft/jpacman/board/</w:t>
      </w:r>
      <w:r>
        <w:rPr>
          <w:rFonts w:hint="eastAsia" w:cs="Times New Roman"/>
          <w:color w:val="5B9BD5" w:themeColor="accent1"/>
          <w:kern w:val="2"/>
          <w:sz w:val="21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路径下的</w:t>
      </w:r>
      <w:r>
        <w:rPr>
          <w:rFonts w:hint="default" w:ascii="Calibri" w:hAnsi="Calibri" w:eastAsia="宋体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OccupantTest</w:t>
      </w:r>
      <w:r>
        <w:rPr>
          <w:rFonts w:hint="eastAsia" w:ascii="Calibri" w:hAnsi="Calibri" w:eastAsia="宋体" w:cs="Times New Roman"/>
          <w:color w:val="70AD47" w:themeColor="accent6"/>
          <w:kern w:val="2"/>
          <w:sz w:val="21"/>
          <w:szCs w:val="24"/>
          <w:lang w:val="en-US" w:eastAsia="zh-CN" w:bidi="ar-SA"/>
          <w14:textFill>
            <w14:solidFill>
              <w14:schemeClr w14:val="accent6"/>
            </w14:solidFill>
          </w14:textFill>
        </w:rPr>
        <w:t>.java类里面添加三个方法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pStyle w:val="6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/**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 Asserts that a unit has no square to start with.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*/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@Test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void noStartSquare() {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org.junit.jupiter.api.Assertions.assertThrows(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    AssertionError.class,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    () -&gt; unit.getSquare());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/**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 Tests that the unit indeed has the target square as its base after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 occupation.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*/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@Test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void testOccupy() {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BasicSquare basicSquare = new BasicSquare();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unit.occupy(basicSquare);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Assertions.assertThat(unit.getSquare()).isNotEqualTo(null);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}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/**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 Test that the unit indeed has the target square as its base after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 double occupation.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*/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@Test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void testReoccupy() {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BasicSquare basicSquare = new BasicSquare();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unit.occupy(basicSquare);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unit.occupy(basicSquare);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    Assertions.assertThat(basicSquare).isEqualTo(basicSquare);</w:t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 w:ascii="Calibri" w:hAnsi="Calibri" w:eastAsia="宋体" w:cs="Times New Roman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测试上面的代码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913255"/>
            <wp:effectExtent l="0" t="0" r="1270" b="444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bidi w:val="0"/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0"/>
        </w:numPr>
        <w:bidi w:val="0"/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黑体" w:hAnsi="黑体" w:eastAsia="黑体" w:cs="黑体"/>
        </w:rPr>
        <w:t>结论分析与体会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通过这次实验，我明白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Junit的优点，可以直观的判断数据的正确与否，避免了后面的数据出错，从而方便了程序员进行修改的麻烦性，而我在这次实验中也学到了此插件的方便性，练习了基本的编程能力，学习JUnit自动测试框架，掌握非参数化和参数化测试方法。</w:t>
      </w:r>
    </w:p>
    <w:p>
      <w:pPr>
        <w:ind w:firstLine="420" w:firstLineChars="200"/>
        <w:rPr>
          <w:rFonts w:hint="eastAsia"/>
        </w:rPr>
      </w:pPr>
      <w:bookmarkStart w:id="0" w:name="_GoBack"/>
      <w:bookmarkEnd w:id="0"/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六、仓库地址 </w:t>
      </w:r>
    </w:p>
    <w:p>
      <w:pPr>
        <w:rPr>
          <w:rFonts w:hint="eastAsia"/>
          <w:color w:val="auto"/>
          <w:u w:val="none"/>
        </w:rPr>
      </w:pPr>
      <w:r>
        <w:rPr>
          <w:rFonts w:hint="eastAsia"/>
          <w:color w:val="auto"/>
          <w:u w:val="none"/>
        </w:rPr>
        <w:fldChar w:fldCharType="begin"/>
      </w:r>
      <w:r>
        <w:rPr>
          <w:rFonts w:hint="eastAsia"/>
          <w:color w:val="auto"/>
          <w:u w:val="none"/>
        </w:rPr>
        <w:instrText xml:space="preserve"> HYPERLINK "https://github.com/lzh-yi/SoftwareTest.git" </w:instrText>
      </w:r>
      <w:r>
        <w:rPr>
          <w:rFonts w:hint="eastAsia"/>
          <w:color w:val="auto"/>
          <w:u w:val="none"/>
        </w:rPr>
        <w:fldChar w:fldCharType="separate"/>
      </w:r>
      <w:r>
        <w:rPr>
          <w:rStyle w:val="12"/>
          <w:rFonts w:hint="eastAsia"/>
        </w:rPr>
        <w:t>https://github.com/lzh-yi/SoftwareTest.git</w:t>
      </w:r>
      <w:r>
        <w:rPr>
          <w:rFonts w:hint="eastAsia"/>
          <w:color w:val="auto"/>
          <w:u w:val="none"/>
        </w:rPr>
        <w:fldChar w:fldCharType="end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8ACFD"/>
    <w:multiLevelType w:val="singleLevel"/>
    <w:tmpl w:val="80F8ACF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6F432EC"/>
    <w:multiLevelType w:val="singleLevel"/>
    <w:tmpl w:val="96F432E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5317B4E"/>
    <w:multiLevelType w:val="multilevel"/>
    <w:tmpl w:val="C5317B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4CE6552"/>
    <w:multiLevelType w:val="singleLevel"/>
    <w:tmpl w:val="F4CE655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16723"/>
    <w:rsid w:val="08B216E0"/>
    <w:rsid w:val="0AE07B30"/>
    <w:rsid w:val="19F77F9C"/>
    <w:rsid w:val="27CD373C"/>
    <w:rsid w:val="2CD1127A"/>
    <w:rsid w:val="47140B87"/>
    <w:rsid w:val="47FE4A30"/>
    <w:rsid w:val="4E660AEC"/>
    <w:rsid w:val="52E85457"/>
    <w:rsid w:val="532D5B2A"/>
    <w:rsid w:val="58107513"/>
    <w:rsid w:val="5BC869D0"/>
    <w:rsid w:val="63FC133F"/>
    <w:rsid w:val="6BD4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semiHidden/>
    <w:unhideWhenUsed/>
    <w:qFormat/>
    <w:uiPriority w:val="0"/>
    <w:rPr>
      <w:color w:val="800080"/>
      <w:u w:val="single"/>
    </w:rPr>
  </w:style>
  <w:style w:type="character" w:styleId="13">
    <w:name w:val="Emphasis"/>
    <w:basedOn w:val="10"/>
    <w:qFormat/>
    <w:uiPriority w:val="0"/>
    <w:rPr>
      <w:i/>
    </w:rPr>
  </w:style>
  <w:style w:type="character" w:styleId="14">
    <w:name w:val="Hyperlink"/>
    <w:basedOn w:val="10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86183</dc:creator>
  <cp:lastModifiedBy>无名氏</cp:lastModifiedBy>
  <dcterms:modified xsi:type="dcterms:W3CDTF">2021-04-29T08:38:50Z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BF61841E3FCE441BADB458C6949AA126</vt:lpwstr>
  </property>
</Properties>
</file>