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英语词汇量估算工具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"https://testyourvocab.com/"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https://testyourvocab.com/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分两步，首先，系统给出一个广泛词汇表（40个单词），用户认识该单词的至少某一个释义，则在该单词后打钩，否则不作处理；然后系统给出一个狭窄词汇表（120个单词），用户同第一步广泛词汇表操作，然后系统通过用户的勾选情况计算用户词汇量。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3040" cy="3533140"/>
            <wp:effectExtent l="0" t="0" r="0" b="254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53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914900" cy="8397875"/>
            <wp:effectExtent l="0" t="0" r="7620" b="14605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839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5420" cy="2410460"/>
            <wp:effectExtent l="0" t="0" r="7620" b="12700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41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Ascii" w:hAnsiTheme="minorAscii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Ascii" w:hAnsiTheme="minorAscii"/>
          <w:b/>
          <w:bCs/>
          <w:sz w:val="24"/>
          <w:szCs w:val="24"/>
          <w:lang w:val="en-US" w:eastAsia="zh-CN"/>
        </w:rPr>
      </w:pPr>
      <w:r>
        <w:rPr>
          <w:rFonts w:hint="eastAsia" w:asciiTheme="minorAscii" w:hAnsiTheme="minorAscii"/>
          <w:b/>
          <w:bCs/>
          <w:sz w:val="24"/>
          <w:szCs w:val="24"/>
          <w:lang w:val="en-US" w:eastAsia="zh-CN"/>
        </w:rPr>
        <w:t>扇贝：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Ascii" w:hAnsiTheme="minorAscii"/>
          <w:sz w:val="21"/>
          <w:szCs w:val="21"/>
          <w:lang w:val="en-US" w:eastAsia="zh-CN"/>
        </w:rPr>
      </w:pPr>
      <w:r>
        <w:rPr>
          <w:rFonts w:hint="eastAsia" w:asciiTheme="minorAscii" w:hAnsiTheme="minorAscii"/>
          <w:sz w:val="21"/>
          <w:szCs w:val="21"/>
          <w:lang w:val="en-US" w:eastAsia="zh-CN"/>
        </w:rPr>
        <w:t>系统给出一个单词以及5个中文，用户从所提供的5个中文中为单词选择正确的中文解释，系统通过用户答题的正确率计算用户的词汇量。用户答题数至少35个单词保证基本的准确率。同时扇贝也可以通过给出单词的录音，用户从所提供的5个中文为所听到的单词选择正确中文解释，以此测试用户的听力词汇量。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671445" cy="3163570"/>
            <wp:effectExtent l="0" t="0" r="1079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1445" cy="316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2447290" cy="2887345"/>
            <wp:effectExtent l="0" t="0" r="635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7290" cy="288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979420" cy="3555365"/>
            <wp:effectExtent l="0" t="0" r="7620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9420" cy="355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3294380" cy="3188970"/>
            <wp:effectExtent l="0" t="0" r="12700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4380" cy="318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流利说-英语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系统随机提供一个英语单词或者一个中文单词，以及5个选项，用户从提供的5个选项中为英语单词（中文单词）选择相对应的中文（英文），系统通过用户的作答情况计算用户词汇量。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Eg:用户答题数量和用户作答正确率有关，正确率高，所答题数多。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drawing>
          <wp:inline distT="0" distB="0" distL="114300" distR="114300">
            <wp:extent cx="1823085" cy="3953510"/>
            <wp:effectExtent l="0" t="0" r="5715" b="8890"/>
            <wp:docPr id="5" name="图片 5" descr="a733d479ed1f387c0eabe298b780a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a733d479ed1f387c0eabe298b780ae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3085" cy="395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drawing>
          <wp:inline distT="0" distB="0" distL="114300" distR="114300">
            <wp:extent cx="1786255" cy="3873500"/>
            <wp:effectExtent l="0" t="0" r="12065" b="12700"/>
            <wp:docPr id="6" name="图片 6" descr="39c6402a692b486aaf71d91ef6145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39c6402a692b486aaf71d91ef6145ec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86255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952625" cy="4232275"/>
            <wp:effectExtent l="0" t="0" r="13335" b="4445"/>
            <wp:docPr id="7" name="图片 7" descr="28d12fa55887e831fa4276d97f83f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28d12fa55887e831fa4276d97f83fce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423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薄荷阅读：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系统给出一个单词，然后列出四个中文以及“没有正确选项”“不认识”一共6个选项，用户根据自身实际选择合适选项。系统通过作答情况评估用户词汇量。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测试时间与用户词汇量有关，词汇量越大，测试时间越长。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2473960" cy="5360670"/>
            <wp:effectExtent l="0" t="0" r="10160" b="3810"/>
            <wp:docPr id="8" name="图片 8" descr="ba0c733f73cf2fea17fcc44b0b704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ba0c733f73cf2fea17fcc44b0b7041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73960" cy="536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2446020" cy="5300345"/>
            <wp:effectExtent l="0" t="0" r="7620" b="3175"/>
            <wp:docPr id="9" name="图片 9" descr="c184ec7db9d07987095a754a55e9e4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c184ec7db9d07987095a754a55e9e4f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46020" cy="530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沪江开心词场：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系统提供一个测试单词以及该单词组成的一个句子，还有四个中文，用户需要理解单词句子并选择正确的中文，系统通过分析用户答题结果，估算用户词汇量。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2454910" cy="5320665"/>
            <wp:effectExtent l="0" t="0" r="13970" b="13335"/>
            <wp:docPr id="13" name="图片 13" descr="742ddd26eb06bb3614a7fb4844a1a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742ddd26eb06bb3614a7fb4844a1a4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54910" cy="532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2464435" cy="5341620"/>
            <wp:effectExtent l="0" t="0" r="4445" b="7620"/>
            <wp:docPr id="14" name="图片 14" descr="af649d2c3db083f337f7b570e230bb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af649d2c3db083f337f7b570e230bbc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64435" cy="534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"https://web.shanbay.com/bdc/vocabtest#/"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https://web.shanbay.com/bdc/vocabtest#/</w:t>
      </w:r>
      <w:r>
        <w:rPr>
          <w:rFonts w:hint="default"/>
          <w:lang w:val="en-US" w:eastAsia="zh-CN"/>
        </w:rPr>
        <w:fldChar w:fldCharType="end"/>
      </w:r>
    </w:p>
    <w:p>
      <w:pPr>
        <w:numPr>
          <w:numId w:val="0"/>
        </w:numPr>
        <w:rPr>
          <w:rFonts w:hint="default" w:asciiTheme="minorAscii" w:hAnsiTheme="minorAscii"/>
          <w:sz w:val="21"/>
          <w:szCs w:val="21"/>
          <w:lang w:val="en-US" w:eastAsia="zh-CN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222222"/>
          <w:spacing w:val="0"/>
          <w:sz w:val="21"/>
          <w:szCs w:val="21"/>
          <w:shd w:val="clear" w:fill="F7F7F7"/>
        </w:rPr>
        <w:fldChar w:fldCharType="begin"/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222222"/>
          <w:spacing w:val="0"/>
          <w:sz w:val="21"/>
          <w:szCs w:val="21"/>
          <w:shd w:val="clear" w:fill="F7F7F7"/>
        </w:rPr>
        <w:instrText xml:space="preserve"> HYPERLINK "https://my.vocabularysize.com/" </w:instrTex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222222"/>
          <w:spacing w:val="0"/>
          <w:sz w:val="21"/>
          <w:szCs w:val="21"/>
          <w:shd w:val="clear" w:fill="F7F7F7"/>
        </w:rPr>
        <w:fldChar w:fldCharType="separate"/>
      </w:r>
      <w:r>
        <w:rPr>
          <w:rStyle w:val="6"/>
          <w:rFonts w:hint="default" w:eastAsia="Helvetica" w:cs="Helvetica" w:asciiTheme="minorAscii" w:hAnsiTheme="minorAscii"/>
          <w:i w:val="0"/>
          <w:iCs w:val="0"/>
          <w:caps w:val="0"/>
          <w:spacing w:val="0"/>
          <w:sz w:val="21"/>
          <w:szCs w:val="21"/>
          <w:shd w:val="clear" w:fill="F7F7F7"/>
        </w:rPr>
        <w:t>https://my.vocabularysize.com/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222222"/>
          <w:spacing w:val="0"/>
          <w:sz w:val="21"/>
          <w:szCs w:val="21"/>
          <w:shd w:val="clear" w:fill="F7F7F7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C2E9614"/>
    <w:multiLevelType w:val="singleLevel"/>
    <w:tmpl w:val="DC2E961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JkMmQzZmEzNzNlMzdiNDE0MzAzMDcyY2Y1M2U4N2MifQ=="/>
  </w:docVars>
  <w:rsids>
    <w:rsidRoot w:val="230E68FA"/>
    <w:rsid w:val="106C011D"/>
    <w:rsid w:val="230E68FA"/>
    <w:rsid w:val="23D96137"/>
    <w:rsid w:val="2968158A"/>
    <w:rsid w:val="381F096E"/>
    <w:rsid w:val="4B5A413D"/>
    <w:rsid w:val="6F3F6503"/>
    <w:rsid w:val="78F16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562</Words>
  <Characters>660</Characters>
  <Lines>0</Lines>
  <Paragraphs>0</Paragraphs>
  <TotalTime>0</TotalTime>
  <ScaleCrop>false</ScaleCrop>
  <LinksUpToDate>false</LinksUpToDate>
  <CharactersWithSpaces>671</CharactersWithSpaces>
  <Application>WPS Office_11.1.0.11805_F1E327BC-269C-435d-A152-05C5408002CA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2022-06-10T05:22:00Z</dcterms:created>
  <dc:creator>恒</dc:creator>
  <cp:lastModifiedBy>恒</cp:lastModifiedBy>
  <dcterms:modified xsi:type="dcterms:W3CDTF">2022-06-10T11:51:59Z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2052-11.1.0.11805</vt:lpwstr>
  </property>
  <property fmtid="{D5CDD505-2E9C-101B-9397-08002B2CF9AE}" pid="3" name="ICV">
    <vt:lpwstr>6C7030F914D2466E87677E87B49F1D3A</vt:lpwstr>
  </property>
</Properties>
</file>