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公司战略</w:t>
      </w:r>
    </w:p>
    <w:p>
      <w:pPr>
        <w:rPr>
          <w:rFonts w:hint="default"/>
        </w:rPr>
      </w:pPr>
      <w:r>
        <w:rPr>
          <w:rFonts w:hint="eastAsia"/>
        </w:rPr>
        <w:t>现代管理学如MBA、及EMBA等认为企业战略是一个自上而下的整体性规划过程，并将其分为公司战略、</w:t>
      </w:r>
      <w:r>
        <w:rPr>
          <w:rFonts w:hint="default"/>
        </w:rPr>
        <w:fldChar w:fldCharType="begin"/>
      </w:r>
      <w:r>
        <w:rPr>
          <w:rFonts w:hint="default"/>
        </w:rPr>
        <w:instrText xml:space="preserve"> HYPERLINK "http://baike.baidu.com/item/%E8%81%8C%E8%83%BD%E6%88%98%E7%95%A5" \t "http://baike.baidu.com/_blank" </w:instrText>
      </w:r>
      <w:r>
        <w:rPr>
          <w:rFonts w:hint="default"/>
        </w:rPr>
        <w:fldChar w:fldCharType="separate"/>
      </w:r>
      <w:r>
        <w:rPr>
          <w:rFonts w:hint="default"/>
        </w:rPr>
        <w:t>职能战略</w:t>
      </w:r>
      <w:r>
        <w:rPr>
          <w:rFonts w:hint="default"/>
        </w:rPr>
        <w:fldChar w:fldCharType="end"/>
      </w:r>
      <w:r>
        <w:rPr>
          <w:rFonts w:hint="default"/>
        </w:rPr>
        <w:t>、</w:t>
      </w:r>
      <w:r>
        <w:rPr>
          <w:rFonts w:hint="default"/>
        </w:rPr>
        <w:fldChar w:fldCharType="begin"/>
      </w:r>
      <w:r>
        <w:rPr>
          <w:rFonts w:hint="default"/>
        </w:rPr>
        <w:instrText xml:space="preserve"> HYPERLINK "http://baike.baidu.com/item/%E4%B8%9A%E5%8A%A1%E6%88%98%E7%95%A5" \t "http://baike.baidu.com/_blank" </w:instrText>
      </w:r>
      <w:r>
        <w:rPr>
          <w:rFonts w:hint="default"/>
        </w:rPr>
        <w:fldChar w:fldCharType="separate"/>
      </w:r>
      <w:r>
        <w:rPr>
          <w:rFonts w:hint="default"/>
        </w:rPr>
        <w:t>业务战略</w:t>
      </w:r>
      <w:r>
        <w:rPr>
          <w:rFonts w:hint="default"/>
        </w:rPr>
        <w:fldChar w:fldCharType="end"/>
      </w:r>
      <w:r>
        <w:rPr>
          <w:rFonts w:hint="default"/>
        </w:rPr>
        <w:t>及</w:t>
      </w:r>
      <w:r>
        <w:rPr>
          <w:rFonts w:hint="default"/>
        </w:rPr>
        <w:fldChar w:fldCharType="begin"/>
      </w:r>
      <w:r>
        <w:rPr>
          <w:rFonts w:hint="default"/>
        </w:rPr>
        <w:instrText xml:space="preserve"> HYPERLINK "http://baike.baidu.com/item/%E4%BA%A7%E5%93%81%E6%88%98%E7%95%A5" \t "http://baike.baidu.com/_blank" </w:instrText>
      </w:r>
      <w:r>
        <w:rPr>
          <w:rFonts w:hint="default"/>
        </w:rPr>
        <w:fldChar w:fldCharType="separate"/>
      </w:r>
      <w:r>
        <w:rPr>
          <w:rFonts w:hint="default"/>
        </w:rPr>
        <w:t>产品战略</w:t>
      </w:r>
      <w:r>
        <w:rPr>
          <w:rFonts w:hint="default"/>
        </w:rPr>
        <w:fldChar w:fldCharType="end"/>
      </w:r>
      <w:r>
        <w:rPr>
          <w:rFonts w:hint="default"/>
        </w:rPr>
        <w:t>等几个层面的内容。</w:t>
      </w:r>
    </w:p>
    <w:p>
      <w:pPr>
        <w:rPr>
          <w:rFonts w:hint="default"/>
        </w:rPr>
      </w:pPr>
      <w:r>
        <w:rPr>
          <w:rFonts w:hint="eastAsia"/>
        </w:rPr>
        <w:t>企业战略是对企业各种战略的统称，其中既包括竞争战略，也包括</w:t>
      </w:r>
      <w:r>
        <w:rPr>
          <w:rFonts w:hint="default"/>
        </w:rPr>
        <w:fldChar w:fldCharType="begin"/>
      </w:r>
      <w:r>
        <w:rPr>
          <w:rFonts w:hint="default"/>
        </w:rPr>
        <w:instrText xml:space="preserve"> HYPERLINK "http://baike.baidu.com/item/%E8%90%A5%E9%94%80%E6%88%98%E7%95%A5" \t "http://baike.baidu.com/_blank" </w:instrText>
      </w:r>
      <w:r>
        <w:rPr>
          <w:rFonts w:hint="default"/>
        </w:rPr>
        <w:fldChar w:fldCharType="separate"/>
      </w:r>
      <w:r>
        <w:rPr>
          <w:rFonts w:hint="default"/>
        </w:rPr>
        <w:t>营销战略</w:t>
      </w:r>
      <w:r>
        <w:rPr>
          <w:rFonts w:hint="default"/>
        </w:rPr>
        <w:fldChar w:fldCharType="end"/>
      </w:r>
      <w:r>
        <w:rPr>
          <w:rFonts w:hint="default"/>
        </w:rPr>
        <w:t>、发展战略、</w:t>
      </w:r>
      <w:r>
        <w:rPr>
          <w:rFonts w:hint="default"/>
        </w:rPr>
        <w:fldChar w:fldCharType="begin"/>
      </w:r>
      <w:r>
        <w:rPr>
          <w:rFonts w:hint="default"/>
        </w:rPr>
        <w:instrText xml:space="preserve"> HYPERLINK "http://baike.baidu.com/item/%E5%93%81%E7%89%8C%E6%88%98%E7%95%A5" \t "http://baike.baidu.com/_blank" </w:instrText>
      </w:r>
      <w:r>
        <w:rPr>
          <w:rFonts w:hint="default"/>
        </w:rPr>
        <w:fldChar w:fldCharType="separate"/>
      </w:r>
      <w:r>
        <w:rPr>
          <w:rFonts w:hint="default"/>
        </w:rPr>
        <w:t>品牌战略</w:t>
      </w:r>
      <w:r>
        <w:rPr>
          <w:rFonts w:hint="default"/>
        </w:rPr>
        <w:fldChar w:fldCharType="end"/>
      </w:r>
      <w:r>
        <w:rPr>
          <w:rFonts w:hint="default"/>
        </w:rPr>
        <w:t>、融资战略、技术开发战</w:t>
      </w:r>
      <w:bookmarkStart w:id="0" w:name="_GoBack"/>
      <w:bookmarkEnd w:id="0"/>
      <w:r>
        <w:rPr>
          <w:rFonts w:hint="default"/>
        </w:rPr>
        <w:t>略、</w:t>
      </w:r>
      <w:r>
        <w:rPr>
          <w:rFonts w:hint="default"/>
        </w:rPr>
        <w:fldChar w:fldCharType="begin"/>
      </w:r>
      <w:r>
        <w:rPr>
          <w:rFonts w:hint="default"/>
        </w:rPr>
        <w:instrText xml:space="preserve"> HYPERLINK "http://baike.baidu.com/item/%E4%BA%BA%E6%89%8D%E5%BC%80%E5%8F%91%E6%88%98%E7%95%A5" \t "http://baike.baidu.com/_blank" </w:instrText>
      </w:r>
      <w:r>
        <w:rPr>
          <w:rFonts w:hint="default"/>
        </w:rPr>
        <w:fldChar w:fldCharType="separate"/>
      </w:r>
      <w:r>
        <w:rPr>
          <w:rFonts w:hint="default"/>
        </w:rPr>
        <w:t>人才开发战略</w:t>
      </w:r>
      <w:r>
        <w:rPr>
          <w:rFonts w:hint="default"/>
        </w:rPr>
        <w:fldChar w:fldCharType="end"/>
      </w:r>
      <w:r>
        <w:rPr>
          <w:rFonts w:hint="default"/>
        </w:rPr>
        <w:t>、资源开发战略等等。企业战略是层出不穷的，例如信息化就是一个全新的战略。企业战略虽然有多种，但基本属性是相同的，都是对企业的谋略，都是对企业整体性、长期性、基本性问题的计谋。例如：企业竞争战略是对企业竞争的谋略，是对企业竞争整体性、长期性、基本性问题的计谋；企业营销战略是对企业营销的谋略，是对企业营销整体性、长期性、基本性问题的计谋；企业技术开发战略是对企业技术开发的谋略，是对企业技术开发整体性、长期性、基本性问题的计谋；企业人才战略是对企业人才开发的谋略，是对企业人才开发整体性、长期性、基本性问题的计谋。以此类推，都是一样的。各种企业战略有同也有异，相同的是基本属性，不同的是谋划问题的层次与角度。总之，无论哪个方面的计谋，只要涉及的是企业整体性、长期性、基本性问题，就属于企业战略的范畴。市场营销学对企业战略的定义是企业在市场经济竞争激烈的环境中，在总结历史经验、调查现状、预测未来的基础上，为谋求生存和发展而做出的长远性、全局性的谋划或方案。</w:t>
      </w:r>
    </w:p>
    <w:p>
      <w:pPr>
        <w:rPr>
          <w:rFonts w:hint="eastAsia"/>
        </w:rPr>
      </w:pPr>
      <w:r>
        <w:rPr>
          <w:rFonts w:hint="default"/>
          <w:lang w:val="en-US" w:eastAsia="zh-CN"/>
        </w:rPr>
        <w:t>当一个公司成功地制定和执行价值创造的战略时，能够获得战略</w:t>
      </w:r>
      <w:r>
        <w:rPr>
          <w:rFonts w:hint="default"/>
          <w:lang w:val="en-US" w:eastAsia="zh-CN"/>
        </w:rPr>
        <w:fldChar w:fldCharType="begin"/>
      </w:r>
      <w:r>
        <w:rPr>
          <w:rFonts w:hint="default"/>
          <w:lang w:val="en-US" w:eastAsia="zh-CN"/>
        </w:rPr>
        <w:instrText xml:space="preserve"> HYPERLINK "http://baike.baidu.com/item/%E7%AB%9E%E4%BA%89%E5%8A%9B/81519" \t "http://baike.baidu.com/_blank" </w:instrText>
      </w:r>
      <w:r>
        <w:rPr>
          <w:rFonts w:hint="default"/>
          <w:lang w:val="en-US" w:eastAsia="zh-CN"/>
        </w:rPr>
        <w:fldChar w:fldCharType="separate"/>
      </w:r>
      <w:r>
        <w:rPr>
          <w:rFonts w:hint="default"/>
        </w:rPr>
        <w:t>竞争力</w:t>
      </w:r>
      <w:r>
        <w:rPr>
          <w:rFonts w:hint="default"/>
          <w:lang w:val="en-US" w:eastAsia="zh-CN"/>
        </w:rPr>
        <w:fldChar w:fldCharType="end"/>
      </w:r>
      <w:r>
        <w:rPr>
          <w:rFonts w:hint="default"/>
          <w:lang w:val="en-US" w:eastAsia="zh-CN"/>
        </w:rPr>
        <w:t>（strategic competitiveness）。</w:t>
      </w:r>
    </w:p>
    <w:p>
      <w:pPr>
        <w:rPr>
          <w:rFonts w:hint="default"/>
        </w:rPr>
      </w:pPr>
      <w:r>
        <w:rPr>
          <w:rFonts w:hint="default"/>
          <w:lang w:val="en-US" w:eastAsia="zh-CN"/>
        </w:rPr>
        <w:t>一个战略(strategy)就是设计用来开发核心竞争力、获取竞争优势的一系列综合的、协调的约定和行动。如果选择了一种战略，公司即在不同的竞争方式中作出了选择。从这个意义上来说，战略选择表明了这家公司打算做什么，以及不做什么。</w:t>
      </w:r>
    </w:p>
    <w:p>
      <w:pPr>
        <w:rPr>
          <w:rFonts w:hint="default"/>
        </w:rPr>
      </w:pPr>
      <w:r>
        <w:rPr>
          <w:rFonts w:hint="default"/>
          <w:lang w:val="en-US" w:eastAsia="zh-CN"/>
        </w:rPr>
        <w:t>当一家公司实施的战略，竞争对手不能复制或因成本太高而无法模仿时，它就获得了</w:t>
      </w:r>
      <w:r>
        <w:rPr>
          <w:rFonts w:hint="default"/>
          <w:lang w:val="en-US" w:eastAsia="zh-CN"/>
        </w:rPr>
        <w:fldChar w:fldCharType="begin"/>
      </w:r>
      <w:r>
        <w:rPr>
          <w:rFonts w:hint="default"/>
          <w:lang w:val="en-US" w:eastAsia="zh-CN"/>
        </w:rPr>
        <w:instrText xml:space="preserve"> HYPERLINK "http://baike.baidu.com/item/%E7%AB%9E%E4%BA%89%E4%BC%98%E5%8A%BF/80963" \t "http://baike.baidu.com/_blank" </w:instrText>
      </w:r>
      <w:r>
        <w:rPr>
          <w:rFonts w:hint="default"/>
          <w:lang w:val="en-US" w:eastAsia="zh-CN"/>
        </w:rPr>
        <w:fldChar w:fldCharType="separate"/>
      </w:r>
      <w:r>
        <w:rPr>
          <w:rFonts w:hint="default"/>
        </w:rPr>
        <w:t>竞争优势</w:t>
      </w:r>
      <w:r>
        <w:rPr>
          <w:rFonts w:hint="default"/>
          <w:lang w:val="en-US" w:eastAsia="zh-CN"/>
        </w:rPr>
        <w:fldChar w:fldCharType="end"/>
      </w:r>
      <w:r>
        <w:rPr>
          <w:rFonts w:hint="default"/>
          <w:lang w:val="en-US" w:eastAsia="zh-CN"/>
        </w:rPr>
        <w:t>（competitive advantage）。只有当竞争对手模仿其战略的努力停止或失败后，一个组织才能确信其战略产生了一个或多个有用的竞争优势。此外，公司也必须了解，没有任何竞争优势是永恒的。竞争对手获得用于复制该公司价值创造战略的技能的速度，决定了该公司竞争优势能够持续多久。</w:t>
      </w:r>
    </w:p>
    <w:p>
      <w:pPr>
        <w:rPr>
          <w:rFonts w:hint="default"/>
        </w:rPr>
      </w:pPr>
      <w:r>
        <w:rPr>
          <w:rFonts w:hint="default"/>
          <w:lang w:val="en-US" w:eastAsia="zh-CN"/>
        </w:rPr>
        <w:t>超额利润(above-average returns)是指一项投资的利润超过投资者预期能从其他相同风险的投资项目获得的利润。风险(risk)是指一项特定的投资的盈亏的不确定性。利润通常用会计数据来计量（如：</w:t>
      </w:r>
      <w:r>
        <w:rPr>
          <w:rFonts w:hint="default"/>
          <w:lang w:val="en-US" w:eastAsia="zh-CN"/>
        </w:rPr>
        <w:fldChar w:fldCharType="begin"/>
      </w:r>
      <w:r>
        <w:rPr>
          <w:rFonts w:hint="default"/>
          <w:lang w:val="en-US" w:eastAsia="zh-CN"/>
        </w:rPr>
        <w:instrText xml:space="preserve"> HYPERLINK "http://baike.baidu.com/item/%E8%B5%84%E4%BA%A7%E6%94%B6%E7%9B%8A%E7%8E%87" \t "http://baike.baidu.com/_blank" </w:instrText>
      </w:r>
      <w:r>
        <w:rPr>
          <w:rFonts w:hint="default"/>
          <w:lang w:val="en-US" w:eastAsia="zh-CN"/>
        </w:rPr>
        <w:fldChar w:fldCharType="separate"/>
      </w:r>
      <w:r>
        <w:rPr>
          <w:rFonts w:hint="default"/>
        </w:rPr>
        <w:t>资产收益率</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"http://baike.baidu.com/item/%E8%82%A1%E6%9C%AC%E6%94%B6%E7%9B%8A%E7%8E%87" \t "http://baike.baidu.com/_blank" </w:instrText>
      </w:r>
      <w:r>
        <w:rPr>
          <w:rFonts w:hint="default"/>
          <w:lang w:val="en-US" w:eastAsia="zh-CN"/>
        </w:rPr>
        <w:fldChar w:fldCharType="separate"/>
      </w:r>
      <w:r>
        <w:rPr>
          <w:rFonts w:hint="default"/>
        </w:rPr>
        <w:t>股本收益率</w:t>
      </w:r>
      <w:r>
        <w:rPr>
          <w:rFonts w:hint="default"/>
          <w:lang w:val="en-US" w:eastAsia="zh-CN"/>
        </w:rPr>
        <w:fldChar w:fldCharType="end"/>
      </w:r>
      <w:r>
        <w:rPr>
          <w:rFonts w:hint="default"/>
          <w:lang w:val="en-US" w:eastAsia="zh-CN"/>
        </w:rPr>
        <w:t>、销售回报等），也可用股票市场收益为基础来衡量（如：月盈利率=【期末</w:t>
      </w:r>
      <w:r>
        <w:rPr>
          <w:rFonts w:hint="default"/>
          <w:lang w:val="en-US" w:eastAsia="zh-CN"/>
        </w:rPr>
        <w:fldChar w:fldCharType="begin"/>
      </w:r>
      <w:r>
        <w:rPr>
          <w:rFonts w:hint="default"/>
          <w:lang w:val="en-US" w:eastAsia="zh-CN"/>
        </w:rPr>
        <w:instrText xml:space="preserve"> HYPERLINK "http://baike.baidu.com/item/%E8%82%A1%E4%BB%B7" \t "http://baike.baidu.com/_blank" </w:instrText>
      </w:r>
      <w:r>
        <w:rPr>
          <w:rFonts w:hint="default"/>
          <w:lang w:val="en-US" w:eastAsia="zh-CN"/>
        </w:rPr>
        <w:fldChar w:fldCharType="separate"/>
      </w:r>
      <w:r>
        <w:rPr>
          <w:rFonts w:hint="default"/>
        </w:rPr>
        <w:t>股价</w:t>
      </w:r>
      <w:r>
        <w:rPr>
          <w:rFonts w:hint="default"/>
          <w:lang w:val="en-US" w:eastAsia="zh-CN"/>
        </w:rPr>
        <w:fldChar w:fldCharType="end"/>
      </w:r>
      <w:r>
        <w:rPr>
          <w:rFonts w:hint="default"/>
          <w:lang w:val="en-US" w:eastAsia="zh-CN"/>
        </w:rPr>
        <w:t>-期初股价】÷期初股价×100%）。在较小的风险投资公司中，有时会以增长的规模和速度而不是传统的利润指标来衡量公司</w:t>
      </w:r>
      <w:r>
        <w:rPr>
          <w:rFonts w:hint="default"/>
          <w:lang w:val="en-US" w:eastAsia="zh-CN"/>
        </w:rPr>
        <w:fldChar w:fldCharType="begin"/>
      </w:r>
      <w:r>
        <w:rPr>
          <w:rFonts w:hint="default"/>
          <w:lang w:val="en-US" w:eastAsia="zh-CN"/>
        </w:rPr>
        <w:instrText xml:space="preserve"> HYPERLINK "http://baike.baidu.com/item/%E4%B8%9A%E7%BB%A9" \t "http://baike.baidu.com/_blank" </w:instrText>
      </w:r>
      <w:r>
        <w:rPr>
          <w:rFonts w:hint="default"/>
          <w:lang w:val="en-US" w:eastAsia="zh-CN"/>
        </w:rPr>
        <w:fldChar w:fldCharType="separate"/>
      </w:r>
      <w:r>
        <w:rPr>
          <w:rFonts w:hint="default"/>
        </w:rPr>
        <w:t>业绩</w:t>
      </w:r>
      <w:r>
        <w:rPr>
          <w:rFonts w:hint="default"/>
          <w:lang w:val="en-US" w:eastAsia="zh-CN"/>
        </w:rPr>
        <w:fldChar w:fldCharType="end"/>
      </w:r>
      <w:r>
        <w:rPr>
          <w:rFonts w:hint="default"/>
          <w:lang w:val="en-US" w:eastAsia="zh-CN"/>
        </w:rPr>
        <w:t>（如：年销售额）。</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pStyle w:val="3"/>
        <w:rPr>
          <w:rFonts w:hint="eastAsia"/>
          <w:lang w:val="en-US" w:eastAsia="zh-CN"/>
        </w:rPr>
      </w:pPr>
      <w:r>
        <w:rPr>
          <w:rFonts w:hint="eastAsia"/>
          <w:lang w:val="en-US" w:eastAsia="zh-CN"/>
        </w:rPr>
        <w:t>运营战略</w:t>
      </w:r>
    </w:p>
    <w:p>
      <w:pPr>
        <w:pStyle w:val="3"/>
        <w:rPr>
          <w:rFonts w:hint="eastAsia"/>
        </w:rPr>
      </w:pPr>
      <w:r>
        <w:rPr>
          <w:rFonts w:hint="eastAsia"/>
        </w:rPr>
        <w:t>竞争战略</w:t>
      </w:r>
    </w:p>
    <w:p>
      <w:pPr>
        <w:pStyle w:val="3"/>
        <w:rPr>
          <w:rFonts w:hint="eastAsia"/>
        </w:rPr>
      </w:pPr>
      <w:r>
        <w:rPr>
          <w:rFonts w:hint="eastAsia"/>
        </w:rPr>
        <w:t>营销战略</w:t>
      </w:r>
    </w:p>
    <w:p>
      <w:pPr>
        <w:pStyle w:val="3"/>
        <w:rPr>
          <w:rFonts w:hint="eastAsia"/>
        </w:rPr>
      </w:pPr>
      <w:r>
        <w:rPr>
          <w:rFonts w:hint="eastAsia"/>
        </w:rPr>
        <w:t>发展战略</w:t>
      </w:r>
    </w:p>
    <w:p>
      <w:pPr>
        <w:pStyle w:val="3"/>
        <w:rPr>
          <w:rFonts w:hint="eastAsia"/>
        </w:rPr>
      </w:pPr>
      <w:r>
        <w:rPr>
          <w:rFonts w:hint="eastAsia"/>
        </w:rPr>
        <w:t>品牌战略</w:t>
      </w:r>
    </w:p>
    <w:p>
      <w:pPr>
        <w:pStyle w:val="3"/>
        <w:rPr>
          <w:rFonts w:hint="eastAsia"/>
        </w:rPr>
      </w:pPr>
      <w:r>
        <w:rPr>
          <w:rFonts w:hint="eastAsia"/>
        </w:rPr>
        <w:t>融资战略</w:t>
      </w:r>
    </w:p>
    <w:p>
      <w:pPr>
        <w:pStyle w:val="3"/>
        <w:rPr>
          <w:rFonts w:hint="eastAsia"/>
        </w:rPr>
      </w:pPr>
      <w:r>
        <w:rPr>
          <w:rFonts w:hint="eastAsia"/>
        </w:rPr>
        <w:t>技术开发战</w:t>
      </w:r>
    </w:p>
    <w:p>
      <w:pPr>
        <w:pStyle w:val="3"/>
        <w:rPr>
          <w:rFonts w:hint="eastAsia"/>
        </w:rPr>
      </w:pPr>
      <w:r>
        <w:rPr>
          <w:rFonts w:hint="eastAsia"/>
        </w:rPr>
        <w:t>人才开发战略</w:t>
      </w:r>
    </w:p>
    <w:p>
      <w:pPr>
        <w:pStyle w:val="3"/>
        <w:rPr>
          <w:rFonts w:hint="eastAsia"/>
          <w:lang w:val="en-US" w:eastAsia="zh-CN"/>
        </w:rPr>
      </w:pPr>
      <w:r>
        <w:rPr>
          <w:rFonts w:hint="eastAsia"/>
        </w:rPr>
        <w:t>资源开发战略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F4895"/>
    <w:multiLevelType w:val="singleLevel"/>
    <w:tmpl w:val="596F4895"/>
    <w:lvl w:ilvl="0" w:tentative="0">
      <w:start w:val="1"/>
      <w:numFmt w:val="chineseCounting"/>
      <w:pStyle w:val="3"/>
      <w:suff w:val="nothing"/>
      <w:lvlText w:val="%1、"/>
      <w:lvlJc w:val="left"/>
      <w:pPr>
        <w:ind w:left="0" w:leftChars="0" w:firstLine="420" w:firstLineChars="0"/>
      </w:pPr>
      <w:rPr>
        <w:rFonts w:hint="eastAsia" w:eastAsia="楷体"/>
        <w:sz w:val="3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B166A"/>
    <w:rsid w:val="0F4B51C2"/>
    <w:rsid w:val="1CEB6868"/>
    <w:rsid w:val="1ED156E9"/>
    <w:rsid w:val="1FCF5206"/>
    <w:rsid w:val="20440DD0"/>
    <w:rsid w:val="206F5514"/>
    <w:rsid w:val="21FC29DA"/>
    <w:rsid w:val="23325447"/>
    <w:rsid w:val="2EED12F1"/>
    <w:rsid w:val="30197895"/>
    <w:rsid w:val="37BF4046"/>
    <w:rsid w:val="39287DA3"/>
    <w:rsid w:val="44584340"/>
    <w:rsid w:val="4EF55112"/>
    <w:rsid w:val="53C73F88"/>
    <w:rsid w:val="5B145139"/>
    <w:rsid w:val="5E0B001B"/>
    <w:rsid w:val="6DCE3D20"/>
    <w:rsid w:val="6F5B4FA8"/>
    <w:rsid w:val="71C14610"/>
    <w:rsid w:val="767139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asciiTheme="minorAscii" w:hAnsiTheme="minorAscii"/>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jc w:val="left"/>
      <w:outlineLvl w:val="1"/>
    </w:pPr>
    <w:rPr>
      <w:rFonts w:ascii="Arial" w:hAnsi="Arial" w:eastAsia="楷体"/>
      <w:b/>
      <w:sz w:val="30"/>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2017-07-19T11:58:07Z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