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caps w:val="0"/>
          <w:color w:val="6466B3"/>
          <w:spacing w:val="0"/>
          <w:sz w:val="16"/>
          <w:szCs w:val="16"/>
          <w:u w:val="single"/>
          <w:shd w:val="clear" w:fill="FAF7EF"/>
          <w:lang w:val="en-US" w:eastAsia="zh-CN"/>
        </w:rPr>
      </w:pPr>
      <w:r>
        <w:rPr>
          <w:rFonts w:hint="eastAsia"/>
          <w:lang w:val="en-US" w:eastAsia="zh-CN"/>
        </w:rPr>
        <w:t>下载nginx我下载的时nginx-1.12.2,下载完后直接解压。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66941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进入命令提示符，进入到nginx所在的文件夹：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86000" cy="5867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因为nginx默认的端口号是80，容易被占用，所以我修改了nginx.conf文件，将端口号改为8888: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313305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使用nginx代理服务器做负载均衡,通过修改nginx.conf文件来达到目的：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199255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以三个tomcat服务器作为测试，三个tomcat的端口号分别为8080,8090,8100，当我们开启Nginx时，输入网址http：//localhost：8888时，显示的是默认的主页：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549400"/>
            <wp:effectExtent l="0" t="0" r="571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刷新后页面切换了：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394460"/>
            <wp:effectExtent l="0" t="0" r="254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144905"/>
            <wp:effectExtent l="0" t="0" r="635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7DA56"/>
    <w:multiLevelType w:val="singleLevel"/>
    <w:tmpl w:val="4867DA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414ED"/>
    <w:rsid w:val="4BC072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李小宁</dc:creator>
  <cp:lastModifiedBy>尽头</cp:lastModifiedBy>
  <dcterms:modified xsi:type="dcterms:W3CDTF">2020-02-06T07:39:12Z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