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EF" w:rsidRDefault="007E61A3">
      <w:r>
        <w:t>Factor loadings beside items – use the us sample</w:t>
      </w:r>
    </w:p>
    <w:p w:rsidR="007E61A3" w:rsidRDefault="00516C69">
      <w:pPr>
        <w:rPr>
          <w:rFonts w:hint="eastAsia"/>
        </w:rPr>
      </w:pPr>
      <w:r>
        <w:t>Initial task: identify any items anybody have issues with</w:t>
      </w:r>
    </w:p>
    <w:p w:rsidR="00516C69" w:rsidRDefault="00516C69">
      <w:r>
        <w:t>Look at the content—</w:t>
      </w:r>
      <w:r w:rsidR="00DB55B2">
        <w:t>multi</w:t>
      </w:r>
      <w:r w:rsidR="00BF173D">
        <w:t>-</w:t>
      </w:r>
      <w:r>
        <w:t>facet discuss identi</w:t>
      </w:r>
      <w:r w:rsidR="00DB55B2">
        <w:t>f</w:t>
      </w:r>
      <w:r>
        <w:t>y if we should be concerned (R being half P)</w:t>
      </w:r>
    </w:p>
    <w:p w:rsidR="00516C69" w:rsidRDefault="00516C69">
      <w:r>
        <w:t>Write alternative items – suggest alternatives</w:t>
      </w:r>
    </w:p>
    <w:p w:rsidR="00516C69" w:rsidRDefault="00E33526">
      <w:r>
        <w:t>Items that positive but reflect low con.</w:t>
      </w:r>
    </w:p>
    <w:p w:rsidR="00DF23D2" w:rsidRDefault="00DF23D2">
      <w:r>
        <w:t>============================</w:t>
      </w:r>
    </w:p>
    <w:p w:rsidR="00DF23D2" w:rsidRDefault="00DF23D2">
      <w:pPr>
        <w:rPr>
          <w:rFonts w:hint="eastAsia"/>
        </w:rPr>
      </w:pPr>
      <w:r>
        <w:t xml:space="preserve">Rating content kick out </w:t>
      </w:r>
    </w:p>
    <w:p w:rsidR="003339E7" w:rsidRDefault="00BB1E55">
      <w:pPr>
        <w:rPr>
          <w:rFonts w:hint="eastAsia"/>
        </w:rPr>
      </w:pPr>
      <w:r>
        <w:t>==============================================================================</w:t>
      </w:r>
      <w:bookmarkStart w:id="0" w:name="_GoBack"/>
      <w:bookmarkEnd w:id="0"/>
    </w:p>
    <w:p w:rsidR="003339E7" w:rsidRDefault="003339E7">
      <w:r>
        <w:t>What to ask the lab to help with:</w:t>
      </w:r>
    </w:p>
    <w:p w:rsidR="003339E7" w:rsidRDefault="003339E7" w:rsidP="003339E7">
      <w:r>
        <w:t xml:space="preserve">1. Please identify any items that you have issues with. </w:t>
      </w:r>
    </w:p>
    <w:p w:rsidR="003339E7" w:rsidRDefault="003339E7" w:rsidP="003339E7">
      <w:r>
        <w:t>2. Please look at the content of the each facet, and identify anything that you think may be multi-facet, which we should be concerned.</w:t>
      </w:r>
    </w:p>
    <w:p w:rsidR="003339E7" w:rsidRDefault="003339E7" w:rsidP="003339E7">
      <w:r>
        <w:t>For example, some items (</w:t>
      </w:r>
      <w:r w:rsidR="0083548A">
        <w:t>R6, R8, and R10</w:t>
      </w:r>
      <w:r>
        <w:t xml:space="preserve">) in responsibility also reflect punctuality. </w:t>
      </w:r>
    </w:p>
    <w:p w:rsidR="00190473" w:rsidRDefault="00190473" w:rsidP="003339E7">
      <w:r>
        <w:t>3. Please suggest any alternatives that you think may be appropria</w:t>
      </w:r>
      <w:r w:rsidR="00381740">
        <w:t>te to be included in the scale, e</w:t>
      </w:r>
      <w:r>
        <w:t xml:space="preserve">specially items that are expressed positively but reflect low conscientiousness, so that </w:t>
      </w:r>
      <w:r w:rsidR="00381740">
        <w:t>people are more likely give answers honestly to these statements if they actually apply.</w:t>
      </w:r>
    </w:p>
    <w:sectPr w:rsidR="0019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07B8C"/>
    <w:multiLevelType w:val="hybridMultilevel"/>
    <w:tmpl w:val="4E58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71"/>
    <w:rsid w:val="00014F8E"/>
    <w:rsid w:val="00190473"/>
    <w:rsid w:val="001C2DEF"/>
    <w:rsid w:val="003339E7"/>
    <w:rsid w:val="00381740"/>
    <w:rsid w:val="00383B71"/>
    <w:rsid w:val="004D7B33"/>
    <w:rsid w:val="00516C69"/>
    <w:rsid w:val="005C2742"/>
    <w:rsid w:val="007E61A3"/>
    <w:rsid w:val="0083548A"/>
    <w:rsid w:val="008B6A82"/>
    <w:rsid w:val="00BB1E55"/>
    <w:rsid w:val="00BF173D"/>
    <w:rsid w:val="00DA03CC"/>
    <w:rsid w:val="00DB55B2"/>
    <w:rsid w:val="00DF23D2"/>
    <w:rsid w:val="00E3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16</cp:revision>
  <dcterms:created xsi:type="dcterms:W3CDTF">2014-09-24T18:56:00Z</dcterms:created>
  <dcterms:modified xsi:type="dcterms:W3CDTF">2014-09-25T02:46:00Z</dcterms:modified>
</cp:coreProperties>
</file>