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E5EFA" w14:textId="48A20A2E" w:rsidR="00867FBF" w:rsidRPr="00B22520" w:rsidRDefault="00811675" w:rsidP="00867FBF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Q</w:t>
      </w:r>
      <w:r w:rsidR="005317CA" w:rsidRPr="00B22520">
        <w:rPr>
          <w:rFonts w:ascii="Times New Roman" w:hAnsi="Times New Roman" w:cs="Times New Roman"/>
        </w:rPr>
        <w:t xml:space="preserve">1. </w:t>
      </w:r>
      <w:r w:rsidR="00867FBF" w:rsidRPr="00B22520">
        <w:rPr>
          <w:rFonts w:ascii="Times New Roman" w:hAnsi="Times New Roman" w:cs="Times New Roman"/>
        </w:rPr>
        <w:t>Variables</w:t>
      </w:r>
    </w:p>
    <w:p w14:paraId="1F7E8220" w14:textId="4B035306" w:rsidR="00867FBF" w:rsidRPr="00B22520" w:rsidRDefault="002F0CCD" w:rsidP="00867FBF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1) Independent variables:</w:t>
      </w:r>
    </w:p>
    <w:p w14:paraId="5352CF47" w14:textId="77777777" w:rsidR="00867FBF" w:rsidRPr="00B22520" w:rsidRDefault="00867FBF" w:rsidP="00867FBF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Regions of origin: North vs. South</w:t>
      </w:r>
    </w:p>
    <w:p w14:paraId="2AE6C5D7" w14:textId="77777777" w:rsidR="00867FBF" w:rsidRPr="00B22520" w:rsidRDefault="00867FBF" w:rsidP="00867FBF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Experiment 1: The South was defined as census division, and participants who spent the past 6 years in the South were considered southern. All other students were considered northern.</w:t>
      </w:r>
    </w:p>
    <w:p w14:paraId="724083EC" w14:textId="77777777" w:rsidR="00867FBF" w:rsidRPr="00B22520" w:rsidRDefault="00867FBF" w:rsidP="00867FBF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Experiment 2 &amp; 3: The South was described by its “cultural geography”, and thus was defined as states having a score of 25 or more on </w:t>
      </w:r>
      <w:proofErr w:type="spellStart"/>
      <w:r w:rsidRPr="00B22520">
        <w:rPr>
          <w:rFonts w:ascii="Times New Roman" w:hAnsi="Times New Roman" w:cs="Times New Roman"/>
        </w:rPr>
        <w:t>Gastil’s</w:t>
      </w:r>
      <w:proofErr w:type="spellEnd"/>
      <w:r w:rsidRPr="00B22520">
        <w:rPr>
          <w:rFonts w:ascii="Times New Roman" w:hAnsi="Times New Roman" w:cs="Times New Roman"/>
        </w:rPr>
        <w:t xml:space="preserve"> Southernness Index.</w:t>
      </w:r>
    </w:p>
    <w:p w14:paraId="3011E521" w14:textId="77777777" w:rsidR="00867FBF" w:rsidRPr="00B22520" w:rsidRDefault="00867FBF" w:rsidP="00867FBF">
      <w:pPr>
        <w:pStyle w:val="1"/>
        <w:rPr>
          <w:rFonts w:ascii="Times New Roman" w:hAnsi="Times New Roman" w:cs="Times New Roman"/>
        </w:rPr>
      </w:pPr>
    </w:p>
    <w:p w14:paraId="3146F673" w14:textId="2E7D2978" w:rsidR="00D40D4F" w:rsidRPr="00B22520" w:rsidRDefault="00D40D4F" w:rsidP="00D40D4F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Condition: insulted vs. not insulted</w:t>
      </w:r>
    </w:p>
    <w:p w14:paraId="2A96F77A" w14:textId="584AB986" w:rsidR="00877232" w:rsidRPr="00B22520" w:rsidRDefault="00E5109D" w:rsidP="0062385E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Experiment 1: </w:t>
      </w:r>
      <w:r w:rsidR="008C612A" w:rsidRPr="00B22520">
        <w:rPr>
          <w:rFonts w:ascii="Times New Roman" w:hAnsi="Times New Roman" w:cs="Times New Roman"/>
        </w:rPr>
        <w:t>Participants were</w:t>
      </w:r>
      <w:r w:rsidR="00CF0090" w:rsidRPr="00B22520">
        <w:rPr>
          <w:rFonts w:ascii="Times New Roman" w:hAnsi="Times New Roman" w:cs="Times New Roman"/>
        </w:rPr>
        <w:t xml:space="preserve"> considered insulted if </w:t>
      </w:r>
      <w:r w:rsidR="003C5D7E" w:rsidRPr="00B22520">
        <w:rPr>
          <w:rFonts w:ascii="Times New Roman" w:hAnsi="Times New Roman" w:cs="Times New Roman"/>
        </w:rPr>
        <w:t>they got bumped</w:t>
      </w:r>
      <w:r w:rsidR="005749AE" w:rsidRPr="00B22520">
        <w:rPr>
          <w:rFonts w:ascii="Times New Roman" w:hAnsi="Times New Roman" w:cs="Times New Roman"/>
        </w:rPr>
        <w:t xml:space="preserve"> into</w:t>
      </w:r>
      <w:r w:rsidR="003C5D7E" w:rsidRPr="00B22520">
        <w:rPr>
          <w:rFonts w:ascii="Times New Roman" w:hAnsi="Times New Roman" w:cs="Times New Roman"/>
        </w:rPr>
        <w:t xml:space="preserve"> by a confederate and were called </w:t>
      </w:r>
      <w:r w:rsidR="00D1231B" w:rsidRPr="00B22520">
        <w:rPr>
          <w:rFonts w:ascii="Times New Roman" w:hAnsi="Times New Roman" w:cs="Times New Roman"/>
        </w:rPr>
        <w:t xml:space="preserve">an </w:t>
      </w:r>
      <w:r w:rsidR="003C5D7E" w:rsidRPr="00B22520">
        <w:rPr>
          <w:rFonts w:ascii="Times New Roman" w:hAnsi="Times New Roman" w:cs="Times New Roman"/>
        </w:rPr>
        <w:t>“asshole”.</w:t>
      </w:r>
      <w:r w:rsidR="00D44C45" w:rsidRPr="00B22520">
        <w:rPr>
          <w:rFonts w:ascii="Times New Roman" w:hAnsi="Times New Roman" w:cs="Times New Roman"/>
        </w:rPr>
        <w:t xml:space="preserve"> </w:t>
      </w:r>
      <w:r w:rsidR="00FB2C08" w:rsidRPr="00B22520">
        <w:rPr>
          <w:rFonts w:ascii="Times New Roman" w:hAnsi="Times New Roman" w:cs="Times New Roman"/>
        </w:rPr>
        <w:t>They were considered not insulted if they did not get bumped at all.</w:t>
      </w:r>
    </w:p>
    <w:p w14:paraId="413BB87E" w14:textId="7D0DA434" w:rsidR="003C5D7E" w:rsidRPr="00B22520" w:rsidRDefault="00393D95" w:rsidP="0062385E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Experiment 2</w:t>
      </w:r>
      <w:r w:rsidR="003D7787" w:rsidRPr="00B22520">
        <w:rPr>
          <w:rFonts w:ascii="Times New Roman" w:hAnsi="Times New Roman" w:cs="Times New Roman"/>
        </w:rPr>
        <w:t xml:space="preserve"> &amp; 3</w:t>
      </w:r>
      <w:r w:rsidRPr="00B22520">
        <w:rPr>
          <w:rFonts w:ascii="Times New Roman" w:hAnsi="Times New Roman" w:cs="Times New Roman"/>
        </w:rPr>
        <w:t>: The insult is the same as Experiment 1. Howe</w:t>
      </w:r>
      <w:r w:rsidR="00DE3671" w:rsidRPr="00B22520">
        <w:rPr>
          <w:rFonts w:ascii="Times New Roman" w:hAnsi="Times New Roman" w:cs="Times New Roman"/>
        </w:rPr>
        <w:t>ver, participants were either bumped publicly, privately or not at all.</w:t>
      </w:r>
    </w:p>
    <w:p w14:paraId="60C9C661" w14:textId="77777777" w:rsidR="00867FBF" w:rsidRPr="00B22520" w:rsidRDefault="00867FBF">
      <w:pPr>
        <w:pStyle w:val="1"/>
        <w:rPr>
          <w:rFonts w:ascii="Times New Roman" w:hAnsi="Times New Roman" w:cs="Times New Roman"/>
        </w:rPr>
      </w:pPr>
    </w:p>
    <w:p w14:paraId="5EE60A2F" w14:textId="3A2188B6" w:rsidR="006A37B8" w:rsidRPr="00B22520" w:rsidRDefault="006A37B8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2) Dependent variables</w:t>
      </w:r>
    </w:p>
    <w:p w14:paraId="38AF9A65" w14:textId="303B58F5" w:rsidR="00E5756A" w:rsidRPr="00B22520" w:rsidRDefault="0040744E" w:rsidP="00E5756A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Experiment 1</w:t>
      </w:r>
    </w:p>
    <w:p w14:paraId="7712EB70" w14:textId="6774699C" w:rsidR="003625B6" w:rsidRPr="00B22520" w:rsidRDefault="00592278" w:rsidP="00711149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Emotional reactions</w:t>
      </w:r>
      <w:r w:rsidR="00DB43CE" w:rsidRPr="00B22520">
        <w:rPr>
          <w:rFonts w:ascii="Times New Roman" w:hAnsi="Times New Roman" w:cs="Times New Roman"/>
        </w:rPr>
        <w:t>:</w:t>
      </w:r>
    </w:p>
    <w:p w14:paraId="5F5ABF53" w14:textId="2BDF2C3D" w:rsidR="00711149" w:rsidRPr="00B22520" w:rsidRDefault="00856E5A" w:rsidP="003625B6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R</w:t>
      </w:r>
      <w:r w:rsidR="000A04DC" w:rsidRPr="00B22520">
        <w:rPr>
          <w:rFonts w:ascii="Times New Roman" w:hAnsi="Times New Roman" w:cs="Times New Roman"/>
        </w:rPr>
        <w:t>eactions of anger and amusement; 7-point scales.</w:t>
      </w:r>
    </w:p>
    <w:p w14:paraId="684B0EA9" w14:textId="227E573E" w:rsidR="0002484D" w:rsidRPr="00B22520" w:rsidRDefault="0002484D" w:rsidP="003625B6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Reactions of aroused, flustered, resigned or wary.</w:t>
      </w:r>
    </w:p>
    <w:p w14:paraId="5879751F" w14:textId="6E65A7DE" w:rsidR="005317D7" w:rsidRPr="00B22520" w:rsidRDefault="005317D7" w:rsidP="005317D7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Projective hostility</w:t>
      </w:r>
      <w:r w:rsidR="00397E89" w:rsidRPr="00B22520">
        <w:rPr>
          <w:rFonts w:ascii="Times New Roman" w:hAnsi="Times New Roman" w:cs="Times New Roman"/>
        </w:rPr>
        <w:t>:</w:t>
      </w:r>
    </w:p>
    <w:p w14:paraId="1547611F" w14:textId="1290001E" w:rsidR="00397E89" w:rsidRPr="00B22520" w:rsidRDefault="00CB0BCB" w:rsidP="000F32AD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Word completion: </w:t>
      </w:r>
      <w:r w:rsidR="00B74A29" w:rsidRPr="00B22520">
        <w:rPr>
          <w:rFonts w:ascii="Times New Roman" w:hAnsi="Times New Roman" w:cs="Times New Roman"/>
        </w:rPr>
        <w:t>whether participants complete</w:t>
      </w:r>
      <w:r w:rsidR="008812B1" w:rsidRPr="00B22520">
        <w:rPr>
          <w:rFonts w:ascii="Times New Roman" w:hAnsi="Times New Roman" w:cs="Times New Roman"/>
        </w:rPr>
        <w:t>d words in a hostile way.</w:t>
      </w:r>
    </w:p>
    <w:p w14:paraId="357CDF51" w14:textId="47866B60" w:rsidR="008812B1" w:rsidRPr="00B22520" w:rsidRDefault="00A5353D" w:rsidP="000F32AD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Face rating: </w:t>
      </w:r>
      <w:r w:rsidR="00593D73" w:rsidRPr="00B22520">
        <w:rPr>
          <w:rFonts w:ascii="Times New Roman" w:hAnsi="Times New Roman" w:cs="Times New Roman"/>
        </w:rPr>
        <w:t xml:space="preserve">participants </w:t>
      </w:r>
      <w:r w:rsidR="00D2490A" w:rsidRPr="00B22520">
        <w:rPr>
          <w:rFonts w:ascii="Times New Roman" w:hAnsi="Times New Roman" w:cs="Times New Roman"/>
        </w:rPr>
        <w:t>guess what emotion the face was expressing</w:t>
      </w:r>
      <w:r w:rsidR="00682A5F" w:rsidRPr="00B22520">
        <w:rPr>
          <w:rFonts w:ascii="Times New Roman" w:hAnsi="Times New Roman" w:cs="Times New Roman"/>
        </w:rPr>
        <w:t>.</w:t>
      </w:r>
    </w:p>
    <w:p w14:paraId="7AB5FC6A" w14:textId="5DE57057" w:rsidR="001B65F0" w:rsidRPr="00B22520" w:rsidRDefault="000E57B2" w:rsidP="000F32AD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Scenario completions: </w:t>
      </w:r>
      <w:r w:rsidR="004F4148" w:rsidRPr="00B22520">
        <w:rPr>
          <w:rFonts w:ascii="Times New Roman" w:hAnsi="Times New Roman" w:cs="Times New Roman"/>
        </w:rPr>
        <w:t>beginning or ending filled by participants for a scenario that was either neutral or had affront involved.</w:t>
      </w:r>
    </w:p>
    <w:p w14:paraId="4EACE918" w14:textId="3D1E8E44" w:rsidR="00764A0E" w:rsidRPr="00B22520" w:rsidRDefault="00EB01CF" w:rsidP="00EB01CF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Experiment 2</w:t>
      </w:r>
    </w:p>
    <w:p w14:paraId="02D84011" w14:textId="4A7C1642" w:rsidR="00EB01CF" w:rsidRPr="00B22520" w:rsidRDefault="00E212C7" w:rsidP="00D2401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Emotional reactions—the same as Experiment 1.</w:t>
      </w:r>
    </w:p>
    <w:p w14:paraId="26634C8A" w14:textId="378E48CD" w:rsidR="00E212C7" w:rsidRPr="00B22520" w:rsidRDefault="006178CB" w:rsidP="00D2401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Physiological measure of stress: </w:t>
      </w:r>
      <w:r w:rsidR="00287C4A" w:rsidRPr="00B22520">
        <w:rPr>
          <w:rFonts w:ascii="Times New Roman" w:hAnsi="Times New Roman" w:cs="Times New Roman"/>
        </w:rPr>
        <w:t xml:space="preserve">difference between </w:t>
      </w:r>
      <w:r w:rsidR="00E61ABD" w:rsidRPr="00B22520">
        <w:rPr>
          <w:rFonts w:ascii="Times New Roman" w:hAnsi="Times New Roman" w:cs="Times New Roman"/>
        </w:rPr>
        <w:t xml:space="preserve">the cortisol level </w:t>
      </w:r>
      <w:r w:rsidR="00287C4A" w:rsidRPr="00B22520">
        <w:rPr>
          <w:rFonts w:ascii="Times New Roman" w:hAnsi="Times New Roman" w:cs="Times New Roman"/>
        </w:rPr>
        <w:t>befor</w:t>
      </w:r>
      <w:r w:rsidR="00AB5254" w:rsidRPr="00B22520">
        <w:rPr>
          <w:rFonts w:ascii="Times New Roman" w:hAnsi="Times New Roman" w:cs="Times New Roman"/>
        </w:rPr>
        <w:t>e and after the bump.</w:t>
      </w:r>
    </w:p>
    <w:p w14:paraId="1A292572" w14:textId="0D7DC61D" w:rsidR="00AB5254" w:rsidRPr="00B22520" w:rsidRDefault="006C6A42" w:rsidP="00D2401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Physiological measure of preparedness for future aggression: </w:t>
      </w:r>
      <w:r w:rsidR="00062FC0" w:rsidRPr="00B22520">
        <w:rPr>
          <w:rFonts w:ascii="Times New Roman" w:hAnsi="Times New Roman" w:cs="Times New Roman"/>
        </w:rPr>
        <w:t>testosterone levels before and after the bump</w:t>
      </w:r>
      <w:r w:rsidR="00887DD7" w:rsidRPr="00B22520">
        <w:rPr>
          <w:rFonts w:ascii="Times New Roman" w:hAnsi="Times New Roman" w:cs="Times New Roman"/>
        </w:rPr>
        <w:t>.</w:t>
      </w:r>
    </w:p>
    <w:p w14:paraId="7D06EB4C" w14:textId="73B1C430" w:rsidR="00887DD7" w:rsidRPr="00B22520" w:rsidRDefault="00887DD7" w:rsidP="00D2401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Desire of the participant to demonstrate toughness: </w:t>
      </w:r>
      <w:r w:rsidR="0053676D" w:rsidRPr="00B22520">
        <w:rPr>
          <w:rFonts w:ascii="Times New Roman" w:hAnsi="Times New Roman" w:cs="Times New Roman"/>
        </w:rPr>
        <w:t>public minus private discrepancy in shock taking</w:t>
      </w:r>
      <w:r w:rsidR="00556C0D" w:rsidRPr="00B22520">
        <w:rPr>
          <w:rFonts w:ascii="Times New Roman" w:hAnsi="Times New Roman" w:cs="Times New Roman"/>
        </w:rPr>
        <w:t>.</w:t>
      </w:r>
    </w:p>
    <w:p w14:paraId="0EB5404C" w14:textId="44630BBD" w:rsidR="00BF1C44" w:rsidRPr="00B22520" w:rsidRDefault="00975FA2" w:rsidP="00D2401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lastRenderedPageBreak/>
        <w:t xml:space="preserve">Interpretation of ambiguous stimuli: </w:t>
      </w:r>
      <w:r w:rsidR="00060580" w:rsidRPr="00B22520">
        <w:rPr>
          <w:rFonts w:ascii="Times New Roman" w:hAnsi="Times New Roman" w:cs="Times New Roman"/>
        </w:rPr>
        <w:t xml:space="preserve">hostility projected on </w:t>
      </w:r>
      <w:r w:rsidR="00047473" w:rsidRPr="00B22520">
        <w:rPr>
          <w:rFonts w:ascii="Times New Roman" w:hAnsi="Times New Roman" w:cs="Times New Roman"/>
        </w:rPr>
        <w:t xml:space="preserve">scenarios that </w:t>
      </w:r>
      <w:r w:rsidR="0075603C" w:rsidRPr="00B22520">
        <w:rPr>
          <w:rFonts w:ascii="Times New Roman" w:hAnsi="Times New Roman" w:cs="Times New Roman"/>
        </w:rPr>
        <w:t xml:space="preserve">only possibly </w:t>
      </w:r>
      <w:r w:rsidR="00047473" w:rsidRPr="00B22520">
        <w:rPr>
          <w:rFonts w:ascii="Times New Roman" w:hAnsi="Times New Roman" w:cs="Times New Roman"/>
        </w:rPr>
        <w:t xml:space="preserve">had </w:t>
      </w:r>
      <w:r w:rsidR="00940061" w:rsidRPr="00B22520">
        <w:rPr>
          <w:rFonts w:ascii="Times New Roman" w:hAnsi="Times New Roman" w:cs="Times New Roman"/>
        </w:rPr>
        <w:t>affront or challenge involved.</w:t>
      </w:r>
    </w:p>
    <w:p w14:paraId="617068AE" w14:textId="581C665B" w:rsidR="0071546F" w:rsidRPr="00B22520" w:rsidRDefault="0071546F" w:rsidP="0071546F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Experiment 3</w:t>
      </w:r>
    </w:p>
    <w:p w14:paraId="306CC709" w14:textId="1EF70664" w:rsidR="0071546F" w:rsidRPr="00B22520" w:rsidRDefault="00D873BC" w:rsidP="00D542A9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Perceived effect of the insult on one’s masculine status: </w:t>
      </w:r>
      <w:r w:rsidR="008175BB" w:rsidRPr="00B22520">
        <w:rPr>
          <w:rFonts w:ascii="Times New Roman" w:hAnsi="Times New Roman" w:cs="Times New Roman"/>
        </w:rPr>
        <w:t>the participant</w:t>
      </w:r>
      <w:r w:rsidR="00C32074" w:rsidRPr="00B22520">
        <w:rPr>
          <w:rFonts w:ascii="Times New Roman" w:hAnsi="Times New Roman" w:cs="Times New Roman"/>
        </w:rPr>
        <w:t xml:space="preserve"> </w:t>
      </w:r>
      <w:r w:rsidR="008175BB" w:rsidRPr="00B22520">
        <w:rPr>
          <w:rFonts w:ascii="Times New Roman" w:hAnsi="Times New Roman" w:cs="Times New Roman"/>
        </w:rPr>
        <w:t xml:space="preserve">who was bumped publicly was </w:t>
      </w:r>
      <w:r w:rsidR="00C32074" w:rsidRPr="00B22520">
        <w:rPr>
          <w:rFonts w:ascii="Times New Roman" w:hAnsi="Times New Roman" w:cs="Times New Roman"/>
        </w:rPr>
        <w:t xml:space="preserve">asked to guess what that observer really thought </w:t>
      </w:r>
      <w:r w:rsidR="0046288D" w:rsidRPr="00B22520">
        <w:rPr>
          <w:rFonts w:ascii="Times New Roman" w:hAnsi="Times New Roman" w:cs="Times New Roman"/>
        </w:rPr>
        <w:t>o</w:t>
      </w:r>
      <w:r w:rsidR="00C32074" w:rsidRPr="00B22520">
        <w:rPr>
          <w:rFonts w:ascii="Times New Roman" w:hAnsi="Times New Roman" w:cs="Times New Roman"/>
        </w:rPr>
        <w:t>f him</w:t>
      </w:r>
      <w:r w:rsidR="0046288D" w:rsidRPr="00B22520">
        <w:rPr>
          <w:rFonts w:ascii="Times New Roman" w:hAnsi="Times New Roman" w:cs="Times New Roman"/>
        </w:rPr>
        <w:t>.</w:t>
      </w:r>
    </w:p>
    <w:p w14:paraId="112912AF" w14:textId="5105972A" w:rsidR="000C62D3" w:rsidRPr="00B22520" w:rsidRDefault="00CA3A8F" w:rsidP="00D542A9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Aggressive behavior in a challenge situation</w:t>
      </w:r>
      <w:r w:rsidR="00744194" w:rsidRPr="00B22520">
        <w:rPr>
          <w:rFonts w:ascii="Times New Roman" w:hAnsi="Times New Roman" w:cs="Times New Roman"/>
        </w:rPr>
        <w:t xml:space="preserve">: </w:t>
      </w:r>
      <w:r w:rsidR="00A305B0" w:rsidRPr="00B22520">
        <w:rPr>
          <w:rFonts w:ascii="Times New Roman" w:hAnsi="Times New Roman" w:cs="Times New Roman"/>
        </w:rPr>
        <w:t xml:space="preserve">the distance at which </w:t>
      </w:r>
      <w:r w:rsidR="00350E69" w:rsidRPr="00B22520">
        <w:rPr>
          <w:rFonts w:ascii="Times New Roman" w:hAnsi="Times New Roman" w:cs="Times New Roman"/>
        </w:rPr>
        <w:t xml:space="preserve">the participant decided to </w:t>
      </w:r>
      <w:r w:rsidR="00B53D1F" w:rsidRPr="00B22520">
        <w:rPr>
          <w:rFonts w:ascii="Times New Roman" w:hAnsi="Times New Roman" w:cs="Times New Roman"/>
        </w:rPr>
        <w:t xml:space="preserve">“chicken out” or give way to </w:t>
      </w:r>
      <w:r w:rsidR="00AD6465" w:rsidRPr="00B22520">
        <w:rPr>
          <w:rFonts w:ascii="Times New Roman" w:hAnsi="Times New Roman" w:cs="Times New Roman"/>
        </w:rPr>
        <w:t>the confederate when they came across in the narrow hallway.</w:t>
      </w:r>
    </w:p>
    <w:p w14:paraId="739F954C" w14:textId="3A723CF8" w:rsidR="000524B2" w:rsidRPr="00B22520" w:rsidRDefault="00351A0B" w:rsidP="00DE3598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Dominance behavior in </w:t>
      </w:r>
      <w:r w:rsidR="00DE3598" w:rsidRPr="00B22520">
        <w:rPr>
          <w:rFonts w:ascii="Times New Roman" w:hAnsi="Times New Roman" w:cs="Times New Roman"/>
        </w:rPr>
        <w:t>subsequent encounters after the insult:</w:t>
      </w:r>
      <w:r w:rsidR="002F5D32" w:rsidRPr="00B22520">
        <w:rPr>
          <w:rFonts w:ascii="Times New Roman" w:hAnsi="Times New Roman" w:cs="Times New Roman"/>
        </w:rPr>
        <w:t xml:space="preserve"> </w:t>
      </w:r>
      <w:r w:rsidR="00497367" w:rsidRPr="00B22520">
        <w:rPr>
          <w:rFonts w:ascii="Times New Roman" w:hAnsi="Times New Roman" w:cs="Times New Roman"/>
        </w:rPr>
        <w:t xml:space="preserve">the firmness of </w:t>
      </w:r>
      <w:r w:rsidR="002F5D32" w:rsidRPr="00B22520">
        <w:rPr>
          <w:rFonts w:ascii="Times New Roman" w:hAnsi="Times New Roman" w:cs="Times New Roman"/>
        </w:rPr>
        <w:t>the participant’s handshake and the degree of eye contact</w:t>
      </w:r>
      <w:r w:rsidR="00917767" w:rsidRPr="00B22520">
        <w:rPr>
          <w:rFonts w:ascii="Times New Roman" w:hAnsi="Times New Roman" w:cs="Times New Roman"/>
        </w:rPr>
        <w:t xml:space="preserve"> were rated by another confederate and </w:t>
      </w:r>
      <w:r w:rsidR="0009435D" w:rsidRPr="00B22520">
        <w:rPr>
          <w:rFonts w:ascii="Times New Roman" w:hAnsi="Times New Roman" w:cs="Times New Roman"/>
        </w:rPr>
        <w:t>rating</w:t>
      </w:r>
      <w:r w:rsidR="007147D9" w:rsidRPr="00B22520">
        <w:rPr>
          <w:rFonts w:ascii="Times New Roman" w:hAnsi="Times New Roman" w:cs="Times New Roman"/>
        </w:rPr>
        <w:t xml:space="preserve"> of the participant’s overall degree of submission </w:t>
      </w:r>
      <w:r w:rsidR="00661C19" w:rsidRPr="00B22520">
        <w:rPr>
          <w:rFonts w:ascii="Times New Roman" w:hAnsi="Times New Roman" w:cs="Times New Roman"/>
        </w:rPr>
        <w:t xml:space="preserve">was given. Also, the difference </w:t>
      </w:r>
      <w:r w:rsidR="00D85040" w:rsidRPr="00B22520">
        <w:rPr>
          <w:rFonts w:ascii="Times New Roman" w:hAnsi="Times New Roman" w:cs="Times New Roman"/>
        </w:rPr>
        <w:t xml:space="preserve">between answers of the same participants </w:t>
      </w:r>
      <w:r w:rsidR="003757C6" w:rsidRPr="00B22520">
        <w:rPr>
          <w:rFonts w:ascii="Times New Roman" w:hAnsi="Times New Roman" w:cs="Times New Roman"/>
        </w:rPr>
        <w:t xml:space="preserve">to </w:t>
      </w:r>
      <w:r w:rsidR="00912550" w:rsidRPr="00B22520">
        <w:rPr>
          <w:rFonts w:ascii="Times New Roman" w:hAnsi="Times New Roman" w:cs="Times New Roman"/>
        </w:rPr>
        <w:t>two traditional “macho” behavior questionnaires, one of which they perceived as “public” and the other as “private”.</w:t>
      </w:r>
    </w:p>
    <w:p w14:paraId="67DA5E42" w14:textId="766780DD" w:rsidR="002B58B5" w:rsidRPr="00B22520" w:rsidRDefault="002B58B5" w:rsidP="002B58B5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3) Other variables</w:t>
      </w:r>
    </w:p>
    <w:p w14:paraId="75E0A548" w14:textId="45F68971" w:rsidR="00FD5757" w:rsidRPr="00B22520" w:rsidRDefault="00AE331F" w:rsidP="00D542A9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Demographic variables: </w:t>
      </w:r>
      <w:r w:rsidR="00B5171E" w:rsidRPr="00B22520">
        <w:rPr>
          <w:rFonts w:ascii="Times New Roman" w:hAnsi="Times New Roman" w:cs="Times New Roman"/>
        </w:rPr>
        <w:t xml:space="preserve">religion, SES, </w:t>
      </w:r>
      <w:r w:rsidR="0099586A" w:rsidRPr="00B22520">
        <w:rPr>
          <w:rFonts w:ascii="Times New Roman" w:hAnsi="Times New Roman" w:cs="Times New Roman"/>
        </w:rPr>
        <w:t xml:space="preserve">siblings, </w:t>
      </w:r>
      <w:r w:rsidR="001F407D" w:rsidRPr="00B22520">
        <w:rPr>
          <w:rFonts w:ascii="Times New Roman" w:hAnsi="Times New Roman" w:cs="Times New Roman"/>
        </w:rPr>
        <w:t>academic performance</w:t>
      </w:r>
      <w:r w:rsidR="00FB4370" w:rsidRPr="00B22520">
        <w:rPr>
          <w:rFonts w:ascii="Times New Roman" w:hAnsi="Times New Roman" w:cs="Times New Roman"/>
        </w:rPr>
        <w:t>, hei</w:t>
      </w:r>
      <w:r w:rsidR="00B903A1" w:rsidRPr="00B22520">
        <w:rPr>
          <w:rFonts w:ascii="Times New Roman" w:hAnsi="Times New Roman" w:cs="Times New Roman"/>
        </w:rPr>
        <w:t>ght and whether participants were</w:t>
      </w:r>
      <w:r w:rsidR="00FB4370" w:rsidRPr="00B22520">
        <w:rPr>
          <w:rFonts w:ascii="Times New Roman" w:hAnsi="Times New Roman" w:cs="Times New Roman"/>
        </w:rPr>
        <w:t xml:space="preserve"> athlete or not.</w:t>
      </w:r>
    </w:p>
    <w:p w14:paraId="47561D67" w14:textId="77777777" w:rsidR="005A27B3" w:rsidRPr="00B22520" w:rsidRDefault="005A27B3" w:rsidP="00D542A9">
      <w:pPr>
        <w:pStyle w:val="3"/>
        <w:rPr>
          <w:rFonts w:ascii="Times New Roman" w:hAnsi="Times New Roman" w:cs="Times New Roman"/>
        </w:rPr>
      </w:pPr>
    </w:p>
    <w:p w14:paraId="37CC6981" w14:textId="04477191" w:rsidR="008A6BC2" w:rsidRPr="00B22520" w:rsidRDefault="008A6BC2">
      <w:pPr>
        <w:pStyle w:val="1"/>
        <w:rPr>
          <w:rFonts w:ascii="Times New Roman" w:hAnsi="Times New Roman" w:cs="Times New Roman"/>
        </w:rPr>
      </w:pPr>
    </w:p>
    <w:p w14:paraId="5462B4FE" w14:textId="2ABA9AD4" w:rsidR="001F4D30" w:rsidRPr="00B22520" w:rsidRDefault="008A6BC2" w:rsidP="009E66EE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Q2: Core hypothesis</w:t>
      </w:r>
    </w:p>
    <w:p w14:paraId="770D7FF4" w14:textId="31450CD0" w:rsidR="008A6BC2" w:rsidRPr="00B22520" w:rsidRDefault="00500CEF" w:rsidP="00D109D7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This study </w:t>
      </w:r>
      <w:r w:rsidR="007F223B" w:rsidRPr="00B22520">
        <w:rPr>
          <w:rFonts w:ascii="Times New Roman" w:hAnsi="Times New Roman" w:cs="Times New Roman"/>
        </w:rPr>
        <w:t xml:space="preserve">advances the causal inference that </w:t>
      </w:r>
      <w:r w:rsidR="00776B49" w:rsidRPr="00B22520">
        <w:rPr>
          <w:rFonts w:ascii="Times New Roman" w:hAnsi="Times New Roman" w:cs="Times New Roman"/>
        </w:rPr>
        <w:t>the southern culture of honor, which prevails in the South more than the North,</w:t>
      </w:r>
      <w:r w:rsidR="00B30195" w:rsidRPr="00B22520">
        <w:rPr>
          <w:rFonts w:ascii="Times New Roman" w:hAnsi="Times New Roman" w:cs="Times New Roman"/>
        </w:rPr>
        <w:t xml:space="preserve"> causes </w:t>
      </w:r>
      <w:r w:rsidR="00F52F18" w:rsidRPr="00B22520">
        <w:rPr>
          <w:rFonts w:ascii="Times New Roman" w:hAnsi="Times New Roman" w:cs="Times New Roman"/>
        </w:rPr>
        <w:t xml:space="preserve">more aggressive response if the person is </w:t>
      </w:r>
      <w:r w:rsidR="00776B49" w:rsidRPr="00B22520">
        <w:rPr>
          <w:rFonts w:ascii="Times New Roman" w:hAnsi="Times New Roman" w:cs="Times New Roman"/>
        </w:rPr>
        <w:t>insulted.</w:t>
      </w:r>
    </w:p>
    <w:p w14:paraId="40EE0D49" w14:textId="77777777" w:rsidR="00D109D7" w:rsidRPr="00B22520" w:rsidRDefault="00D109D7" w:rsidP="00D109D7">
      <w:pPr>
        <w:pStyle w:val="1"/>
        <w:rPr>
          <w:rFonts w:ascii="Times New Roman" w:hAnsi="Times New Roman" w:cs="Times New Roman"/>
        </w:rPr>
      </w:pPr>
    </w:p>
    <w:p w14:paraId="07807593" w14:textId="69FC7FF5" w:rsidR="00D109D7" w:rsidRPr="00B22520" w:rsidRDefault="00D109D7" w:rsidP="00D109D7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Q3: </w:t>
      </w:r>
      <w:r w:rsidR="00FD4AD4" w:rsidRPr="00B22520">
        <w:rPr>
          <w:rFonts w:ascii="Times New Roman" w:hAnsi="Times New Roman" w:cs="Times New Roman"/>
        </w:rPr>
        <w:t>Causal inference</w:t>
      </w:r>
    </w:p>
    <w:p w14:paraId="661BF715" w14:textId="0AE380DD" w:rsidR="006E1003" w:rsidRPr="00B22520" w:rsidRDefault="003F793A" w:rsidP="00E6442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3 criteria for inferring causation:</w:t>
      </w:r>
    </w:p>
    <w:p w14:paraId="78A4A010" w14:textId="61379DEF" w:rsidR="00583708" w:rsidRPr="00B22520" w:rsidRDefault="00B77450" w:rsidP="00B77450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The cause preceded the effect.</w:t>
      </w:r>
    </w:p>
    <w:p w14:paraId="6F81CA37" w14:textId="3D977BED" w:rsidR="00B77450" w:rsidRPr="00B22520" w:rsidRDefault="00B77450" w:rsidP="00B77450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The cause was related to the effect.</w:t>
      </w:r>
    </w:p>
    <w:p w14:paraId="2DB2C0B4" w14:textId="316FC355" w:rsidR="00B77450" w:rsidRPr="00B22520" w:rsidRDefault="00B77450" w:rsidP="00B77450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We can find no plausible alternative explanation for </w:t>
      </w:r>
      <w:r w:rsidR="009624B1" w:rsidRPr="00B22520">
        <w:rPr>
          <w:rFonts w:ascii="Times New Roman" w:hAnsi="Times New Roman" w:cs="Times New Roman"/>
        </w:rPr>
        <w:t>the effect other than the cause</w:t>
      </w:r>
      <w:r w:rsidR="000E4A04" w:rsidRPr="00B22520">
        <w:rPr>
          <w:rFonts w:ascii="Times New Roman" w:hAnsi="Times New Roman" w:cs="Times New Roman"/>
        </w:rPr>
        <w:t>.</w:t>
      </w:r>
    </w:p>
    <w:p w14:paraId="793F3017" w14:textId="277029E1" w:rsidR="004C5C7A" w:rsidRPr="00B22520" w:rsidRDefault="004C5C7A" w:rsidP="00D80F1B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How the study’s authors attempted to address the 3 criteria</w:t>
      </w:r>
    </w:p>
    <w:p w14:paraId="2FDA2F29" w14:textId="77777777" w:rsidR="00677F0B" w:rsidRPr="00B22520" w:rsidRDefault="007C0BDB" w:rsidP="004E7DA1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“The cause preceded the effect”</w:t>
      </w:r>
      <w:r w:rsidR="00687068" w:rsidRPr="00B22520">
        <w:rPr>
          <w:rFonts w:ascii="Times New Roman" w:hAnsi="Times New Roman" w:cs="Times New Roman"/>
        </w:rPr>
        <w:t xml:space="preserve">: </w:t>
      </w:r>
    </w:p>
    <w:p w14:paraId="2B106391" w14:textId="21B16434" w:rsidR="00D80F1B" w:rsidRPr="00B22520" w:rsidRDefault="00F526EC" w:rsidP="004E7DA1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Participants got bumped and called an “asshole” (</w:t>
      </w:r>
      <w:r w:rsidR="008D4549" w:rsidRPr="00B22520">
        <w:rPr>
          <w:rFonts w:ascii="Times New Roman" w:hAnsi="Times New Roman" w:cs="Times New Roman"/>
        </w:rPr>
        <w:t>insult</w:t>
      </w:r>
      <w:r w:rsidRPr="00B22520">
        <w:rPr>
          <w:rFonts w:ascii="Times New Roman" w:hAnsi="Times New Roman" w:cs="Times New Roman"/>
        </w:rPr>
        <w:t>)</w:t>
      </w:r>
      <w:r w:rsidR="008D4549" w:rsidRPr="00B22520">
        <w:rPr>
          <w:rFonts w:ascii="Times New Roman" w:hAnsi="Times New Roman" w:cs="Times New Roman"/>
        </w:rPr>
        <w:t xml:space="preserve"> </w:t>
      </w:r>
      <w:r w:rsidRPr="00B22520">
        <w:rPr>
          <w:rFonts w:ascii="Times New Roman" w:hAnsi="Times New Roman" w:cs="Times New Roman"/>
        </w:rPr>
        <w:t>happened before their</w:t>
      </w:r>
      <w:r w:rsidR="00DB1FC1" w:rsidRPr="00B22520">
        <w:rPr>
          <w:rFonts w:ascii="Times New Roman" w:hAnsi="Times New Roman" w:cs="Times New Roman"/>
        </w:rPr>
        <w:t xml:space="preserve"> aggressive response.</w:t>
      </w:r>
      <w:r w:rsidR="006E752A" w:rsidRPr="00B22520">
        <w:rPr>
          <w:rFonts w:ascii="Times New Roman" w:hAnsi="Times New Roman" w:cs="Times New Roman"/>
        </w:rPr>
        <w:t xml:space="preserve"> In other words, </w:t>
      </w:r>
      <w:r w:rsidR="00051544" w:rsidRPr="00B22520">
        <w:rPr>
          <w:rFonts w:ascii="Times New Roman" w:hAnsi="Times New Roman" w:cs="Times New Roman"/>
        </w:rPr>
        <w:t>participants’ aggressive response was manifested</w:t>
      </w:r>
      <w:r w:rsidR="008A0F24" w:rsidRPr="00B22520">
        <w:rPr>
          <w:rFonts w:ascii="Times New Roman" w:hAnsi="Times New Roman" w:cs="Times New Roman"/>
        </w:rPr>
        <w:t xml:space="preserve"> after they got bumped and called </w:t>
      </w:r>
      <w:r w:rsidR="008A0F24" w:rsidRPr="00B22520">
        <w:rPr>
          <w:rFonts w:ascii="Times New Roman" w:hAnsi="Times New Roman" w:cs="Times New Roman"/>
        </w:rPr>
        <w:lastRenderedPageBreak/>
        <w:t>an “asshole” (the insult</w:t>
      </w:r>
      <w:r w:rsidR="00051544" w:rsidRPr="00B22520">
        <w:rPr>
          <w:rFonts w:ascii="Times New Roman" w:hAnsi="Times New Roman" w:cs="Times New Roman"/>
        </w:rPr>
        <w:t>).</w:t>
      </w:r>
    </w:p>
    <w:p w14:paraId="5BFD27CD" w14:textId="4EFC26DF" w:rsidR="0094282C" w:rsidRPr="00B22520" w:rsidRDefault="00B33949" w:rsidP="004E7DA1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The culture of honor is rooted in the history of the South, </w:t>
      </w:r>
      <w:r w:rsidR="00B32ACB" w:rsidRPr="00B22520">
        <w:rPr>
          <w:rFonts w:ascii="Times New Roman" w:hAnsi="Times New Roman" w:cs="Times New Roman"/>
        </w:rPr>
        <w:t>and deeply impacting</w:t>
      </w:r>
      <w:r w:rsidR="00D059F5" w:rsidRPr="00B22520">
        <w:rPr>
          <w:rFonts w:ascii="Times New Roman" w:hAnsi="Times New Roman" w:cs="Times New Roman"/>
        </w:rPr>
        <w:t xml:space="preserve"> southerners, whereas the North does not have such a culture. Therefo</w:t>
      </w:r>
      <w:r w:rsidR="00D63204" w:rsidRPr="00B22520">
        <w:rPr>
          <w:rFonts w:ascii="Times New Roman" w:hAnsi="Times New Roman" w:cs="Times New Roman"/>
        </w:rPr>
        <w:t xml:space="preserve">re, participants </w:t>
      </w:r>
      <w:r w:rsidR="00AC2E82" w:rsidRPr="00B22520">
        <w:rPr>
          <w:rFonts w:ascii="Times New Roman" w:hAnsi="Times New Roman" w:cs="Times New Roman"/>
        </w:rPr>
        <w:t>from two different regions had long possessed dif</w:t>
      </w:r>
      <w:r w:rsidR="002904CD" w:rsidRPr="00B22520">
        <w:rPr>
          <w:rFonts w:ascii="Times New Roman" w:hAnsi="Times New Roman" w:cs="Times New Roman"/>
        </w:rPr>
        <w:t xml:space="preserve">ferent dispositions, which had happened before </w:t>
      </w:r>
      <w:r w:rsidR="002B6191" w:rsidRPr="00B22520">
        <w:rPr>
          <w:rFonts w:ascii="Times New Roman" w:hAnsi="Times New Roman" w:cs="Times New Roman"/>
        </w:rPr>
        <w:t>the experiment, durin</w:t>
      </w:r>
      <w:r w:rsidR="00C840DB" w:rsidRPr="00B22520">
        <w:rPr>
          <w:rFonts w:ascii="Times New Roman" w:hAnsi="Times New Roman" w:cs="Times New Roman"/>
        </w:rPr>
        <w:t>g which aggressive response took place.</w:t>
      </w:r>
    </w:p>
    <w:p w14:paraId="5D4DFA41" w14:textId="23BF41BB" w:rsidR="00BD5908" w:rsidRPr="00B22520" w:rsidRDefault="001B077C" w:rsidP="004E7DA1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“The cause was related to the effect”</w:t>
      </w:r>
      <w:r w:rsidR="00201D35" w:rsidRPr="00B22520">
        <w:rPr>
          <w:rFonts w:ascii="Times New Roman" w:hAnsi="Times New Roman" w:cs="Times New Roman"/>
        </w:rPr>
        <w:t>:</w:t>
      </w:r>
    </w:p>
    <w:p w14:paraId="6D5D743E" w14:textId="012735F9" w:rsidR="006E18AA" w:rsidRPr="00B22520" w:rsidRDefault="003C2588" w:rsidP="004E7DA1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 experiment 1, the authors used a 2x2 design, showing that </w:t>
      </w:r>
      <w:r w:rsidR="00E25213" w:rsidRPr="00B22520">
        <w:rPr>
          <w:rFonts w:ascii="Times New Roman" w:hAnsi="Times New Roman" w:cs="Times New Roman"/>
        </w:rPr>
        <w:t xml:space="preserve">northerners </w:t>
      </w:r>
      <w:r w:rsidR="00E91E76" w:rsidRPr="00B22520">
        <w:rPr>
          <w:rFonts w:ascii="Times New Roman" w:hAnsi="Times New Roman" w:cs="Times New Roman"/>
        </w:rPr>
        <w:t xml:space="preserve">where unaffected by insult, whereas </w:t>
      </w:r>
      <w:r w:rsidR="00D85100" w:rsidRPr="00B22520">
        <w:rPr>
          <w:rFonts w:ascii="Times New Roman" w:hAnsi="Times New Roman" w:cs="Times New Roman"/>
        </w:rPr>
        <w:t xml:space="preserve">southerners </w:t>
      </w:r>
      <w:r w:rsidR="00CB0232" w:rsidRPr="00B22520">
        <w:rPr>
          <w:rFonts w:ascii="Times New Roman" w:hAnsi="Times New Roman" w:cs="Times New Roman"/>
        </w:rPr>
        <w:t xml:space="preserve">became primed </w:t>
      </w:r>
      <w:r w:rsidR="00DD721B" w:rsidRPr="00B22520">
        <w:rPr>
          <w:rFonts w:ascii="Times New Roman" w:hAnsi="Times New Roman" w:cs="Times New Roman"/>
        </w:rPr>
        <w:t xml:space="preserve">for aggression after being insulted. However, when insult was not present, response of two groups of participants was the same. </w:t>
      </w:r>
    </w:p>
    <w:p w14:paraId="159D9C18" w14:textId="70F50B92" w:rsidR="008A6BC2" w:rsidRPr="00B22520" w:rsidRDefault="00775098" w:rsidP="004E7DA1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 experiment 2, the authors </w:t>
      </w:r>
      <w:r w:rsidR="00520BAA" w:rsidRPr="00B22520">
        <w:rPr>
          <w:rFonts w:ascii="Times New Roman" w:hAnsi="Times New Roman" w:cs="Times New Roman"/>
        </w:rPr>
        <w:t xml:space="preserve">used a 2x3 design, by measuring physiological </w:t>
      </w:r>
      <w:r w:rsidR="000E1C17" w:rsidRPr="00B22520">
        <w:rPr>
          <w:rFonts w:ascii="Times New Roman" w:hAnsi="Times New Roman" w:cs="Times New Roman"/>
        </w:rPr>
        <w:t>response, showing that northerners were hardly affected</w:t>
      </w:r>
      <w:r w:rsidR="00051AC8" w:rsidRPr="00B22520">
        <w:rPr>
          <w:rFonts w:ascii="Times New Roman" w:hAnsi="Times New Roman" w:cs="Times New Roman"/>
        </w:rPr>
        <w:t xml:space="preserve"> by the insult, while s</w:t>
      </w:r>
      <w:r w:rsidR="00EF4566" w:rsidRPr="00B22520">
        <w:rPr>
          <w:rFonts w:ascii="Times New Roman" w:hAnsi="Times New Roman" w:cs="Times New Roman"/>
        </w:rPr>
        <w:t>outherners became more upset and stressed,</w:t>
      </w:r>
      <w:r w:rsidR="00051AC8" w:rsidRPr="00B22520">
        <w:rPr>
          <w:rFonts w:ascii="Times New Roman" w:hAnsi="Times New Roman" w:cs="Times New Roman"/>
        </w:rPr>
        <w:t xml:space="preserve"> and prepared for aggression on the ph</w:t>
      </w:r>
      <w:r w:rsidR="007C5D0A" w:rsidRPr="00B22520">
        <w:rPr>
          <w:rFonts w:ascii="Times New Roman" w:hAnsi="Times New Roman" w:cs="Times New Roman"/>
        </w:rPr>
        <w:t>ysiological level.</w:t>
      </w:r>
    </w:p>
    <w:p w14:paraId="7B0DEC71" w14:textId="64962F89" w:rsidR="007055CA" w:rsidRPr="00B22520" w:rsidRDefault="007055CA" w:rsidP="004E7DA1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 experiment 3, </w:t>
      </w:r>
      <w:r w:rsidR="008B576A" w:rsidRPr="00B22520">
        <w:rPr>
          <w:rFonts w:ascii="Times New Roman" w:hAnsi="Times New Roman" w:cs="Times New Roman"/>
        </w:rPr>
        <w:t xml:space="preserve">the authors used a 2x3 design, showing that </w:t>
      </w:r>
      <w:r w:rsidR="00A626C8" w:rsidRPr="00B22520">
        <w:rPr>
          <w:rFonts w:ascii="Times New Roman" w:hAnsi="Times New Roman" w:cs="Times New Roman"/>
        </w:rPr>
        <w:t xml:space="preserve">after being insulted, </w:t>
      </w:r>
      <w:r w:rsidR="0089031F" w:rsidRPr="00B22520">
        <w:rPr>
          <w:rFonts w:ascii="Times New Roman" w:hAnsi="Times New Roman" w:cs="Times New Roman"/>
        </w:rPr>
        <w:t xml:space="preserve">southerners </w:t>
      </w:r>
      <w:r w:rsidR="00823188" w:rsidRPr="00B22520">
        <w:rPr>
          <w:rFonts w:ascii="Times New Roman" w:hAnsi="Times New Roman" w:cs="Times New Roman"/>
        </w:rPr>
        <w:t xml:space="preserve">manifested </w:t>
      </w:r>
      <w:r w:rsidR="000A0FC7" w:rsidRPr="00B22520">
        <w:rPr>
          <w:rFonts w:ascii="Times New Roman" w:hAnsi="Times New Roman" w:cs="Times New Roman"/>
        </w:rPr>
        <w:t>increased aggressive</w:t>
      </w:r>
      <w:r w:rsidR="0078204E" w:rsidRPr="00B22520">
        <w:rPr>
          <w:rFonts w:ascii="Times New Roman" w:hAnsi="Times New Roman" w:cs="Times New Roman"/>
        </w:rPr>
        <w:t xml:space="preserve"> and dominance</w:t>
      </w:r>
      <w:r w:rsidR="00CB1950" w:rsidRPr="00B22520">
        <w:rPr>
          <w:rFonts w:ascii="Times New Roman" w:hAnsi="Times New Roman" w:cs="Times New Roman"/>
        </w:rPr>
        <w:t xml:space="preserve"> </w:t>
      </w:r>
      <w:r w:rsidR="007E5303" w:rsidRPr="00B22520">
        <w:rPr>
          <w:rFonts w:ascii="Times New Roman" w:hAnsi="Times New Roman" w:cs="Times New Roman"/>
        </w:rPr>
        <w:t>behavior</w:t>
      </w:r>
      <w:r w:rsidR="00945B29" w:rsidRPr="00B22520">
        <w:rPr>
          <w:rFonts w:ascii="Times New Roman" w:hAnsi="Times New Roman" w:cs="Times New Roman"/>
        </w:rPr>
        <w:t xml:space="preserve">, whereas </w:t>
      </w:r>
      <w:r w:rsidR="00942BEA" w:rsidRPr="00B22520">
        <w:rPr>
          <w:rFonts w:ascii="Times New Roman" w:hAnsi="Times New Roman" w:cs="Times New Roman"/>
        </w:rPr>
        <w:t>southerners displayed no such change.</w:t>
      </w:r>
    </w:p>
    <w:p w14:paraId="7738E680" w14:textId="09249CB9" w:rsidR="00D350C1" w:rsidRPr="00B22520" w:rsidRDefault="002C78F3" w:rsidP="004643B3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“</w:t>
      </w:r>
      <w:r w:rsidR="00D350C1" w:rsidRPr="00B22520">
        <w:rPr>
          <w:rFonts w:ascii="Times New Roman" w:hAnsi="Times New Roman" w:cs="Times New Roman"/>
        </w:rPr>
        <w:t xml:space="preserve">We can find no plausible alternative explanation for the effect other than the cause”: </w:t>
      </w:r>
    </w:p>
    <w:p w14:paraId="2F521BF6" w14:textId="1A98C40B" w:rsidR="008A1F7D" w:rsidRPr="00B22520" w:rsidRDefault="00504BCD" w:rsidP="004643B3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The participants were all nonHispanic white male undergraduate students of U of M, and </w:t>
      </w:r>
      <w:r w:rsidR="00526C94" w:rsidRPr="00B22520">
        <w:rPr>
          <w:rFonts w:ascii="Times New Roman" w:hAnsi="Times New Roman" w:cs="Times New Roman"/>
        </w:rPr>
        <w:t xml:space="preserve">they all came from </w:t>
      </w:r>
      <w:r w:rsidR="00592D96" w:rsidRPr="00B22520">
        <w:rPr>
          <w:rFonts w:ascii="Times New Roman" w:hAnsi="Times New Roman" w:cs="Times New Roman"/>
        </w:rPr>
        <w:t>fami</w:t>
      </w:r>
      <w:r w:rsidR="005460DE" w:rsidRPr="00B22520">
        <w:rPr>
          <w:rFonts w:ascii="Times New Roman" w:hAnsi="Times New Roman" w:cs="Times New Roman"/>
        </w:rPr>
        <w:t xml:space="preserve">lies that </w:t>
      </w:r>
      <w:r w:rsidR="00592D96" w:rsidRPr="00B22520">
        <w:rPr>
          <w:rFonts w:ascii="Times New Roman" w:hAnsi="Times New Roman" w:cs="Times New Roman"/>
        </w:rPr>
        <w:t>were well of financially.</w:t>
      </w:r>
      <w:r w:rsidR="001E7184" w:rsidRPr="00B22520">
        <w:rPr>
          <w:rFonts w:ascii="Times New Roman" w:hAnsi="Times New Roman" w:cs="Times New Roman"/>
        </w:rPr>
        <w:t xml:space="preserve"> The similarities of participants in many aspects that are unrelated to </w:t>
      </w:r>
      <w:r w:rsidR="00F527AB" w:rsidRPr="00B22520">
        <w:rPr>
          <w:rFonts w:ascii="Times New Roman" w:hAnsi="Times New Roman" w:cs="Times New Roman"/>
        </w:rPr>
        <w:t xml:space="preserve">the study </w:t>
      </w:r>
      <w:r w:rsidR="00A107A2" w:rsidRPr="00B22520">
        <w:rPr>
          <w:rFonts w:ascii="Times New Roman" w:hAnsi="Times New Roman" w:cs="Times New Roman"/>
        </w:rPr>
        <w:t xml:space="preserve">helped </w:t>
      </w:r>
      <w:r w:rsidR="0008528E" w:rsidRPr="00B22520">
        <w:rPr>
          <w:rFonts w:ascii="Times New Roman" w:hAnsi="Times New Roman" w:cs="Times New Roman"/>
        </w:rPr>
        <w:t xml:space="preserve">to rule out the possibility that </w:t>
      </w:r>
      <w:r w:rsidR="00197A99" w:rsidRPr="00B22520">
        <w:rPr>
          <w:rFonts w:ascii="Times New Roman" w:hAnsi="Times New Roman" w:cs="Times New Roman"/>
        </w:rPr>
        <w:t xml:space="preserve">factors other than </w:t>
      </w:r>
      <w:r w:rsidR="00A67C38" w:rsidRPr="00B22520">
        <w:rPr>
          <w:rFonts w:ascii="Times New Roman" w:hAnsi="Times New Roman" w:cs="Times New Roman"/>
        </w:rPr>
        <w:t xml:space="preserve">culture of honor and </w:t>
      </w:r>
      <w:r w:rsidR="00762E9A" w:rsidRPr="00B22520">
        <w:rPr>
          <w:rFonts w:ascii="Times New Roman" w:hAnsi="Times New Roman" w:cs="Times New Roman"/>
        </w:rPr>
        <w:t xml:space="preserve">insult </w:t>
      </w:r>
      <w:r w:rsidR="00687BFF" w:rsidRPr="00B22520">
        <w:rPr>
          <w:rFonts w:ascii="Times New Roman" w:hAnsi="Times New Roman" w:cs="Times New Roman"/>
        </w:rPr>
        <w:t xml:space="preserve">contributed to the different levels of </w:t>
      </w:r>
      <w:r w:rsidR="005B5748" w:rsidRPr="00B22520">
        <w:rPr>
          <w:rFonts w:ascii="Times New Roman" w:hAnsi="Times New Roman" w:cs="Times New Roman"/>
        </w:rPr>
        <w:t>aggressive response.</w:t>
      </w:r>
    </w:p>
    <w:p w14:paraId="7084D371" w14:textId="673367F2" w:rsidR="00A163FB" w:rsidRPr="00B22520" w:rsidRDefault="004A7495" w:rsidP="004643B3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Observers who were evaluating participants’ emotional reactions</w:t>
      </w:r>
      <w:r w:rsidR="00EA5E71" w:rsidRPr="00B22520">
        <w:rPr>
          <w:rFonts w:ascii="Times New Roman" w:hAnsi="Times New Roman" w:cs="Times New Roman"/>
        </w:rPr>
        <w:t xml:space="preserve"> had not idea if a participant </w:t>
      </w:r>
      <w:r w:rsidR="002E20B1" w:rsidRPr="00B22520">
        <w:rPr>
          <w:rFonts w:ascii="Times New Roman" w:hAnsi="Times New Roman" w:cs="Times New Roman"/>
        </w:rPr>
        <w:t xml:space="preserve">was from the North or </w:t>
      </w:r>
      <w:r w:rsidR="00821712" w:rsidRPr="00B22520">
        <w:rPr>
          <w:rFonts w:ascii="Times New Roman" w:hAnsi="Times New Roman" w:cs="Times New Roman"/>
        </w:rPr>
        <w:t>the South, which eliminated observer bias</w:t>
      </w:r>
      <w:r w:rsidR="00A163FB" w:rsidRPr="00B22520">
        <w:rPr>
          <w:rFonts w:ascii="Times New Roman" w:hAnsi="Times New Roman" w:cs="Times New Roman"/>
        </w:rPr>
        <w:t>’</w:t>
      </w:r>
      <w:r w:rsidR="00195282" w:rsidRPr="00B22520">
        <w:rPr>
          <w:rFonts w:ascii="Times New Roman" w:hAnsi="Times New Roman" w:cs="Times New Roman"/>
        </w:rPr>
        <w:t>s contributio</w:t>
      </w:r>
      <w:r w:rsidR="00AF1F4A" w:rsidRPr="00B22520">
        <w:rPr>
          <w:rFonts w:ascii="Times New Roman" w:hAnsi="Times New Roman" w:cs="Times New Roman"/>
        </w:rPr>
        <w:t>n to results of study.</w:t>
      </w:r>
    </w:p>
    <w:p w14:paraId="7B9A3D6D" w14:textId="4EE6573F" w:rsidR="00AF1F4A" w:rsidRPr="00B22520" w:rsidRDefault="00E84075" w:rsidP="004643B3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Participants </w:t>
      </w:r>
      <w:r w:rsidR="00AC679A" w:rsidRPr="00B22520">
        <w:rPr>
          <w:rFonts w:ascii="Times New Roman" w:hAnsi="Times New Roman" w:cs="Times New Roman"/>
        </w:rPr>
        <w:t>had been</w:t>
      </w:r>
      <w:r w:rsidR="0060075F" w:rsidRPr="00B22520">
        <w:rPr>
          <w:rFonts w:ascii="Times New Roman" w:hAnsi="Times New Roman" w:cs="Times New Roman"/>
        </w:rPr>
        <w:t xml:space="preserve"> told a </w:t>
      </w:r>
      <w:r w:rsidR="00AC679A" w:rsidRPr="00B22520">
        <w:rPr>
          <w:rFonts w:ascii="Times New Roman" w:hAnsi="Times New Roman" w:cs="Times New Roman"/>
        </w:rPr>
        <w:t>fake purpose of each study before it started</w:t>
      </w:r>
      <w:r w:rsidR="00F66F88" w:rsidRPr="00B22520">
        <w:rPr>
          <w:rFonts w:ascii="Times New Roman" w:hAnsi="Times New Roman" w:cs="Times New Roman"/>
        </w:rPr>
        <w:t>, so that participants would</w:t>
      </w:r>
      <w:r w:rsidR="00F52080" w:rsidRPr="00B22520">
        <w:rPr>
          <w:rFonts w:ascii="Times New Roman" w:hAnsi="Times New Roman" w:cs="Times New Roman"/>
        </w:rPr>
        <w:t xml:space="preserve"> not try to figure out </w:t>
      </w:r>
      <w:r w:rsidR="00A5671F" w:rsidRPr="00B22520">
        <w:rPr>
          <w:rFonts w:ascii="Times New Roman" w:hAnsi="Times New Roman" w:cs="Times New Roman"/>
        </w:rPr>
        <w:t xml:space="preserve">the study purpose, and thus </w:t>
      </w:r>
      <w:r w:rsidR="009E6D95" w:rsidRPr="00B22520">
        <w:rPr>
          <w:rFonts w:ascii="Times New Roman" w:hAnsi="Times New Roman" w:cs="Times New Roman"/>
        </w:rPr>
        <w:t xml:space="preserve">avoided </w:t>
      </w:r>
      <w:r w:rsidR="00AB79A1" w:rsidRPr="00B22520">
        <w:rPr>
          <w:rFonts w:ascii="Times New Roman" w:hAnsi="Times New Roman" w:cs="Times New Roman"/>
        </w:rPr>
        <w:t>demand characteristics.</w:t>
      </w:r>
    </w:p>
    <w:p w14:paraId="13223E1E" w14:textId="2C2BED91" w:rsidR="00DB344C" w:rsidRPr="00B22520" w:rsidRDefault="00D40412" w:rsidP="00E05B90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 experiment 2, </w:t>
      </w:r>
      <w:r w:rsidR="00A93617" w:rsidRPr="00B22520">
        <w:rPr>
          <w:rFonts w:ascii="Times New Roman" w:hAnsi="Times New Roman" w:cs="Times New Roman"/>
        </w:rPr>
        <w:t xml:space="preserve">participants </w:t>
      </w:r>
      <w:r w:rsidR="00603EB9" w:rsidRPr="00B22520">
        <w:rPr>
          <w:rFonts w:ascii="Times New Roman" w:hAnsi="Times New Roman" w:cs="Times New Roman"/>
        </w:rPr>
        <w:t xml:space="preserve">were told not to talk while having gums in mouths, so that they would not have talked to </w:t>
      </w:r>
      <w:r w:rsidR="00451F63" w:rsidRPr="00B22520">
        <w:rPr>
          <w:rFonts w:ascii="Times New Roman" w:hAnsi="Times New Roman" w:cs="Times New Roman"/>
        </w:rPr>
        <w:t>the observer, which could have affected their emotional reactions.</w:t>
      </w:r>
    </w:p>
    <w:p w14:paraId="197570B2" w14:textId="4FBC6688" w:rsidR="00E5144E" w:rsidRPr="00B22520" w:rsidRDefault="003F176F" w:rsidP="008E3D86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Limitation and imperfection</w:t>
      </w:r>
      <w:r w:rsidR="000321AB" w:rsidRPr="00B22520">
        <w:rPr>
          <w:rFonts w:ascii="Times New Roman" w:hAnsi="Times New Roman" w:cs="Times New Roman"/>
        </w:rPr>
        <w:t>:</w:t>
      </w:r>
    </w:p>
    <w:p w14:paraId="1AE1A9DE" w14:textId="4682A833" w:rsidR="006342B7" w:rsidRPr="00B22520" w:rsidRDefault="006342B7" w:rsidP="006342B7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lastRenderedPageBreak/>
        <w:t xml:space="preserve">Criterion 1: </w:t>
      </w:r>
      <w:r w:rsidR="00784DFE" w:rsidRPr="00B22520">
        <w:rPr>
          <w:rFonts w:ascii="Times New Roman" w:hAnsi="Times New Roman" w:cs="Times New Roman"/>
        </w:rPr>
        <w:t xml:space="preserve">Since the baseline of </w:t>
      </w:r>
      <w:proofErr w:type="gramStart"/>
      <w:r w:rsidR="00784DFE" w:rsidRPr="00B22520">
        <w:rPr>
          <w:rFonts w:ascii="Times New Roman" w:hAnsi="Times New Roman" w:cs="Times New Roman"/>
        </w:rPr>
        <w:t>participants</w:t>
      </w:r>
      <w:proofErr w:type="gramEnd"/>
      <w:r w:rsidR="00784DFE" w:rsidRPr="00B22520">
        <w:rPr>
          <w:rFonts w:ascii="Times New Roman" w:hAnsi="Times New Roman" w:cs="Times New Roman"/>
        </w:rPr>
        <w:t xml:space="preserve"> emotions </w:t>
      </w:r>
      <w:r w:rsidR="00B6171A" w:rsidRPr="00B22520">
        <w:rPr>
          <w:rFonts w:ascii="Times New Roman" w:hAnsi="Times New Roman" w:cs="Times New Roman"/>
        </w:rPr>
        <w:t xml:space="preserve">was not measured before the insult, it was possible that </w:t>
      </w:r>
      <w:r w:rsidR="00F06947" w:rsidRPr="00B22520">
        <w:rPr>
          <w:rFonts w:ascii="Times New Roman" w:hAnsi="Times New Roman" w:cs="Times New Roman"/>
        </w:rPr>
        <w:t>participants had been feeling aggressive already before the study started, and such emotion lasted after the insult.</w:t>
      </w:r>
    </w:p>
    <w:p w14:paraId="5622A711" w14:textId="17FFEE77" w:rsidR="00FA23C8" w:rsidRPr="00B22520" w:rsidRDefault="00D05B68" w:rsidP="006342B7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Criterion 2: Since the culture of honor was no directly measure</w:t>
      </w:r>
      <w:r w:rsidR="002E24F0" w:rsidRPr="00B22520">
        <w:rPr>
          <w:rFonts w:ascii="Times New Roman" w:hAnsi="Times New Roman" w:cs="Times New Roman"/>
        </w:rPr>
        <w:t>d</w:t>
      </w:r>
      <w:r w:rsidRPr="00B22520">
        <w:rPr>
          <w:rFonts w:ascii="Times New Roman" w:hAnsi="Times New Roman" w:cs="Times New Roman"/>
        </w:rPr>
        <w:t>, but instead was assumed to have existed on southern participants</w:t>
      </w:r>
      <w:r w:rsidR="005A45ED" w:rsidRPr="00B22520">
        <w:rPr>
          <w:rFonts w:ascii="Times New Roman" w:hAnsi="Times New Roman" w:cs="Times New Roman"/>
        </w:rPr>
        <w:t>, we c</w:t>
      </w:r>
      <w:r w:rsidR="00B654FA" w:rsidRPr="00B22520">
        <w:rPr>
          <w:rFonts w:ascii="Times New Roman" w:hAnsi="Times New Roman" w:cs="Times New Roman"/>
        </w:rPr>
        <w:t xml:space="preserve">annot be 100% certain that it was the culture of honor, rather than other </w:t>
      </w:r>
      <w:r w:rsidR="007528A4" w:rsidRPr="00B22520">
        <w:rPr>
          <w:rFonts w:ascii="Times New Roman" w:hAnsi="Times New Roman" w:cs="Times New Roman"/>
        </w:rPr>
        <w:t xml:space="preserve">factors relating to regions, that </w:t>
      </w:r>
      <w:r w:rsidR="00C231A3" w:rsidRPr="00B22520">
        <w:rPr>
          <w:rFonts w:ascii="Times New Roman" w:hAnsi="Times New Roman" w:cs="Times New Roman"/>
        </w:rPr>
        <w:t>was associated with</w:t>
      </w:r>
      <w:r w:rsidR="007528A4" w:rsidRPr="00B22520">
        <w:rPr>
          <w:rFonts w:ascii="Times New Roman" w:hAnsi="Times New Roman" w:cs="Times New Roman"/>
        </w:rPr>
        <w:t xml:space="preserve"> </w:t>
      </w:r>
      <w:r w:rsidR="00323CF7" w:rsidRPr="00B22520">
        <w:rPr>
          <w:rFonts w:ascii="Times New Roman" w:hAnsi="Times New Roman" w:cs="Times New Roman"/>
        </w:rPr>
        <w:t xml:space="preserve">different </w:t>
      </w:r>
      <w:r w:rsidR="0046710D" w:rsidRPr="00B22520">
        <w:rPr>
          <w:rFonts w:ascii="Times New Roman" w:hAnsi="Times New Roman" w:cs="Times New Roman"/>
        </w:rPr>
        <w:t>levels of aggressive behavior.</w:t>
      </w:r>
      <w:r w:rsidR="002523C9" w:rsidRPr="00B22520">
        <w:rPr>
          <w:rFonts w:ascii="Times New Roman" w:hAnsi="Times New Roman" w:cs="Times New Roman"/>
        </w:rPr>
        <w:t xml:space="preserve"> </w:t>
      </w:r>
    </w:p>
    <w:p w14:paraId="3A2CCF5B" w14:textId="4D2560CA" w:rsidR="00EF34A4" w:rsidRPr="00B22520" w:rsidRDefault="00CD3B89" w:rsidP="00CD3B89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Criterion 3: </w:t>
      </w:r>
      <w:r w:rsidR="00920BCF" w:rsidRPr="00B22520">
        <w:rPr>
          <w:rFonts w:ascii="Times New Roman" w:hAnsi="Times New Roman" w:cs="Times New Roman"/>
        </w:rPr>
        <w:t>third variables</w:t>
      </w:r>
    </w:p>
    <w:p w14:paraId="48B11953" w14:textId="4214E038" w:rsidR="00920BCF" w:rsidRPr="00B22520" w:rsidRDefault="009F72E2" w:rsidP="00414E61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Personality traits: </w:t>
      </w:r>
      <w:r w:rsidR="00A53EF3" w:rsidRPr="00B22520">
        <w:rPr>
          <w:rFonts w:ascii="Times New Roman" w:hAnsi="Times New Roman" w:cs="Times New Roman"/>
        </w:rPr>
        <w:t>Perhaps</w:t>
      </w:r>
      <w:r w:rsidR="004A4363" w:rsidRPr="00B22520">
        <w:rPr>
          <w:rFonts w:ascii="Times New Roman" w:hAnsi="Times New Roman" w:cs="Times New Roman"/>
        </w:rPr>
        <w:t xml:space="preserve"> the differences</w:t>
      </w:r>
      <w:r w:rsidR="00BD44EF" w:rsidRPr="00B22520">
        <w:rPr>
          <w:rFonts w:ascii="Times New Roman" w:hAnsi="Times New Roman" w:cs="Times New Roman"/>
        </w:rPr>
        <w:t xml:space="preserve"> of </w:t>
      </w:r>
      <w:r w:rsidR="00A53EF3" w:rsidRPr="00B22520">
        <w:rPr>
          <w:rFonts w:ascii="Times New Roman" w:hAnsi="Times New Roman" w:cs="Times New Roman"/>
        </w:rPr>
        <w:t xml:space="preserve">aggressive response between southerners and northerners </w:t>
      </w:r>
      <w:r w:rsidR="0088504F" w:rsidRPr="00B22520">
        <w:rPr>
          <w:rFonts w:ascii="Times New Roman" w:hAnsi="Times New Roman" w:cs="Times New Roman"/>
        </w:rPr>
        <w:t xml:space="preserve">after being insulted </w:t>
      </w:r>
      <w:r w:rsidR="00542C9B" w:rsidRPr="00B22520">
        <w:rPr>
          <w:rFonts w:ascii="Times New Roman" w:hAnsi="Times New Roman" w:cs="Times New Roman"/>
        </w:rPr>
        <w:t xml:space="preserve">was resulted from different personality traits </w:t>
      </w:r>
      <w:r w:rsidR="00BE63C8" w:rsidRPr="00B22520">
        <w:rPr>
          <w:rFonts w:ascii="Times New Roman" w:hAnsi="Times New Roman" w:cs="Times New Roman"/>
        </w:rPr>
        <w:t xml:space="preserve">of people from two regions. </w:t>
      </w:r>
      <w:r w:rsidR="00AF3F1D" w:rsidRPr="00B22520">
        <w:rPr>
          <w:rFonts w:ascii="Times New Roman" w:hAnsi="Times New Roman" w:cs="Times New Roman"/>
        </w:rPr>
        <w:t xml:space="preserve">Since the authors did not measure </w:t>
      </w:r>
      <w:proofErr w:type="gramStart"/>
      <w:r w:rsidR="00AF3F1D" w:rsidRPr="00B22520">
        <w:rPr>
          <w:rFonts w:ascii="Times New Roman" w:hAnsi="Times New Roman" w:cs="Times New Roman"/>
        </w:rPr>
        <w:t>participants</w:t>
      </w:r>
      <w:proofErr w:type="gramEnd"/>
      <w:r w:rsidR="00AF3F1D" w:rsidRPr="00B22520">
        <w:rPr>
          <w:rFonts w:ascii="Times New Roman" w:hAnsi="Times New Roman" w:cs="Times New Roman"/>
        </w:rPr>
        <w:t xml:space="preserve"> personality traits, this possibility can not be ruled out.</w:t>
      </w:r>
    </w:p>
    <w:p w14:paraId="7543B8C9" w14:textId="7CD96D37" w:rsidR="00AF3F1D" w:rsidRPr="00B22520" w:rsidRDefault="00306BA6" w:rsidP="00414E61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Affect</w:t>
      </w:r>
      <w:r w:rsidR="00E74EDD" w:rsidRPr="00B22520">
        <w:rPr>
          <w:rFonts w:ascii="Times New Roman" w:hAnsi="Times New Roman" w:cs="Times New Roman"/>
        </w:rPr>
        <w:t>ivity</w:t>
      </w:r>
      <w:r w:rsidR="00AF24FE" w:rsidRPr="00B22520">
        <w:rPr>
          <w:rFonts w:ascii="Times New Roman" w:hAnsi="Times New Roman" w:cs="Times New Roman"/>
        </w:rPr>
        <w:t xml:space="preserve">: </w:t>
      </w:r>
      <w:r w:rsidR="00147DF3" w:rsidRPr="00B22520">
        <w:rPr>
          <w:rFonts w:ascii="Times New Roman" w:hAnsi="Times New Roman" w:cs="Times New Roman"/>
        </w:rPr>
        <w:t xml:space="preserve">It is possible that the outcomes were affected by </w:t>
      </w:r>
      <w:proofErr w:type="gramStart"/>
      <w:r w:rsidR="00682010" w:rsidRPr="00B22520">
        <w:rPr>
          <w:rFonts w:ascii="Times New Roman" w:hAnsi="Times New Roman" w:cs="Times New Roman"/>
        </w:rPr>
        <w:t>participants</w:t>
      </w:r>
      <w:proofErr w:type="gramEnd"/>
      <w:r w:rsidR="00682010" w:rsidRPr="00B22520">
        <w:rPr>
          <w:rFonts w:ascii="Times New Roman" w:hAnsi="Times New Roman" w:cs="Times New Roman"/>
        </w:rPr>
        <w:t xml:space="preserve"> emo</w:t>
      </w:r>
      <w:r w:rsidR="00266AE6" w:rsidRPr="00B22520">
        <w:rPr>
          <w:rFonts w:ascii="Times New Roman" w:hAnsi="Times New Roman" w:cs="Times New Roman"/>
        </w:rPr>
        <w:t>tions that day, whose baseline was not ob</w:t>
      </w:r>
      <w:r w:rsidR="0097155E" w:rsidRPr="00B22520">
        <w:rPr>
          <w:rFonts w:ascii="Times New Roman" w:hAnsi="Times New Roman" w:cs="Times New Roman"/>
        </w:rPr>
        <w:t>tained before the study started.</w:t>
      </w:r>
      <w:r w:rsidR="00211209" w:rsidRPr="00B22520">
        <w:rPr>
          <w:rFonts w:ascii="Times New Roman" w:hAnsi="Times New Roman" w:cs="Times New Roman"/>
        </w:rPr>
        <w:t xml:space="preserve"> Southern students of M of U, a northern university,</w:t>
      </w:r>
      <w:r w:rsidR="00C47141" w:rsidRPr="00B22520">
        <w:rPr>
          <w:rFonts w:ascii="Times New Roman" w:hAnsi="Times New Roman" w:cs="Times New Roman"/>
        </w:rPr>
        <w:t xml:space="preserve"> were possibly more </w:t>
      </w:r>
      <w:r w:rsidR="00AC2C19" w:rsidRPr="00B22520">
        <w:rPr>
          <w:rFonts w:ascii="Times New Roman" w:hAnsi="Times New Roman" w:cs="Times New Roman"/>
        </w:rPr>
        <w:t xml:space="preserve">anxious or </w:t>
      </w:r>
      <w:r w:rsidR="005D2D75" w:rsidRPr="00B22520">
        <w:rPr>
          <w:rFonts w:ascii="Times New Roman" w:hAnsi="Times New Roman" w:cs="Times New Roman"/>
        </w:rPr>
        <w:t>upset, because they were f</w:t>
      </w:r>
      <w:r w:rsidR="003C6A5C" w:rsidRPr="00B22520">
        <w:rPr>
          <w:rFonts w:ascii="Times New Roman" w:hAnsi="Times New Roman" w:cs="Times New Roman"/>
        </w:rPr>
        <w:t>ar away from home, dealing alone with all sorts</w:t>
      </w:r>
      <w:r w:rsidR="004F6CDF" w:rsidRPr="00B22520">
        <w:rPr>
          <w:rFonts w:ascii="Times New Roman" w:hAnsi="Times New Roman" w:cs="Times New Roman"/>
        </w:rPr>
        <w:t xml:space="preserve"> of pressure for the first time. </w:t>
      </w:r>
    </w:p>
    <w:p w14:paraId="59885870" w14:textId="4CD09272" w:rsidR="00C21D75" w:rsidRPr="00B22520" w:rsidRDefault="007B6CFA" w:rsidP="00414E61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Diversity: </w:t>
      </w:r>
      <w:r w:rsidR="00E275D4" w:rsidRPr="00B22520">
        <w:rPr>
          <w:rFonts w:ascii="Times New Roman" w:hAnsi="Times New Roman" w:cs="Times New Roman"/>
        </w:rPr>
        <w:t xml:space="preserve">Generally, the South is of less diversity than the North, where people of a variety of races from all over the world live together. </w:t>
      </w:r>
      <w:r w:rsidR="00AD551D" w:rsidRPr="00B22520">
        <w:rPr>
          <w:rFonts w:ascii="Times New Roman" w:hAnsi="Times New Roman" w:cs="Times New Roman"/>
        </w:rPr>
        <w:t xml:space="preserve">The lack of diversity might have led to </w:t>
      </w:r>
      <w:r w:rsidR="00FA07B4" w:rsidRPr="00B22520">
        <w:rPr>
          <w:rFonts w:ascii="Times New Roman" w:hAnsi="Times New Roman" w:cs="Times New Roman"/>
        </w:rPr>
        <w:t xml:space="preserve">southern </w:t>
      </w:r>
      <w:r w:rsidR="007E6238" w:rsidRPr="00B22520">
        <w:rPr>
          <w:rFonts w:ascii="Times New Roman" w:hAnsi="Times New Roman" w:cs="Times New Roman"/>
        </w:rPr>
        <w:t xml:space="preserve">participants to be less open toward </w:t>
      </w:r>
      <w:r w:rsidR="00B86625" w:rsidRPr="00B22520">
        <w:rPr>
          <w:rFonts w:ascii="Times New Roman" w:hAnsi="Times New Roman" w:cs="Times New Roman"/>
        </w:rPr>
        <w:t xml:space="preserve">interpersonal contacts that were not </w:t>
      </w:r>
      <w:r w:rsidR="00945F96" w:rsidRPr="00B22520">
        <w:rPr>
          <w:rFonts w:ascii="Times New Roman" w:hAnsi="Times New Roman" w:cs="Times New Roman"/>
        </w:rPr>
        <w:t>so pleasant.</w:t>
      </w:r>
    </w:p>
    <w:p w14:paraId="3CE0FDE7" w14:textId="79413F7A" w:rsidR="00574397" w:rsidRPr="00B22520" w:rsidRDefault="00574397" w:rsidP="00414E61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The fake test purpose: </w:t>
      </w:r>
      <w:r w:rsidR="00BB7C35" w:rsidRPr="00B22520">
        <w:rPr>
          <w:rFonts w:ascii="Times New Roman" w:hAnsi="Times New Roman" w:cs="Times New Roman"/>
        </w:rPr>
        <w:t>the fake study purpose</w:t>
      </w:r>
      <w:r w:rsidR="0031432F" w:rsidRPr="00B22520">
        <w:rPr>
          <w:rFonts w:ascii="Times New Roman" w:hAnsi="Times New Roman" w:cs="Times New Roman"/>
        </w:rPr>
        <w:t xml:space="preserve"> “limited response time </w:t>
      </w:r>
      <w:r w:rsidR="00E304E6" w:rsidRPr="00B22520">
        <w:rPr>
          <w:rFonts w:ascii="Times New Roman" w:hAnsi="Times New Roman" w:cs="Times New Roman"/>
        </w:rPr>
        <w:t xml:space="preserve">conditions on </w:t>
      </w:r>
      <w:r w:rsidR="00BB7C35" w:rsidRPr="00B22520">
        <w:rPr>
          <w:rFonts w:ascii="Times New Roman" w:hAnsi="Times New Roman" w:cs="Times New Roman"/>
        </w:rPr>
        <w:t>certain facets of human judg</w:t>
      </w:r>
      <w:r w:rsidR="00634D45" w:rsidRPr="00B22520">
        <w:rPr>
          <w:rFonts w:ascii="Times New Roman" w:hAnsi="Times New Roman" w:cs="Times New Roman"/>
        </w:rPr>
        <w:t>ment”</w:t>
      </w:r>
      <w:r w:rsidR="00BB7C35" w:rsidRPr="00B22520">
        <w:rPr>
          <w:rFonts w:ascii="Times New Roman" w:hAnsi="Times New Roman" w:cs="Times New Roman"/>
        </w:rPr>
        <w:t xml:space="preserve"> might have made </w:t>
      </w:r>
      <w:r w:rsidR="00123AC3" w:rsidRPr="00B22520">
        <w:rPr>
          <w:rFonts w:ascii="Times New Roman" w:hAnsi="Times New Roman" w:cs="Times New Roman"/>
        </w:rPr>
        <w:t>participants nervous or confused, which contributed to the study results.</w:t>
      </w:r>
    </w:p>
    <w:p w14:paraId="18F68CC0" w14:textId="077DE9B7" w:rsidR="00B44D81" w:rsidRPr="00B22520" w:rsidRDefault="00B44D81" w:rsidP="00B44D81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Q4: </w:t>
      </w:r>
      <w:r w:rsidR="006E5CA4" w:rsidRPr="00B22520">
        <w:rPr>
          <w:rFonts w:ascii="Times New Roman" w:hAnsi="Times New Roman" w:cs="Times New Roman"/>
        </w:rPr>
        <w:t>Internal Validity</w:t>
      </w:r>
    </w:p>
    <w:p w14:paraId="4610A45A" w14:textId="047BBCDE" w:rsidR="006E5CA4" w:rsidRPr="00B22520" w:rsidRDefault="006E5CA4" w:rsidP="00B44D81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1) Threats to internal validity in the study:</w:t>
      </w:r>
    </w:p>
    <w:p w14:paraId="788FA653" w14:textId="6414CD2A" w:rsidR="00626DB1" w:rsidRPr="00B22520" w:rsidRDefault="00626DB1" w:rsidP="00626DB1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Testing: in each of the 3 experiments, participants were asked to finish a series of </w:t>
      </w:r>
      <w:r w:rsidR="0072690A" w:rsidRPr="00B22520">
        <w:rPr>
          <w:rFonts w:ascii="Times New Roman" w:hAnsi="Times New Roman" w:cs="Times New Roman"/>
        </w:rPr>
        <w:t>tasks aft</w:t>
      </w:r>
      <w:r w:rsidR="001E506A" w:rsidRPr="00B22520">
        <w:rPr>
          <w:rFonts w:ascii="Times New Roman" w:hAnsi="Times New Roman" w:cs="Times New Roman"/>
        </w:rPr>
        <w:t xml:space="preserve">er the insult; tasks that were completed earlier might have </w:t>
      </w:r>
      <w:r w:rsidR="007B3696" w:rsidRPr="00B22520">
        <w:rPr>
          <w:rFonts w:ascii="Times New Roman" w:hAnsi="Times New Roman" w:cs="Times New Roman"/>
        </w:rPr>
        <w:t xml:space="preserve">impacted </w:t>
      </w:r>
      <w:r w:rsidR="00654FA0" w:rsidRPr="00B22520">
        <w:rPr>
          <w:rFonts w:ascii="Times New Roman" w:hAnsi="Times New Roman" w:cs="Times New Roman"/>
        </w:rPr>
        <w:t xml:space="preserve">the performance on tasks later. </w:t>
      </w:r>
      <w:r w:rsidR="008959D9" w:rsidRPr="00B22520">
        <w:rPr>
          <w:rFonts w:ascii="Times New Roman" w:hAnsi="Times New Roman" w:cs="Times New Roman"/>
        </w:rPr>
        <w:t xml:space="preserve">For example, in experiment 3, </w:t>
      </w:r>
      <w:r w:rsidR="006B37BF" w:rsidRPr="00B22520">
        <w:rPr>
          <w:rFonts w:ascii="Times New Roman" w:hAnsi="Times New Roman" w:cs="Times New Roman"/>
        </w:rPr>
        <w:t xml:space="preserve">each participant </w:t>
      </w:r>
      <w:proofErr w:type="gramStart"/>
      <w:r w:rsidR="006B37BF" w:rsidRPr="00B22520">
        <w:rPr>
          <w:rFonts w:ascii="Times New Roman" w:hAnsi="Times New Roman" w:cs="Times New Roman"/>
        </w:rPr>
        <w:t>were</w:t>
      </w:r>
      <w:proofErr w:type="gramEnd"/>
      <w:r w:rsidR="006B37BF" w:rsidRPr="00B22520">
        <w:rPr>
          <w:rFonts w:ascii="Times New Roman" w:hAnsi="Times New Roman" w:cs="Times New Roman"/>
        </w:rPr>
        <w:t xml:space="preserve"> asked </w:t>
      </w:r>
      <w:r w:rsidR="006B37BF" w:rsidRPr="00B22520">
        <w:rPr>
          <w:rFonts w:ascii="Times New Roman" w:hAnsi="Times New Roman" w:cs="Times New Roman"/>
        </w:rPr>
        <w:lastRenderedPageBreak/>
        <w:t xml:space="preserve">to finish two </w:t>
      </w:r>
      <w:r w:rsidR="009B0E34" w:rsidRPr="00B22520">
        <w:rPr>
          <w:rFonts w:ascii="Times New Roman" w:hAnsi="Times New Roman" w:cs="Times New Roman"/>
        </w:rPr>
        <w:t xml:space="preserve">“macho” questionnaires, </w:t>
      </w:r>
      <w:r w:rsidR="003C615D" w:rsidRPr="00B22520">
        <w:rPr>
          <w:rFonts w:ascii="Times New Roman" w:hAnsi="Times New Roman" w:cs="Times New Roman"/>
        </w:rPr>
        <w:t xml:space="preserve">and it is possible that </w:t>
      </w:r>
      <w:r w:rsidR="00E72518" w:rsidRPr="00B22520">
        <w:rPr>
          <w:rFonts w:ascii="Times New Roman" w:hAnsi="Times New Roman" w:cs="Times New Roman"/>
        </w:rPr>
        <w:t>the answers to</w:t>
      </w:r>
      <w:r w:rsidR="002B2C7E" w:rsidRPr="00B22520">
        <w:rPr>
          <w:rFonts w:ascii="Times New Roman" w:hAnsi="Times New Roman" w:cs="Times New Roman"/>
        </w:rPr>
        <w:t xml:space="preserve"> the first questionnaire </w:t>
      </w:r>
      <w:r w:rsidR="00A26A6B" w:rsidRPr="00B22520">
        <w:rPr>
          <w:rFonts w:ascii="Times New Roman" w:hAnsi="Times New Roman" w:cs="Times New Roman"/>
        </w:rPr>
        <w:t xml:space="preserve">affected how </w:t>
      </w:r>
      <w:r w:rsidR="00E40B1D" w:rsidRPr="00B22520">
        <w:rPr>
          <w:rFonts w:ascii="Times New Roman" w:hAnsi="Times New Roman" w:cs="Times New Roman"/>
        </w:rPr>
        <w:t xml:space="preserve">participants </w:t>
      </w:r>
      <w:r w:rsidR="0066239B" w:rsidRPr="00B22520">
        <w:rPr>
          <w:rFonts w:ascii="Times New Roman" w:hAnsi="Times New Roman" w:cs="Times New Roman"/>
        </w:rPr>
        <w:t>answer the second one.</w:t>
      </w:r>
      <w:r w:rsidR="00FB379E" w:rsidRPr="00B22520">
        <w:rPr>
          <w:rFonts w:ascii="Times New Roman" w:hAnsi="Times New Roman" w:cs="Times New Roman"/>
        </w:rPr>
        <w:t xml:space="preserve"> Also, in experiment 1, it is not certain if </w:t>
      </w:r>
      <w:r w:rsidR="00E51008" w:rsidRPr="00B22520">
        <w:rPr>
          <w:rFonts w:ascii="Times New Roman" w:hAnsi="Times New Roman" w:cs="Times New Roman"/>
        </w:rPr>
        <w:t xml:space="preserve">the previous </w:t>
      </w:r>
      <w:r w:rsidR="0048296B" w:rsidRPr="00B22520">
        <w:rPr>
          <w:rFonts w:ascii="Times New Roman" w:hAnsi="Times New Roman" w:cs="Times New Roman"/>
        </w:rPr>
        <w:t>projective hos</w:t>
      </w:r>
      <w:r w:rsidR="00EF0753" w:rsidRPr="00B22520">
        <w:rPr>
          <w:rFonts w:ascii="Times New Roman" w:hAnsi="Times New Roman" w:cs="Times New Roman"/>
        </w:rPr>
        <w:t xml:space="preserve">tility </w:t>
      </w:r>
      <w:r w:rsidR="00E51008" w:rsidRPr="00B22520">
        <w:rPr>
          <w:rFonts w:ascii="Times New Roman" w:hAnsi="Times New Roman" w:cs="Times New Roman"/>
        </w:rPr>
        <w:t>task</w:t>
      </w:r>
      <w:r w:rsidR="0048296B" w:rsidRPr="00B22520">
        <w:rPr>
          <w:rFonts w:ascii="Times New Roman" w:hAnsi="Times New Roman" w:cs="Times New Roman"/>
        </w:rPr>
        <w:t xml:space="preserve"> </w:t>
      </w:r>
      <w:r w:rsidR="0085643C" w:rsidRPr="00B22520">
        <w:rPr>
          <w:rFonts w:ascii="Times New Roman" w:hAnsi="Times New Roman" w:cs="Times New Roman"/>
        </w:rPr>
        <w:t>did not affect</w:t>
      </w:r>
      <w:r w:rsidR="00E51008" w:rsidRPr="00B22520">
        <w:rPr>
          <w:rFonts w:ascii="Times New Roman" w:hAnsi="Times New Roman" w:cs="Times New Roman"/>
        </w:rPr>
        <w:t xml:space="preserve"> </w:t>
      </w:r>
      <w:proofErr w:type="gramStart"/>
      <w:r w:rsidR="00C34A31" w:rsidRPr="00B22520">
        <w:rPr>
          <w:rFonts w:ascii="Times New Roman" w:hAnsi="Times New Roman" w:cs="Times New Roman"/>
        </w:rPr>
        <w:t>participants</w:t>
      </w:r>
      <w:proofErr w:type="gramEnd"/>
      <w:r w:rsidR="00C34A31" w:rsidRPr="00B22520">
        <w:rPr>
          <w:rFonts w:ascii="Times New Roman" w:hAnsi="Times New Roman" w:cs="Times New Roman"/>
        </w:rPr>
        <w:t xml:space="preserve"> </w:t>
      </w:r>
      <w:r w:rsidR="008D32E0" w:rsidRPr="00B22520">
        <w:rPr>
          <w:rFonts w:ascii="Times New Roman" w:hAnsi="Times New Roman" w:cs="Times New Roman"/>
        </w:rPr>
        <w:t>affect,</w:t>
      </w:r>
      <w:r w:rsidR="00122CC9" w:rsidRPr="00B22520">
        <w:rPr>
          <w:rFonts w:ascii="Times New Roman" w:hAnsi="Times New Roman" w:cs="Times New Roman"/>
        </w:rPr>
        <w:t xml:space="preserve"> and thus affected their answers on the next task</w:t>
      </w:r>
      <w:r w:rsidR="000724FB" w:rsidRPr="00B22520">
        <w:rPr>
          <w:rFonts w:ascii="Times New Roman" w:hAnsi="Times New Roman" w:cs="Times New Roman"/>
        </w:rPr>
        <w:t>.</w:t>
      </w:r>
    </w:p>
    <w:p w14:paraId="392A8420" w14:textId="174CB8C6" w:rsidR="003A6AB0" w:rsidRPr="00B22520" w:rsidRDefault="00620C9B" w:rsidP="00626DB1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Selection: </w:t>
      </w:r>
      <w:r w:rsidR="000533A6" w:rsidRPr="00B22520">
        <w:rPr>
          <w:rFonts w:ascii="Times New Roman" w:hAnsi="Times New Roman" w:cs="Times New Roman"/>
        </w:rPr>
        <w:t xml:space="preserve">Southern participants and northern ones might have had </w:t>
      </w:r>
      <w:r w:rsidR="0002677B" w:rsidRPr="00B22520">
        <w:rPr>
          <w:rFonts w:ascii="Times New Roman" w:hAnsi="Times New Roman" w:cs="Times New Roman"/>
        </w:rPr>
        <w:t>systematic differences in characteristics</w:t>
      </w:r>
      <w:r w:rsidR="001600D3" w:rsidRPr="00B22520">
        <w:rPr>
          <w:rFonts w:ascii="Times New Roman" w:hAnsi="Times New Roman" w:cs="Times New Roman"/>
        </w:rPr>
        <w:t>, such as pers</w:t>
      </w:r>
      <w:r w:rsidR="00E17840" w:rsidRPr="00B22520">
        <w:rPr>
          <w:rFonts w:ascii="Times New Roman" w:hAnsi="Times New Roman" w:cs="Times New Roman"/>
        </w:rPr>
        <w:t xml:space="preserve">onality traits, which might have </w:t>
      </w:r>
      <w:r w:rsidR="008A2739" w:rsidRPr="00B22520">
        <w:rPr>
          <w:rFonts w:ascii="Times New Roman" w:hAnsi="Times New Roman" w:cs="Times New Roman"/>
        </w:rPr>
        <w:t xml:space="preserve">contributed to the study results, and therefore </w:t>
      </w:r>
      <w:r w:rsidR="003C0BFD" w:rsidRPr="00B22520">
        <w:rPr>
          <w:rFonts w:ascii="Times New Roman" w:hAnsi="Times New Roman" w:cs="Times New Roman"/>
        </w:rPr>
        <w:t>became a threat to internal validity.</w:t>
      </w:r>
    </w:p>
    <w:p w14:paraId="72263677" w14:textId="77777777" w:rsidR="00D01FAD" w:rsidRPr="00B22520" w:rsidRDefault="00D01FAD" w:rsidP="00626DB1">
      <w:pPr>
        <w:pStyle w:val="2"/>
        <w:rPr>
          <w:rFonts w:ascii="Times New Roman" w:hAnsi="Times New Roman" w:cs="Times New Roman"/>
        </w:rPr>
      </w:pPr>
    </w:p>
    <w:p w14:paraId="5AF93C56" w14:textId="79C9CCE8" w:rsidR="00A64E3A" w:rsidRPr="00B22520" w:rsidRDefault="00A64E3A" w:rsidP="00A64E3A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2) Attempts to remove the threats</w:t>
      </w:r>
    </w:p>
    <w:p w14:paraId="268C9200" w14:textId="60423CEB" w:rsidR="00A64E3A" w:rsidRPr="00B22520" w:rsidRDefault="00917DF3" w:rsidP="001B6AF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Random assignment: participants </w:t>
      </w:r>
      <w:r w:rsidR="00F35FD9" w:rsidRPr="00B22520">
        <w:rPr>
          <w:rFonts w:ascii="Times New Roman" w:hAnsi="Times New Roman" w:cs="Times New Roman"/>
        </w:rPr>
        <w:t xml:space="preserve">were randomly assigned to </w:t>
      </w:r>
      <w:r w:rsidR="007B5331" w:rsidRPr="00B22520">
        <w:rPr>
          <w:rFonts w:ascii="Times New Roman" w:hAnsi="Times New Roman" w:cs="Times New Roman"/>
        </w:rPr>
        <w:t xml:space="preserve">control group and insult group, </w:t>
      </w:r>
      <w:r w:rsidR="007B3341" w:rsidRPr="00B22520">
        <w:rPr>
          <w:rFonts w:ascii="Times New Roman" w:hAnsi="Times New Roman" w:cs="Times New Roman"/>
        </w:rPr>
        <w:t xml:space="preserve">so that </w:t>
      </w:r>
      <w:r w:rsidR="00AC41F8" w:rsidRPr="00B22520">
        <w:rPr>
          <w:rFonts w:ascii="Times New Roman" w:hAnsi="Times New Roman" w:cs="Times New Roman"/>
        </w:rPr>
        <w:t>characteristics existing on participants before the study</w:t>
      </w:r>
      <w:r w:rsidR="00613783" w:rsidRPr="00B22520">
        <w:rPr>
          <w:rFonts w:ascii="Times New Roman" w:hAnsi="Times New Roman" w:cs="Times New Roman"/>
        </w:rPr>
        <w:t xml:space="preserve"> were equally assigned to </w:t>
      </w:r>
      <w:r w:rsidR="00622F1B" w:rsidRPr="00B22520">
        <w:rPr>
          <w:rFonts w:ascii="Times New Roman" w:hAnsi="Times New Roman" w:cs="Times New Roman"/>
        </w:rPr>
        <w:t xml:space="preserve">different groups. </w:t>
      </w:r>
      <w:r w:rsidR="00275E15" w:rsidRPr="00B22520">
        <w:rPr>
          <w:rFonts w:ascii="Times New Roman" w:hAnsi="Times New Roman" w:cs="Times New Roman"/>
        </w:rPr>
        <w:t xml:space="preserve">Randomization </w:t>
      </w:r>
      <w:r w:rsidR="00454919" w:rsidRPr="00B22520">
        <w:rPr>
          <w:rFonts w:ascii="Times New Roman" w:hAnsi="Times New Roman" w:cs="Times New Roman"/>
        </w:rPr>
        <w:t xml:space="preserve">helped to </w:t>
      </w:r>
      <w:r w:rsidR="0064551C" w:rsidRPr="00B22520">
        <w:rPr>
          <w:rFonts w:ascii="Times New Roman" w:hAnsi="Times New Roman" w:cs="Times New Roman"/>
        </w:rPr>
        <w:t xml:space="preserve">eliminate </w:t>
      </w:r>
      <w:r w:rsidR="00283771" w:rsidRPr="00B22520">
        <w:rPr>
          <w:rFonts w:ascii="Times New Roman" w:hAnsi="Times New Roman" w:cs="Times New Roman"/>
        </w:rPr>
        <w:t xml:space="preserve">threats such as </w:t>
      </w:r>
      <w:r w:rsidR="000158F6" w:rsidRPr="00B22520">
        <w:rPr>
          <w:rFonts w:ascii="Times New Roman" w:hAnsi="Times New Roman" w:cs="Times New Roman"/>
        </w:rPr>
        <w:t xml:space="preserve">history and </w:t>
      </w:r>
      <w:r w:rsidR="00075629" w:rsidRPr="00B22520">
        <w:rPr>
          <w:rFonts w:ascii="Times New Roman" w:hAnsi="Times New Roman" w:cs="Times New Roman"/>
        </w:rPr>
        <w:t>maturation</w:t>
      </w:r>
      <w:r w:rsidR="00F674F8" w:rsidRPr="00B22520">
        <w:rPr>
          <w:rFonts w:ascii="Times New Roman" w:hAnsi="Times New Roman" w:cs="Times New Roman"/>
        </w:rPr>
        <w:t xml:space="preserve">, and to some extent </w:t>
      </w:r>
      <w:r w:rsidR="00BD3B8D" w:rsidRPr="00B22520">
        <w:rPr>
          <w:rFonts w:ascii="Times New Roman" w:hAnsi="Times New Roman" w:cs="Times New Roman"/>
        </w:rPr>
        <w:t>selection bias.</w:t>
      </w:r>
    </w:p>
    <w:p w14:paraId="43829FB7" w14:textId="77777777" w:rsidR="001A6020" w:rsidRPr="00B22520" w:rsidRDefault="00401992" w:rsidP="001A602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Double blind: </w:t>
      </w:r>
      <w:r w:rsidR="00D31B9F" w:rsidRPr="00B22520">
        <w:rPr>
          <w:rFonts w:ascii="Times New Roman" w:hAnsi="Times New Roman" w:cs="Times New Roman"/>
        </w:rPr>
        <w:t xml:space="preserve">observers who </w:t>
      </w:r>
      <w:r w:rsidR="001062E8" w:rsidRPr="00B22520">
        <w:rPr>
          <w:rFonts w:ascii="Times New Roman" w:hAnsi="Times New Roman" w:cs="Times New Roman"/>
        </w:rPr>
        <w:t xml:space="preserve">rated participants’ </w:t>
      </w:r>
      <w:r w:rsidR="009C20E3" w:rsidRPr="00B22520">
        <w:rPr>
          <w:rFonts w:ascii="Times New Roman" w:hAnsi="Times New Roman" w:cs="Times New Roman"/>
        </w:rPr>
        <w:t xml:space="preserve">emotional reactions were not </w:t>
      </w:r>
      <w:r w:rsidR="00A608BC" w:rsidRPr="00B22520">
        <w:rPr>
          <w:rFonts w:ascii="Times New Roman" w:hAnsi="Times New Roman" w:cs="Times New Roman"/>
        </w:rPr>
        <w:t xml:space="preserve">aware of </w:t>
      </w:r>
      <w:r w:rsidR="007F4914" w:rsidRPr="00B22520">
        <w:rPr>
          <w:rFonts w:ascii="Times New Roman" w:hAnsi="Times New Roman" w:cs="Times New Roman"/>
        </w:rPr>
        <w:t xml:space="preserve">where the participant was from. Also, </w:t>
      </w:r>
      <w:r w:rsidR="00AE7941" w:rsidRPr="00B22520">
        <w:rPr>
          <w:rFonts w:ascii="Times New Roman" w:hAnsi="Times New Roman" w:cs="Times New Roman"/>
        </w:rPr>
        <w:t xml:space="preserve">participants had no idea </w:t>
      </w:r>
      <w:r w:rsidR="00EC305D" w:rsidRPr="00B22520">
        <w:rPr>
          <w:rFonts w:ascii="Times New Roman" w:hAnsi="Times New Roman" w:cs="Times New Roman"/>
        </w:rPr>
        <w:t>what the study was really about.</w:t>
      </w:r>
      <w:r w:rsidR="00AE7941" w:rsidRPr="00B22520">
        <w:rPr>
          <w:rFonts w:ascii="Times New Roman" w:hAnsi="Times New Roman" w:cs="Times New Roman"/>
        </w:rPr>
        <w:t xml:space="preserve"> </w:t>
      </w:r>
      <w:r w:rsidR="00D33CB1" w:rsidRPr="00B22520">
        <w:rPr>
          <w:rFonts w:ascii="Times New Roman" w:hAnsi="Times New Roman" w:cs="Times New Roman"/>
        </w:rPr>
        <w:t xml:space="preserve">Therefore, observers were free from biases, and </w:t>
      </w:r>
      <w:r w:rsidR="004E1B5C" w:rsidRPr="00B22520">
        <w:rPr>
          <w:rFonts w:ascii="Times New Roman" w:hAnsi="Times New Roman" w:cs="Times New Roman"/>
        </w:rPr>
        <w:t>participants were not likely to display demand characteristics.</w:t>
      </w:r>
    </w:p>
    <w:p w14:paraId="54AA86CC" w14:textId="0536049A" w:rsidR="009B4A47" w:rsidRPr="00B22520" w:rsidRDefault="0053624A" w:rsidP="001A602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Control group with pretest and posttest: </w:t>
      </w:r>
    </w:p>
    <w:p w14:paraId="4F1F21EF" w14:textId="2D022BDC" w:rsidR="00265049" w:rsidRPr="00B22520" w:rsidRDefault="00E043F0" w:rsidP="00A90291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Q5: </w:t>
      </w:r>
      <w:r w:rsidR="002F4352" w:rsidRPr="00B22520">
        <w:rPr>
          <w:rFonts w:ascii="Times New Roman" w:hAnsi="Times New Roman" w:cs="Times New Roman"/>
        </w:rPr>
        <w:t>Discriminant and convergent validity</w:t>
      </w:r>
    </w:p>
    <w:p w14:paraId="0CE42298" w14:textId="6524F15E" w:rsidR="00943B53" w:rsidRPr="00B22520" w:rsidRDefault="00A428E2" w:rsidP="00A90291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1) </w:t>
      </w:r>
      <w:r w:rsidR="000A66D6" w:rsidRPr="00B22520">
        <w:rPr>
          <w:rFonts w:ascii="Times New Roman" w:hAnsi="Times New Roman" w:cs="Times New Roman"/>
        </w:rPr>
        <w:t xml:space="preserve">Evidence for discriminant validity: </w:t>
      </w:r>
    </w:p>
    <w:p w14:paraId="5A26ED2C" w14:textId="065CE12D" w:rsidR="009759F2" w:rsidRPr="00B22520" w:rsidRDefault="005150C6" w:rsidP="009759F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No correlation between </w:t>
      </w:r>
      <w:r w:rsidR="00FC661F" w:rsidRPr="00B22520">
        <w:rPr>
          <w:rFonts w:ascii="Times New Roman" w:hAnsi="Times New Roman" w:cs="Times New Roman"/>
        </w:rPr>
        <w:t xml:space="preserve">measures of different constructs were provided in the paper, so there is </w:t>
      </w:r>
      <w:proofErr w:type="gramStart"/>
      <w:r w:rsidR="00FC661F" w:rsidRPr="00B22520">
        <w:rPr>
          <w:rFonts w:ascii="Times New Roman" w:hAnsi="Times New Roman" w:cs="Times New Roman"/>
        </w:rPr>
        <w:t>no</w:t>
      </w:r>
      <w:proofErr w:type="gramEnd"/>
      <w:r w:rsidR="00FC661F" w:rsidRPr="00B22520">
        <w:rPr>
          <w:rFonts w:ascii="Times New Roman" w:hAnsi="Times New Roman" w:cs="Times New Roman"/>
        </w:rPr>
        <w:t xml:space="preserve"> direct evidence for </w:t>
      </w:r>
      <w:r w:rsidR="00747C6A" w:rsidRPr="00B22520">
        <w:rPr>
          <w:rFonts w:ascii="Times New Roman" w:hAnsi="Times New Roman" w:cs="Times New Roman"/>
        </w:rPr>
        <w:t>discriminant validity.</w:t>
      </w:r>
      <w:r w:rsidR="008F6118" w:rsidRPr="00B22520">
        <w:rPr>
          <w:rFonts w:ascii="Times New Roman" w:hAnsi="Times New Roman" w:cs="Times New Roman"/>
        </w:rPr>
        <w:t xml:space="preserve"> </w:t>
      </w:r>
      <w:r w:rsidR="008F7D18" w:rsidRPr="00B22520">
        <w:rPr>
          <w:rFonts w:ascii="Times New Roman" w:hAnsi="Times New Roman" w:cs="Times New Roman"/>
        </w:rPr>
        <w:t xml:space="preserve">However, </w:t>
      </w:r>
      <w:r w:rsidR="00BA3530" w:rsidRPr="00B22520">
        <w:rPr>
          <w:rFonts w:ascii="Times New Roman" w:hAnsi="Times New Roman" w:cs="Times New Roman"/>
        </w:rPr>
        <w:t>there was indirect evidence.</w:t>
      </w:r>
    </w:p>
    <w:p w14:paraId="2766C0DE" w14:textId="00A5EFC3" w:rsidR="005478DA" w:rsidRPr="00B22520" w:rsidRDefault="00EC3514" w:rsidP="000A3AC3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Aggressive response: </w:t>
      </w:r>
      <w:r w:rsidR="003600E0" w:rsidRPr="00B22520">
        <w:rPr>
          <w:rFonts w:ascii="Times New Roman" w:hAnsi="Times New Roman" w:cs="Times New Roman"/>
        </w:rPr>
        <w:t xml:space="preserve">in experiment 1, </w:t>
      </w:r>
      <w:r w:rsidR="00673088" w:rsidRPr="00B22520">
        <w:rPr>
          <w:rFonts w:ascii="Times New Roman" w:hAnsi="Times New Roman" w:cs="Times New Roman"/>
        </w:rPr>
        <w:t xml:space="preserve">observer </w:t>
      </w:r>
      <w:r w:rsidR="000F06FC" w:rsidRPr="00B22520">
        <w:rPr>
          <w:rFonts w:ascii="Times New Roman" w:hAnsi="Times New Roman" w:cs="Times New Roman"/>
        </w:rPr>
        <w:t>rating</w:t>
      </w:r>
      <w:r w:rsidR="00673088" w:rsidRPr="00B22520">
        <w:rPr>
          <w:rFonts w:ascii="Times New Roman" w:hAnsi="Times New Roman" w:cs="Times New Roman"/>
        </w:rPr>
        <w:t>s</w:t>
      </w:r>
      <w:r w:rsidR="000F06FC" w:rsidRPr="00B22520">
        <w:rPr>
          <w:rFonts w:ascii="Times New Roman" w:hAnsi="Times New Roman" w:cs="Times New Roman"/>
        </w:rPr>
        <w:t xml:space="preserve"> </w:t>
      </w:r>
      <w:r w:rsidR="00026E95" w:rsidRPr="00B22520">
        <w:rPr>
          <w:rFonts w:ascii="Times New Roman" w:hAnsi="Times New Roman" w:cs="Times New Roman"/>
        </w:rPr>
        <w:t xml:space="preserve">of participants </w:t>
      </w:r>
      <w:r w:rsidR="00CF73ED" w:rsidRPr="00B22520">
        <w:rPr>
          <w:rFonts w:ascii="Times New Roman" w:hAnsi="Times New Roman" w:cs="Times New Roman"/>
        </w:rPr>
        <w:t xml:space="preserve">anger and amusement </w:t>
      </w:r>
      <w:r w:rsidR="00714458" w:rsidRPr="00B22520">
        <w:rPr>
          <w:rFonts w:ascii="Times New Roman" w:hAnsi="Times New Roman" w:cs="Times New Roman"/>
        </w:rPr>
        <w:t xml:space="preserve">after getting bumped </w:t>
      </w:r>
      <w:r w:rsidR="00C52B0D" w:rsidRPr="00B22520">
        <w:rPr>
          <w:rFonts w:ascii="Times New Roman" w:hAnsi="Times New Roman" w:cs="Times New Roman"/>
        </w:rPr>
        <w:t xml:space="preserve">showed very different patterns, with southerners </w:t>
      </w:r>
      <w:r w:rsidR="002E3865" w:rsidRPr="00B22520">
        <w:rPr>
          <w:rFonts w:ascii="Times New Roman" w:hAnsi="Times New Roman" w:cs="Times New Roman"/>
        </w:rPr>
        <w:t>showing more anger than amusement, whereas northerners showing the opposite</w:t>
      </w:r>
      <w:r w:rsidR="007D104A" w:rsidRPr="00B22520">
        <w:rPr>
          <w:rFonts w:ascii="Times New Roman" w:hAnsi="Times New Roman" w:cs="Times New Roman"/>
        </w:rPr>
        <w:t xml:space="preserve"> (Table 1).</w:t>
      </w:r>
      <w:r w:rsidR="004E21AE" w:rsidRPr="00B22520">
        <w:rPr>
          <w:rFonts w:ascii="Times New Roman" w:hAnsi="Times New Roman" w:cs="Times New Roman"/>
        </w:rPr>
        <w:t xml:space="preserve"> </w:t>
      </w:r>
      <w:r w:rsidR="00147B8C" w:rsidRPr="00B22520">
        <w:rPr>
          <w:rFonts w:ascii="Times New Roman" w:hAnsi="Times New Roman" w:cs="Times New Roman"/>
        </w:rPr>
        <w:t>The measuring of different constructs showed different patt</w:t>
      </w:r>
      <w:r w:rsidR="00057671" w:rsidRPr="00B22520">
        <w:rPr>
          <w:rFonts w:ascii="Times New Roman" w:hAnsi="Times New Roman" w:cs="Times New Roman"/>
        </w:rPr>
        <w:t xml:space="preserve">erns, which indicated </w:t>
      </w:r>
      <w:r w:rsidR="00147B8C" w:rsidRPr="00B22520">
        <w:rPr>
          <w:rFonts w:ascii="Times New Roman" w:hAnsi="Times New Roman" w:cs="Times New Roman"/>
        </w:rPr>
        <w:t>discriminant validity.</w:t>
      </w:r>
    </w:p>
    <w:p w14:paraId="47F3A27A" w14:textId="544E1FDF" w:rsidR="00A212B4" w:rsidRPr="00B22520" w:rsidRDefault="00A212B4" w:rsidP="00A212B4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2) </w:t>
      </w:r>
      <w:r w:rsidR="004B41C7" w:rsidRPr="00B22520">
        <w:rPr>
          <w:rFonts w:ascii="Times New Roman" w:hAnsi="Times New Roman" w:cs="Times New Roman"/>
        </w:rPr>
        <w:t>Evidence for c</w:t>
      </w:r>
      <w:r w:rsidRPr="00B22520">
        <w:rPr>
          <w:rFonts w:ascii="Times New Roman" w:hAnsi="Times New Roman" w:cs="Times New Roman"/>
        </w:rPr>
        <w:t>onvergent validity</w:t>
      </w:r>
    </w:p>
    <w:p w14:paraId="57CD18CD" w14:textId="797610A0" w:rsidR="00DE1FEC" w:rsidRPr="00B22520" w:rsidRDefault="00DE1FEC" w:rsidP="00DE1FEC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Again, no correlation </w:t>
      </w:r>
      <w:r w:rsidR="00A45B6A" w:rsidRPr="00B22520">
        <w:rPr>
          <w:rFonts w:ascii="Times New Roman" w:hAnsi="Times New Roman" w:cs="Times New Roman"/>
        </w:rPr>
        <w:t xml:space="preserve">was provided </w:t>
      </w:r>
      <w:r w:rsidR="00890715" w:rsidRPr="00B22520">
        <w:rPr>
          <w:rFonts w:ascii="Times New Roman" w:hAnsi="Times New Roman" w:cs="Times New Roman"/>
        </w:rPr>
        <w:t>am</w:t>
      </w:r>
      <w:r w:rsidR="00BC0B76" w:rsidRPr="00B22520">
        <w:rPr>
          <w:rFonts w:ascii="Times New Roman" w:hAnsi="Times New Roman" w:cs="Times New Roman"/>
        </w:rPr>
        <w:t xml:space="preserve">ong different measures of the same or similar </w:t>
      </w:r>
      <w:r w:rsidR="009133C9" w:rsidRPr="00B22520">
        <w:rPr>
          <w:rFonts w:ascii="Times New Roman" w:hAnsi="Times New Roman" w:cs="Times New Roman"/>
        </w:rPr>
        <w:t>constructs, so I don’t think there is direct evidence for convergent validity.</w:t>
      </w:r>
      <w:r w:rsidR="001D1E62" w:rsidRPr="00B22520">
        <w:rPr>
          <w:rFonts w:ascii="Times New Roman" w:hAnsi="Times New Roman" w:cs="Times New Roman"/>
        </w:rPr>
        <w:t xml:space="preserve"> However, t</w:t>
      </w:r>
      <w:r w:rsidR="002031AD" w:rsidRPr="00B22520">
        <w:rPr>
          <w:rFonts w:ascii="Times New Roman" w:hAnsi="Times New Roman" w:cs="Times New Roman"/>
        </w:rPr>
        <w:t>here was some indirect evidence.</w:t>
      </w:r>
    </w:p>
    <w:p w14:paraId="68ACF75D" w14:textId="6BA01635" w:rsidR="00A212B4" w:rsidRPr="00B22520" w:rsidRDefault="00EA528B" w:rsidP="00A212B4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Aggressive response: </w:t>
      </w:r>
      <w:r w:rsidR="008D3CF4" w:rsidRPr="00B22520">
        <w:rPr>
          <w:rFonts w:ascii="Times New Roman" w:hAnsi="Times New Roman" w:cs="Times New Roman"/>
        </w:rPr>
        <w:t>in the 3 experiment, the authors used various methods to measure pa</w:t>
      </w:r>
      <w:r w:rsidR="00930645" w:rsidRPr="00B22520">
        <w:rPr>
          <w:rFonts w:ascii="Times New Roman" w:hAnsi="Times New Roman" w:cs="Times New Roman"/>
        </w:rPr>
        <w:t xml:space="preserve">rticipants aggressive response, for example, </w:t>
      </w:r>
      <w:r w:rsidR="00B02E5F" w:rsidRPr="00B22520">
        <w:rPr>
          <w:rFonts w:ascii="Times New Roman" w:hAnsi="Times New Roman" w:cs="Times New Roman"/>
        </w:rPr>
        <w:t xml:space="preserve">other report emotional reactions, </w:t>
      </w:r>
      <w:r w:rsidR="00831D64" w:rsidRPr="00B22520">
        <w:rPr>
          <w:rFonts w:ascii="Times New Roman" w:hAnsi="Times New Roman" w:cs="Times New Roman"/>
        </w:rPr>
        <w:t>proj</w:t>
      </w:r>
      <w:r w:rsidR="00B02E5F" w:rsidRPr="00B22520">
        <w:rPr>
          <w:rFonts w:ascii="Times New Roman" w:hAnsi="Times New Roman" w:cs="Times New Roman"/>
        </w:rPr>
        <w:t>ective hostility tasks, insult priming scenario</w:t>
      </w:r>
      <w:r w:rsidR="00412934" w:rsidRPr="00B22520">
        <w:rPr>
          <w:rFonts w:ascii="Times New Roman" w:hAnsi="Times New Roman" w:cs="Times New Roman"/>
        </w:rPr>
        <w:t>, self-report macho questionnaires</w:t>
      </w:r>
      <w:r w:rsidR="00854044" w:rsidRPr="00B22520">
        <w:rPr>
          <w:rFonts w:ascii="Times New Roman" w:hAnsi="Times New Roman" w:cs="Times New Roman"/>
        </w:rPr>
        <w:t xml:space="preserve"> etc., and it turned</w:t>
      </w:r>
      <w:r w:rsidR="009207DE" w:rsidRPr="00B22520">
        <w:rPr>
          <w:rFonts w:ascii="Times New Roman" w:hAnsi="Times New Roman" w:cs="Times New Roman"/>
        </w:rPr>
        <w:t xml:space="preserve"> out that </w:t>
      </w:r>
      <w:r w:rsidR="009B0628" w:rsidRPr="00B22520">
        <w:rPr>
          <w:rFonts w:ascii="Times New Roman" w:hAnsi="Times New Roman" w:cs="Times New Roman"/>
        </w:rPr>
        <w:t xml:space="preserve">after being insulted, </w:t>
      </w:r>
      <w:r w:rsidR="00407DB1" w:rsidRPr="00B22520">
        <w:rPr>
          <w:rFonts w:ascii="Times New Roman" w:hAnsi="Times New Roman" w:cs="Times New Roman"/>
        </w:rPr>
        <w:t xml:space="preserve">compared with </w:t>
      </w:r>
      <w:r w:rsidR="00407DB1" w:rsidRPr="00B22520">
        <w:rPr>
          <w:rFonts w:ascii="Times New Roman" w:hAnsi="Times New Roman" w:cs="Times New Roman"/>
        </w:rPr>
        <w:lastRenderedPageBreak/>
        <w:t xml:space="preserve">northerners, </w:t>
      </w:r>
      <w:r w:rsidR="00C06D84" w:rsidRPr="00B22520">
        <w:rPr>
          <w:rFonts w:ascii="Times New Roman" w:hAnsi="Times New Roman" w:cs="Times New Roman"/>
        </w:rPr>
        <w:t xml:space="preserve">southerners </w:t>
      </w:r>
      <w:r w:rsidR="00462292" w:rsidRPr="00B22520">
        <w:rPr>
          <w:rFonts w:ascii="Times New Roman" w:hAnsi="Times New Roman" w:cs="Times New Roman"/>
        </w:rPr>
        <w:t>showed more aggressive response in all of the ways of measurement</w:t>
      </w:r>
      <w:r w:rsidR="00F141E0" w:rsidRPr="00B22520">
        <w:rPr>
          <w:rFonts w:ascii="Times New Roman" w:hAnsi="Times New Roman" w:cs="Times New Roman"/>
        </w:rPr>
        <w:t xml:space="preserve">, which indicated a consistent </w:t>
      </w:r>
      <w:r w:rsidR="00C17166" w:rsidRPr="00B22520">
        <w:rPr>
          <w:rFonts w:ascii="Times New Roman" w:hAnsi="Times New Roman" w:cs="Times New Roman"/>
        </w:rPr>
        <w:t xml:space="preserve">pattern. </w:t>
      </w:r>
    </w:p>
    <w:p w14:paraId="45FCCED3" w14:textId="69325258" w:rsidR="00634AAB" w:rsidRPr="00B22520" w:rsidRDefault="00025DC6" w:rsidP="00A212B4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The southern c</w:t>
      </w:r>
      <w:r w:rsidR="00634AAB" w:rsidRPr="00B22520">
        <w:rPr>
          <w:rFonts w:ascii="Times New Roman" w:hAnsi="Times New Roman" w:cs="Times New Roman"/>
        </w:rPr>
        <w:t xml:space="preserve">ulture of honor: the authors </w:t>
      </w:r>
      <w:r w:rsidR="00717F64" w:rsidRPr="00B22520">
        <w:rPr>
          <w:rFonts w:ascii="Times New Roman" w:hAnsi="Times New Roman" w:cs="Times New Roman"/>
        </w:rPr>
        <w:t xml:space="preserve">assumed that places of origin are indications of culture of honor. So </w:t>
      </w:r>
      <w:r w:rsidR="009505B3" w:rsidRPr="00B22520">
        <w:rPr>
          <w:rFonts w:ascii="Times New Roman" w:hAnsi="Times New Roman" w:cs="Times New Roman"/>
        </w:rPr>
        <w:t xml:space="preserve">similarities of </w:t>
      </w:r>
      <w:r w:rsidR="004E4BC8" w:rsidRPr="00B22520">
        <w:rPr>
          <w:rFonts w:ascii="Times New Roman" w:hAnsi="Times New Roman" w:cs="Times New Roman"/>
        </w:rPr>
        <w:t xml:space="preserve">the two ways of deciding the South and the North could be regarded as </w:t>
      </w:r>
      <w:r w:rsidR="003C4E06" w:rsidRPr="00B22520">
        <w:rPr>
          <w:rFonts w:ascii="Times New Roman" w:hAnsi="Times New Roman" w:cs="Times New Roman"/>
        </w:rPr>
        <w:t xml:space="preserve">convergent validity of the culture of honor. </w:t>
      </w:r>
      <w:r w:rsidR="00B73CF1" w:rsidRPr="00B22520">
        <w:rPr>
          <w:rFonts w:ascii="Times New Roman" w:hAnsi="Times New Roman" w:cs="Times New Roman"/>
        </w:rPr>
        <w:t xml:space="preserve">According to the authors, </w:t>
      </w:r>
      <w:r w:rsidR="00127C4D" w:rsidRPr="00B22520">
        <w:rPr>
          <w:rFonts w:ascii="Times New Roman" w:hAnsi="Times New Roman" w:cs="Times New Roman"/>
        </w:rPr>
        <w:t xml:space="preserve">in experiment 1, </w:t>
      </w:r>
      <w:proofErr w:type="gramStart"/>
      <w:r w:rsidR="00E02A59" w:rsidRPr="00B22520">
        <w:rPr>
          <w:rFonts w:ascii="Times New Roman" w:hAnsi="Times New Roman" w:cs="Times New Roman"/>
        </w:rPr>
        <w:t>whether a state was in the South or</w:t>
      </w:r>
      <w:r w:rsidR="008D5915" w:rsidRPr="00B22520">
        <w:rPr>
          <w:rFonts w:ascii="Times New Roman" w:hAnsi="Times New Roman" w:cs="Times New Roman"/>
        </w:rPr>
        <w:t xml:space="preserve"> the North was </w:t>
      </w:r>
      <w:r w:rsidR="00E02A59" w:rsidRPr="00B22520">
        <w:rPr>
          <w:rFonts w:ascii="Times New Roman" w:hAnsi="Times New Roman" w:cs="Times New Roman"/>
        </w:rPr>
        <w:t xml:space="preserve">defined by </w:t>
      </w:r>
      <w:r w:rsidR="00A42269" w:rsidRPr="00B22520">
        <w:rPr>
          <w:rFonts w:ascii="Times New Roman" w:hAnsi="Times New Roman" w:cs="Times New Roman"/>
        </w:rPr>
        <w:t>census divisions</w:t>
      </w:r>
      <w:proofErr w:type="gramEnd"/>
      <w:r w:rsidR="00A42269" w:rsidRPr="00B22520">
        <w:rPr>
          <w:rFonts w:ascii="Times New Roman" w:hAnsi="Times New Roman" w:cs="Times New Roman"/>
        </w:rPr>
        <w:t xml:space="preserve">. As it was articulated in the footnote, </w:t>
      </w:r>
      <w:r w:rsidR="006A5A30" w:rsidRPr="00B22520">
        <w:rPr>
          <w:rFonts w:ascii="Times New Roman" w:hAnsi="Times New Roman" w:cs="Times New Roman"/>
        </w:rPr>
        <w:t xml:space="preserve">in experiment 2 and 3, </w:t>
      </w:r>
      <w:r w:rsidR="00F96341" w:rsidRPr="00B22520">
        <w:rPr>
          <w:rFonts w:ascii="Times New Roman" w:hAnsi="Times New Roman" w:cs="Times New Roman"/>
        </w:rPr>
        <w:t xml:space="preserve">the division of the South and the North in the study was based on </w:t>
      </w:r>
      <w:r w:rsidR="007B1FA3" w:rsidRPr="00B22520">
        <w:rPr>
          <w:rFonts w:ascii="Times New Roman" w:hAnsi="Times New Roman" w:cs="Times New Roman"/>
        </w:rPr>
        <w:t xml:space="preserve">the score of </w:t>
      </w:r>
      <w:proofErr w:type="spellStart"/>
      <w:r w:rsidR="007B1FA3" w:rsidRPr="00B22520">
        <w:rPr>
          <w:rFonts w:ascii="Times New Roman" w:hAnsi="Times New Roman" w:cs="Times New Roman"/>
        </w:rPr>
        <w:t>Gastil’s</w:t>
      </w:r>
      <w:proofErr w:type="spellEnd"/>
      <w:r w:rsidR="007B1FA3" w:rsidRPr="00B22520">
        <w:rPr>
          <w:rFonts w:ascii="Times New Roman" w:hAnsi="Times New Roman" w:cs="Times New Roman"/>
        </w:rPr>
        <w:t xml:space="preserve"> Southernness Index.</w:t>
      </w:r>
      <w:r w:rsidR="00702944" w:rsidRPr="00B22520">
        <w:rPr>
          <w:rFonts w:ascii="Times New Roman" w:hAnsi="Times New Roman" w:cs="Times New Roman"/>
        </w:rPr>
        <w:t xml:space="preserve"> It turned out that </w:t>
      </w:r>
      <w:r w:rsidR="007A7206" w:rsidRPr="00B22520">
        <w:rPr>
          <w:rFonts w:ascii="Times New Roman" w:hAnsi="Times New Roman" w:cs="Times New Roman"/>
        </w:rPr>
        <w:t xml:space="preserve">compared with experiment 1, only Maryland and Delaware were excluded from the South; the similarity </w:t>
      </w:r>
      <w:r w:rsidR="00DE20A0" w:rsidRPr="00B22520">
        <w:rPr>
          <w:rFonts w:ascii="Times New Roman" w:hAnsi="Times New Roman" w:cs="Times New Roman"/>
        </w:rPr>
        <w:t>of divisions is an indication of convergent validity of the Southern culture of honor.</w:t>
      </w:r>
    </w:p>
    <w:p w14:paraId="3225707D" w14:textId="61594912" w:rsidR="001D08B1" w:rsidRPr="00B22520" w:rsidRDefault="001D08B1" w:rsidP="00A212B4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Insult: </w:t>
      </w:r>
    </w:p>
    <w:p w14:paraId="352C1F95" w14:textId="400974BF" w:rsidR="004B41C7" w:rsidRPr="00B22520" w:rsidRDefault="00190EBB" w:rsidP="004B41C7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3) </w:t>
      </w:r>
      <w:r w:rsidR="00DA03AA" w:rsidRPr="00B22520">
        <w:rPr>
          <w:rFonts w:ascii="Times New Roman" w:hAnsi="Times New Roman" w:cs="Times New Roman"/>
        </w:rPr>
        <w:t xml:space="preserve">Study measures: </w:t>
      </w:r>
    </w:p>
    <w:p w14:paraId="5E907818" w14:textId="2C768DF6" w:rsidR="0074369D" w:rsidRPr="00B22520" w:rsidRDefault="00A52C0A" w:rsidP="003F483F">
      <w:pPr>
        <w:pStyle w:val="2"/>
        <w:numPr>
          <w:ilvl w:val="0"/>
          <w:numId w:val="0"/>
        </w:numPr>
        <w:ind w:left="1080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The physiological measure</w:t>
      </w:r>
      <w:r w:rsidR="008C3DC1" w:rsidRPr="00B22520">
        <w:rPr>
          <w:rFonts w:ascii="Times New Roman" w:hAnsi="Times New Roman" w:cs="Times New Roman"/>
        </w:rPr>
        <w:t xml:space="preserve"> for </w:t>
      </w:r>
      <w:r w:rsidRPr="00B22520">
        <w:rPr>
          <w:rFonts w:ascii="Times New Roman" w:hAnsi="Times New Roman" w:cs="Times New Roman"/>
        </w:rPr>
        <w:t>stress (cortisol levels and testosterone levels)</w:t>
      </w:r>
      <w:r w:rsidR="008C3DC1" w:rsidRPr="00B22520">
        <w:rPr>
          <w:rFonts w:ascii="Times New Roman" w:hAnsi="Times New Roman" w:cs="Times New Roman"/>
        </w:rPr>
        <w:t xml:space="preserve"> was </w:t>
      </w:r>
      <w:r w:rsidR="002E7177" w:rsidRPr="00B22520">
        <w:rPr>
          <w:rFonts w:ascii="Times New Roman" w:hAnsi="Times New Roman" w:cs="Times New Roman"/>
        </w:rPr>
        <w:t>based on previous research</w:t>
      </w:r>
      <w:r w:rsidRPr="00B22520">
        <w:rPr>
          <w:rFonts w:ascii="Times New Roman" w:hAnsi="Times New Roman" w:cs="Times New Roman"/>
        </w:rPr>
        <w:t xml:space="preserve">, and all other </w:t>
      </w:r>
      <w:r w:rsidR="00AD7F6E" w:rsidRPr="00B22520">
        <w:rPr>
          <w:rFonts w:ascii="Times New Roman" w:hAnsi="Times New Roman" w:cs="Times New Roman"/>
        </w:rPr>
        <w:t>measures were homemade,</w:t>
      </w:r>
      <w:r w:rsidR="003C7054" w:rsidRPr="00B22520">
        <w:rPr>
          <w:rFonts w:ascii="Times New Roman" w:hAnsi="Times New Roman" w:cs="Times New Roman"/>
        </w:rPr>
        <w:t xml:space="preserve"> because no citations were found.</w:t>
      </w:r>
      <w:r w:rsidR="00F979B3" w:rsidRPr="00B22520">
        <w:rPr>
          <w:rFonts w:ascii="Times New Roman" w:hAnsi="Times New Roman" w:cs="Times New Roman"/>
        </w:rPr>
        <w:t xml:space="preserve"> </w:t>
      </w:r>
      <w:r w:rsidR="0074369D" w:rsidRPr="00B22520">
        <w:rPr>
          <w:rFonts w:ascii="Times New Roman" w:hAnsi="Times New Roman" w:cs="Times New Roman"/>
        </w:rPr>
        <w:t>Homemade measures might create the following problems:</w:t>
      </w:r>
    </w:p>
    <w:p w14:paraId="1F47FB0B" w14:textId="77777777" w:rsidR="00952CEF" w:rsidRPr="00B22520" w:rsidRDefault="00C34177" w:rsidP="00952CEF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C</w:t>
      </w:r>
      <w:r w:rsidR="00840B0F" w:rsidRPr="00B22520">
        <w:rPr>
          <w:rFonts w:ascii="Times New Roman" w:hAnsi="Times New Roman" w:cs="Times New Roman"/>
        </w:rPr>
        <w:t>onstruct validity</w:t>
      </w:r>
      <w:r w:rsidRPr="00B22520">
        <w:rPr>
          <w:rFonts w:ascii="Times New Roman" w:hAnsi="Times New Roman" w:cs="Times New Roman"/>
        </w:rPr>
        <w:t xml:space="preserve"> is suspicious</w:t>
      </w:r>
      <w:r w:rsidR="00840B0F" w:rsidRPr="00B22520">
        <w:rPr>
          <w:rFonts w:ascii="Times New Roman" w:hAnsi="Times New Roman" w:cs="Times New Roman"/>
        </w:rPr>
        <w:t xml:space="preserve">: </w:t>
      </w:r>
      <w:r w:rsidR="00B450F8" w:rsidRPr="00B22520">
        <w:rPr>
          <w:rFonts w:ascii="Times New Roman" w:hAnsi="Times New Roman" w:cs="Times New Roman"/>
        </w:rPr>
        <w:t>we are</w:t>
      </w:r>
      <w:r w:rsidR="005206BD" w:rsidRPr="00B22520">
        <w:rPr>
          <w:rFonts w:ascii="Times New Roman" w:hAnsi="Times New Roman" w:cs="Times New Roman"/>
        </w:rPr>
        <w:t xml:space="preserve"> not certain if the homemade measures </w:t>
      </w:r>
      <w:r w:rsidR="00A45895" w:rsidRPr="00B22520">
        <w:rPr>
          <w:rFonts w:ascii="Times New Roman" w:hAnsi="Times New Roman" w:cs="Times New Roman"/>
        </w:rPr>
        <w:t xml:space="preserve">were </w:t>
      </w:r>
      <w:r w:rsidR="005206BD" w:rsidRPr="00B22520">
        <w:rPr>
          <w:rFonts w:ascii="Times New Roman" w:hAnsi="Times New Roman" w:cs="Times New Roman"/>
        </w:rPr>
        <w:t xml:space="preserve">actually measuring aggressive </w:t>
      </w:r>
      <w:r w:rsidR="00C83FFD" w:rsidRPr="00B22520">
        <w:rPr>
          <w:rFonts w:ascii="Times New Roman" w:hAnsi="Times New Roman" w:cs="Times New Roman"/>
        </w:rPr>
        <w:t xml:space="preserve">response. </w:t>
      </w:r>
      <w:r w:rsidR="007F1786" w:rsidRPr="00B22520">
        <w:rPr>
          <w:rFonts w:ascii="Times New Roman" w:hAnsi="Times New Roman" w:cs="Times New Roman"/>
        </w:rPr>
        <w:t xml:space="preserve">For example, </w:t>
      </w:r>
      <w:r w:rsidR="00FA6CA6" w:rsidRPr="00B22520">
        <w:rPr>
          <w:rFonts w:ascii="Times New Roman" w:hAnsi="Times New Roman" w:cs="Times New Roman"/>
        </w:rPr>
        <w:t xml:space="preserve">in experiment 3, the degree of eye contact </w:t>
      </w:r>
      <w:r w:rsidR="00520B7D" w:rsidRPr="00B22520">
        <w:rPr>
          <w:rFonts w:ascii="Times New Roman" w:hAnsi="Times New Roman" w:cs="Times New Roman"/>
        </w:rPr>
        <w:t xml:space="preserve">and firmness of handshake could have measured </w:t>
      </w:r>
      <w:r w:rsidR="008C4CE1" w:rsidRPr="00B22520">
        <w:rPr>
          <w:rFonts w:ascii="Times New Roman" w:hAnsi="Times New Roman" w:cs="Times New Roman"/>
        </w:rPr>
        <w:t>social skills or</w:t>
      </w:r>
      <w:r w:rsidR="00D5075E" w:rsidRPr="00B22520">
        <w:rPr>
          <w:rFonts w:ascii="Times New Roman" w:hAnsi="Times New Roman" w:cs="Times New Roman"/>
        </w:rPr>
        <w:t xml:space="preserve"> social</w:t>
      </w:r>
      <w:r w:rsidR="008C4CE1" w:rsidRPr="00B22520">
        <w:rPr>
          <w:rFonts w:ascii="Times New Roman" w:hAnsi="Times New Roman" w:cs="Times New Roman"/>
        </w:rPr>
        <w:t xml:space="preserve"> styles </w:t>
      </w:r>
      <w:r w:rsidR="00F2498A" w:rsidRPr="00B22520">
        <w:rPr>
          <w:rFonts w:ascii="Times New Roman" w:hAnsi="Times New Roman" w:cs="Times New Roman"/>
        </w:rPr>
        <w:t xml:space="preserve">or even personality </w:t>
      </w:r>
      <w:r w:rsidR="00F5169B" w:rsidRPr="00B22520">
        <w:rPr>
          <w:rFonts w:ascii="Times New Roman" w:hAnsi="Times New Roman" w:cs="Times New Roman"/>
        </w:rPr>
        <w:t>tr</w:t>
      </w:r>
      <w:r w:rsidR="00F2498A" w:rsidRPr="00B22520">
        <w:rPr>
          <w:rFonts w:ascii="Times New Roman" w:hAnsi="Times New Roman" w:cs="Times New Roman"/>
        </w:rPr>
        <w:t xml:space="preserve">aits </w:t>
      </w:r>
      <w:r w:rsidR="008C4CE1" w:rsidRPr="00B22520">
        <w:rPr>
          <w:rFonts w:ascii="Times New Roman" w:hAnsi="Times New Roman" w:cs="Times New Roman"/>
        </w:rPr>
        <w:t xml:space="preserve">rather than </w:t>
      </w:r>
      <w:r w:rsidR="00313234" w:rsidRPr="00B22520">
        <w:rPr>
          <w:rFonts w:ascii="Times New Roman" w:hAnsi="Times New Roman" w:cs="Times New Roman"/>
        </w:rPr>
        <w:t xml:space="preserve">aggression. </w:t>
      </w:r>
    </w:p>
    <w:p w14:paraId="19084D85" w14:textId="2776A46C" w:rsidR="007B29FD" w:rsidRPr="00B22520" w:rsidRDefault="000C5AC3" w:rsidP="00952CEF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Reliability is suspicious: </w:t>
      </w:r>
      <w:r w:rsidR="00227EB4" w:rsidRPr="00B22520">
        <w:rPr>
          <w:rFonts w:ascii="Times New Roman" w:hAnsi="Times New Roman" w:cs="Times New Roman"/>
        </w:rPr>
        <w:t xml:space="preserve">homemade measures could have had </w:t>
      </w:r>
      <w:r w:rsidR="004F0626" w:rsidRPr="00B22520">
        <w:rPr>
          <w:rFonts w:ascii="Times New Roman" w:hAnsi="Times New Roman" w:cs="Times New Roman"/>
        </w:rPr>
        <w:t xml:space="preserve">reliability issues. </w:t>
      </w:r>
      <w:r w:rsidR="00A16A51" w:rsidRPr="00B22520">
        <w:rPr>
          <w:rFonts w:ascii="Times New Roman" w:hAnsi="Times New Roman" w:cs="Times New Roman"/>
        </w:rPr>
        <w:t xml:space="preserve">For example, </w:t>
      </w:r>
      <w:r w:rsidR="00C847C7" w:rsidRPr="00B22520">
        <w:rPr>
          <w:rFonts w:ascii="Times New Roman" w:hAnsi="Times New Roman" w:cs="Times New Roman"/>
        </w:rPr>
        <w:t xml:space="preserve">whether </w:t>
      </w:r>
      <w:r w:rsidR="008F2A6F" w:rsidRPr="00B22520">
        <w:rPr>
          <w:rFonts w:ascii="Times New Roman" w:hAnsi="Times New Roman" w:cs="Times New Roman"/>
        </w:rPr>
        <w:t>answers that participants gave in the projective hostility measures</w:t>
      </w:r>
      <w:r w:rsidR="00C847C7" w:rsidRPr="00B22520">
        <w:rPr>
          <w:rFonts w:ascii="Times New Roman" w:hAnsi="Times New Roman" w:cs="Times New Roman"/>
        </w:rPr>
        <w:t xml:space="preserve"> were </w:t>
      </w:r>
      <w:r w:rsidR="00D1678A" w:rsidRPr="00B22520">
        <w:rPr>
          <w:rFonts w:ascii="Times New Roman" w:hAnsi="Times New Roman" w:cs="Times New Roman"/>
        </w:rPr>
        <w:t xml:space="preserve">mostly out of random </w:t>
      </w:r>
      <w:r w:rsidR="00F05397" w:rsidRPr="00B22520">
        <w:rPr>
          <w:rFonts w:ascii="Times New Roman" w:hAnsi="Times New Roman" w:cs="Times New Roman"/>
        </w:rPr>
        <w:t>decisions, or how much the answers were a</w:t>
      </w:r>
      <w:r w:rsidR="00D44A60" w:rsidRPr="00B22520">
        <w:rPr>
          <w:rFonts w:ascii="Times New Roman" w:hAnsi="Times New Roman" w:cs="Times New Roman"/>
        </w:rPr>
        <w:t>ffected by random decisions was</w:t>
      </w:r>
      <w:r w:rsidR="00F05397" w:rsidRPr="00B22520">
        <w:rPr>
          <w:rFonts w:ascii="Times New Roman" w:hAnsi="Times New Roman" w:cs="Times New Roman"/>
        </w:rPr>
        <w:t xml:space="preserve"> not known.</w:t>
      </w:r>
    </w:p>
    <w:p w14:paraId="6A8EA520" w14:textId="7A6BE0F5" w:rsidR="000754FB" w:rsidRPr="00B22520" w:rsidRDefault="00273C3D" w:rsidP="00273C3D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Q6. </w:t>
      </w:r>
      <w:r w:rsidR="00936BE3" w:rsidRPr="00B22520">
        <w:rPr>
          <w:rFonts w:ascii="Times New Roman" w:hAnsi="Times New Roman" w:cs="Times New Roman"/>
        </w:rPr>
        <w:t>Common Method Bias</w:t>
      </w:r>
    </w:p>
    <w:p w14:paraId="36627694" w14:textId="2C81F912" w:rsidR="00936BE3" w:rsidRPr="00B22520" w:rsidRDefault="008B0A6E" w:rsidP="008B0A6E">
      <w:pPr>
        <w:pStyle w:val="2"/>
        <w:numPr>
          <w:ilvl w:val="0"/>
          <w:numId w:val="0"/>
        </w:numPr>
        <w:ind w:left="1080"/>
        <w:rPr>
          <w:rFonts w:ascii="Times New Roman" w:hAnsi="Times New Roman" w:cs="Times New Roman"/>
        </w:rPr>
      </w:pPr>
      <w:proofErr w:type="spellStart"/>
      <w:r w:rsidRPr="00B22520">
        <w:rPr>
          <w:rFonts w:ascii="Times New Roman" w:hAnsi="Times New Roman" w:cs="Times New Roman"/>
        </w:rPr>
        <w:t>Dov’s</w:t>
      </w:r>
      <w:proofErr w:type="spellEnd"/>
      <w:r w:rsidRPr="00B22520">
        <w:rPr>
          <w:rFonts w:ascii="Times New Roman" w:hAnsi="Times New Roman" w:cs="Times New Roman"/>
        </w:rPr>
        <w:t xml:space="preserve"> paper is subject to common method bias.</w:t>
      </w:r>
    </w:p>
    <w:p w14:paraId="723A1EE5" w14:textId="77777777" w:rsidR="001017A3" w:rsidRPr="00B22520" w:rsidRDefault="001220D3" w:rsidP="002B23DB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Common rater effect: </w:t>
      </w:r>
    </w:p>
    <w:p w14:paraId="22C9FB10" w14:textId="5F632722" w:rsidR="00D82D68" w:rsidRPr="00B22520" w:rsidRDefault="00B5752A" w:rsidP="001017A3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In experiment 1, all emotional reactions were rated by observers, which may ha</w:t>
      </w:r>
      <w:r w:rsidR="003043D1" w:rsidRPr="00B22520">
        <w:rPr>
          <w:rFonts w:ascii="Times New Roman" w:hAnsi="Times New Roman" w:cs="Times New Roman"/>
        </w:rPr>
        <w:t xml:space="preserve">ve created common rater effect, especially the consistency motif. </w:t>
      </w:r>
      <w:r w:rsidR="002838A4" w:rsidRPr="00B22520">
        <w:rPr>
          <w:rFonts w:ascii="Times New Roman" w:hAnsi="Times New Roman" w:cs="Times New Roman"/>
        </w:rPr>
        <w:t xml:space="preserve">It was possible that, to maintain consistency, </w:t>
      </w:r>
      <w:r w:rsidR="00BC2EA0" w:rsidRPr="00B22520">
        <w:rPr>
          <w:rFonts w:ascii="Times New Roman" w:hAnsi="Times New Roman" w:cs="Times New Roman"/>
        </w:rPr>
        <w:t>observer</w:t>
      </w:r>
      <w:r w:rsidR="000809A5" w:rsidRPr="00B22520">
        <w:rPr>
          <w:rFonts w:ascii="Times New Roman" w:hAnsi="Times New Roman" w:cs="Times New Roman"/>
        </w:rPr>
        <w:t>s</w:t>
      </w:r>
      <w:r w:rsidR="00345E1A" w:rsidRPr="00B22520">
        <w:rPr>
          <w:rFonts w:ascii="Times New Roman" w:hAnsi="Times New Roman" w:cs="Times New Roman"/>
        </w:rPr>
        <w:t xml:space="preserve"> </w:t>
      </w:r>
      <w:r w:rsidR="006F603C" w:rsidRPr="00B22520">
        <w:rPr>
          <w:rFonts w:ascii="Times New Roman" w:hAnsi="Times New Roman" w:cs="Times New Roman"/>
        </w:rPr>
        <w:t xml:space="preserve">kept rating </w:t>
      </w:r>
      <w:r w:rsidR="00397B2B" w:rsidRPr="00B22520">
        <w:rPr>
          <w:rFonts w:ascii="Times New Roman" w:hAnsi="Times New Roman" w:cs="Times New Roman"/>
        </w:rPr>
        <w:t>according to a certain pattern, such as kept rating people</w:t>
      </w:r>
      <w:r w:rsidR="00C83BCA" w:rsidRPr="00B22520">
        <w:rPr>
          <w:rFonts w:ascii="Times New Roman" w:hAnsi="Times New Roman" w:cs="Times New Roman"/>
        </w:rPr>
        <w:t xml:space="preserve"> higher on the</w:t>
      </w:r>
      <w:r w:rsidR="001706E9" w:rsidRPr="00B22520">
        <w:rPr>
          <w:rFonts w:ascii="Times New Roman" w:hAnsi="Times New Roman" w:cs="Times New Roman"/>
        </w:rPr>
        <w:t xml:space="preserve"> scale</w:t>
      </w:r>
      <w:r w:rsidR="006A2880" w:rsidRPr="00B22520">
        <w:rPr>
          <w:rFonts w:ascii="Times New Roman" w:hAnsi="Times New Roman" w:cs="Times New Roman"/>
        </w:rPr>
        <w:t>s</w:t>
      </w:r>
      <w:r w:rsidR="001706E9" w:rsidRPr="00B22520">
        <w:rPr>
          <w:rFonts w:ascii="Times New Roman" w:hAnsi="Times New Roman" w:cs="Times New Roman"/>
        </w:rPr>
        <w:t xml:space="preserve"> as being angry than being amused</w:t>
      </w:r>
      <w:r w:rsidR="00ED1264" w:rsidRPr="00B22520">
        <w:rPr>
          <w:rFonts w:ascii="Times New Roman" w:hAnsi="Times New Roman" w:cs="Times New Roman"/>
        </w:rPr>
        <w:t>, or the other way round.</w:t>
      </w:r>
      <w:r w:rsidR="00F579A1" w:rsidRPr="00B22520">
        <w:rPr>
          <w:rFonts w:ascii="Times New Roman" w:hAnsi="Times New Roman" w:cs="Times New Roman"/>
        </w:rPr>
        <w:t xml:space="preserve"> This pattern might have contributed to the result that southerners </w:t>
      </w:r>
      <w:r w:rsidR="00B853B7" w:rsidRPr="00B22520">
        <w:rPr>
          <w:rFonts w:ascii="Times New Roman" w:hAnsi="Times New Roman" w:cs="Times New Roman"/>
        </w:rPr>
        <w:t>wer</w:t>
      </w:r>
      <w:r w:rsidR="001A1DAE" w:rsidRPr="00B22520">
        <w:rPr>
          <w:rFonts w:ascii="Times New Roman" w:hAnsi="Times New Roman" w:cs="Times New Roman"/>
        </w:rPr>
        <w:t xml:space="preserve">e rated </w:t>
      </w:r>
      <w:proofErr w:type="gramStart"/>
      <w:r w:rsidR="001A1DAE" w:rsidRPr="00B22520">
        <w:rPr>
          <w:rFonts w:ascii="Times New Roman" w:hAnsi="Times New Roman" w:cs="Times New Roman"/>
        </w:rPr>
        <w:t>more angry</w:t>
      </w:r>
      <w:proofErr w:type="gramEnd"/>
      <w:r w:rsidR="001A1DAE" w:rsidRPr="00B22520">
        <w:rPr>
          <w:rFonts w:ascii="Times New Roman" w:hAnsi="Times New Roman" w:cs="Times New Roman"/>
        </w:rPr>
        <w:t xml:space="preserve"> than amused</w:t>
      </w:r>
      <w:r w:rsidR="00DD66A6" w:rsidRPr="00B22520">
        <w:rPr>
          <w:rFonts w:ascii="Times New Roman" w:hAnsi="Times New Roman" w:cs="Times New Roman"/>
        </w:rPr>
        <w:t>, and more angry than northerners.</w:t>
      </w:r>
    </w:p>
    <w:p w14:paraId="3A6A2049" w14:textId="5766064E" w:rsidR="00EB2280" w:rsidRPr="00B22520" w:rsidRDefault="00493854" w:rsidP="001017A3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 experiment 2, </w:t>
      </w:r>
      <w:r w:rsidR="000B6E4D" w:rsidRPr="00B22520">
        <w:rPr>
          <w:rFonts w:ascii="Times New Roman" w:hAnsi="Times New Roman" w:cs="Times New Roman"/>
        </w:rPr>
        <w:t xml:space="preserve">stress was measured only using </w:t>
      </w:r>
      <w:r w:rsidR="008658FC" w:rsidRPr="00B22520">
        <w:rPr>
          <w:rFonts w:ascii="Times New Roman" w:hAnsi="Times New Roman" w:cs="Times New Roman"/>
        </w:rPr>
        <w:t>participants’</w:t>
      </w:r>
      <w:r w:rsidR="001600BE" w:rsidRPr="00B22520">
        <w:rPr>
          <w:rFonts w:ascii="Times New Roman" w:hAnsi="Times New Roman" w:cs="Times New Roman"/>
        </w:rPr>
        <w:t xml:space="preserve"> saliva </w:t>
      </w:r>
      <w:r w:rsidR="001600BE" w:rsidRPr="00B22520">
        <w:rPr>
          <w:rFonts w:ascii="Times New Roman" w:hAnsi="Times New Roman" w:cs="Times New Roman"/>
        </w:rPr>
        <w:lastRenderedPageBreak/>
        <w:t>sample</w:t>
      </w:r>
      <w:r w:rsidR="00F07921" w:rsidRPr="00B22520">
        <w:rPr>
          <w:rFonts w:ascii="Times New Roman" w:hAnsi="Times New Roman" w:cs="Times New Roman"/>
        </w:rPr>
        <w:t xml:space="preserve">s. This created the problem that </w:t>
      </w:r>
      <w:r w:rsidR="005A5E4D" w:rsidRPr="00B22520">
        <w:rPr>
          <w:rFonts w:ascii="Times New Roman" w:hAnsi="Times New Roman" w:cs="Times New Roman"/>
        </w:rPr>
        <w:t xml:space="preserve">it was hard to rule out the impact of other </w:t>
      </w:r>
      <w:r w:rsidR="00592B99" w:rsidRPr="00B22520">
        <w:rPr>
          <w:rFonts w:ascii="Times New Roman" w:hAnsi="Times New Roman" w:cs="Times New Roman"/>
        </w:rPr>
        <w:t xml:space="preserve">factors on </w:t>
      </w:r>
      <w:r w:rsidR="003C2F8B" w:rsidRPr="00B22520">
        <w:rPr>
          <w:rFonts w:ascii="Times New Roman" w:hAnsi="Times New Roman" w:cs="Times New Roman"/>
        </w:rPr>
        <w:t xml:space="preserve">the amount of chemical materials in saliva samples. </w:t>
      </w:r>
      <w:r w:rsidR="00836F93" w:rsidRPr="00B22520">
        <w:rPr>
          <w:rFonts w:ascii="Times New Roman" w:hAnsi="Times New Roman" w:cs="Times New Roman"/>
        </w:rPr>
        <w:t xml:space="preserve">For example, affectivity that was not </w:t>
      </w:r>
      <w:r w:rsidR="00372767" w:rsidRPr="00B22520">
        <w:rPr>
          <w:rFonts w:ascii="Times New Roman" w:hAnsi="Times New Roman" w:cs="Times New Roman"/>
        </w:rPr>
        <w:t xml:space="preserve">related to the insult could have contributed to the result as well. </w:t>
      </w:r>
    </w:p>
    <w:p w14:paraId="71EA072C" w14:textId="0C933F1C" w:rsidR="00B72C37" w:rsidRPr="00B22520" w:rsidRDefault="00B72C37" w:rsidP="001017A3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 experiment 3, </w:t>
      </w:r>
      <w:r w:rsidR="00AD1067" w:rsidRPr="00B22520">
        <w:rPr>
          <w:rFonts w:ascii="Times New Roman" w:hAnsi="Times New Roman" w:cs="Times New Roman"/>
        </w:rPr>
        <w:t>the “macho” questionnaire</w:t>
      </w:r>
      <w:r w:rsidR="005A00BB" w:rsidRPr="00B22520">
        <w:rPr>
          <w:rFonts w:ascii="Times New Roman" w:hAnsi="Times New Roman" w:cs="Times New Roman"/>
        </w:rPr>
        <w:t>s were</w:t>
      </w:r>
      <w:r w:rsidR="00AD1067" w:rsidRPr="00B22520">
        <w:rPr>
          <w:rFonts w:ascii="Times New Roman" w:hAnsi="Times New Roman" w:cs="Times New Roman"/>
        </w:rPr>
        <w:t xml:space="preserve"> completed through participants’ self report</w:t>
      </w:r>
      <w:r w:rsidR="00244919" w:rsidRPr="00B22520">
        <w:rPr>
          <w:rFonts w:ascii="Times New Roman" w:hAnsi="Times New Roman" w:cs="Times New Roman"/>
        </w:rPr>
        <w:t xml:space="preserve">, which could have been affected by </w:t>
      </w:r>
      <w:r w:rsidR="00B43B4F" w:rsidRPr="00B22520">
        <w:rPr>
          <w:rFonts w:ascii="Times New Roman" w:hAnsi="Times New Roman" w:cs="Times New Roman"/>
        </w:rPr>
        <w:t>the consistency motif. Participants</w:t>
      </w:r>
      <w:r w:rsidR="00B33251" w:rsidRPr="00B22520">
        <w:rPr>
          <w:rFonts w:ascii="Times New Roman" w:hAnsi="Times New Roman" w:cs="Times New Roman"/>
        </w:rPr>
        <w:t xml:space="preserve"> trying to maintain consistent responses might have been the reason why there was no difference between the “public” and the “private” conditions.</w:t>
      </w:r>
    </w:p>
    <w:p w14:paraId="2E2AE217" w14:textId="58460277" w:rsidR="00AB0807" w:rsidRPr="00B22520" w:rsidRDefault="004272DC" w:rsidP="002B23DB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Re</w:t>
      </w:r>
      <w:r w:rsidR="00742E52" w:rsidRPr="00B22520">
        <w:rPr>
          <w:rFonts w:ascii="Times New Roman" w:hAnsi="Times New Roman" w:cs="Times New Roman"/>
        </w:rPr>
        <w:t>commendations:</w:t>
      </w:r>
    </w:p>
    <w:p w14:paraId="4FCB9501" w14:textId="3A3E8214" w:rsidR="00742E52" w:rsidRPr="00B22520" w:rsidRDefault="006E57AC" w:rsidP="003B721B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For experiment 1, </w:t>
      </w:r>
      <w:r w:rsidR="006F0B61" w:rsidRPr="00B22520">
        <w:rPr>
          <w:rFonts w:ascii="Times New Roman" w:hAnsi="Times New Roman" w:cs="Times New Roman"/>
        </w:rPr>
        <w:t xml:space="preserve">add self-report as a second </w:t>
      </w:r>
      <w:r w:rsidR="001E2730" w:rsidRPr="00B22520">
        <w:rPr>
          <w:rFonts w:ascii="Times New Roman" w:hAnsi="Times New Roman" w:cs="Times New Roman"/>
        </w:rPr>
        <w:t>source of rating.</w:t>
      </w:r>
    </w:p>
    <w:p w14:paraId="0385ACB0" w14:textId="24EB3340" w:rsidR="001E2730" w:rsidRPr="00B22520" w:rsidRDefault="00BE4F84" w:rsidP="003B721B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For experiment 2, </w:t>
      </w:r>
      <w:r w:rsidR="00A6280A" w:rsidRPr="00B22520">
        <w:rPr>
          <w:rFonts w:ascii="Times New Roman" w:hAnsi="Times New Roman" w:cs="Times New Roman"/>
        </w:rPr>
        <w:t>use stress scale as another way of objective measure; also, self-report can be added as a way of subjective measure.</w:t>
      </w:r>
    </w:p>
    <w:p w14:paraId="55B892F9" w14:textId="212B3392" w:rsidR="00A6280A" w:rsidRPr="00B22520" w:rsidRDefault="0017591A" w:rsidP="003B721B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For experiment 3, </w:t>
      </w:r>
      <w:r w:rsidR="00740DBD" w:rsidRPr="00B22520">
        <w:rPr>
          <w:rFonts w:ascii="Times New Roman" w:hAnsi="Times New Roman" w:cs="Times New Roman"/>
        </w:rPr>
        <w:t>acquaintance-report could be ad</w:t>
      </w:r>
      <w:r w:rsidR="00463936" w:rsidRPr="00B22520">
        <w:rPr>
          <w:rFonts w:ascii="Times New Roman" w:hAnsi="Times New Roman" w:cs="Times New Roman"/>
        </w:rPr>
        <w:t xml:space="preserve">ded as a source of other-report, in order to eliminate </w:t>
      </w:r>
      <w:r w:rsidR="007C5D50" w:rsidRPr="00B22520">
        <w:rPr>
          <w:rFonts w:ascii="Times New Roman" w:hAnsi="Times New Roman" w:cs="Times New Roman"/>
        </w:rPr>
        <w:t>common method bias.</w:t>
      </w:r>
    </w:p>
    <w:p w14:paraId="22C9F84D" w14:textId="42270F39" w:rsidR="00B63E4C" w:rsidRPr="00B22520" w:rsidRDefault="00CB06BE" w:rsidP="00A4173C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Q7: </w:t>
      </w:r>
      <w:r w:rsidR="004E4214" w:rsidRPr="00B22520">
        <w:rPr>
          <w:rFonts w:ascii="Times New Roman" w:hAnsi="Times New Roman" w:cs="Times New Roman"/>
        </w:rPr>
        <w:t>Reliability</w:t>
      </w:r>
    </w:p>
    <w:p w14:paraId="478A2DF5" w14:textId="7E0BBEA1" w:rsidR="004E4214" w:rsidRPr="00B22520" w:rsidRDefault="00FF33B7" w:rsidP="00CB06BE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1) Definition</w:t>
      </w:r>
    </w:p>
    <w:p w14:paraId="5ECB9245" w14:textId="63898DE7" w:rsidR="00C15093" w:rsidRPr="00B22520" w:rsidRDefault="00BE53AB" w:rsidP="00C97E2B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Reliability refers to </w:t>
      </w:r>
      <w:r w:rsidR="00C15093" w:rsidRPr="00B22520">
        <w:rPr>
          <w:rFonts w:ascii="Times New Roman" w:hAnsi="Times New Roman" w:cs="Times New Roman"/>
        </w:rPr>
        <w:t>the measurement of consistency, or extent to which test scores are free from random error.</w:t>
      </w:r>
    </w:p>
    <w:p w14:paraId="42E86B36" w14:textId="658CBAB4" w:rsidR="00165561" w:rsidRPr="00B22520" w:rsidRDefault="00165561" w:rsidP="00CB06BE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2)</w:t>
      </w:r>
      <w:r w:rsidR="009567DD" w:rsidRPr="00B22520">
        <w:rPr>
          <w:rFonts w:ascii="Times New Roman" w:hAnsi="Times New Roman" w:cs="Times New Roman"/>
        </w:rPr>
        <w:t xml:space="preserve"> </w:t>
      </w:r>
      <w:r w:rsidR="0082736E" w:rsidRPr="00B22520">
        <w:rPr>
          <w:rFonts w:ascii="Times New Roman" w:hAnsi="Times New Roman" w:cs="Times New Roman"/>
        </w:rPr>
        <w:t>Reliability indices</w:t>
      </w:r>
    </w:p>
    <w:p w14:paraId="71F8817E" w14:textId="50FAAF91" w:rsidR="0082736E" w:rsidRPr="00B22520" w:rsidRDefault="00166480" w:rsidP="00BD021B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Test-retest reliability: the stability of a measure over time. </w:t>
      </w:r>
    </w:p>
    <w:p w14:paraId="044E7123" w14:textId="4D7C7537" w:rsidR="00756024" w:rsidRPr="00B22520" w:rsidRDefault="00A712FF" w:rsidP="00BD021B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Alternate forms reliability:</w:t>
      </w:r>
      <w:r w:rsidR="00BD7BA9" w:rsidRPr="00B22520">
        <w:rPr>
          <w:rFonts w:ascii="Times New Roman" w:hAnsi="Times New Roman" w:cs="Times New Roman"/>
        </w:rPr>
        <w:t xml:space="preserve"> consistency of a measure over two different forms of the test.</w:t>
      </w:r>
    </w:p>
    <w:p w14:paraId="53F0DF17" w14:textId="3F5EFF3D" w:rsidR="00ED5D3E" w:rsidRPr="00B22520" w:rsidRDefault="00ED5D3E" w:rsidP="00BD021B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Inter-rater reliability: </w:t>
      </w:r>
      <w:r w:rsidR="00D74876" w:rsidRPr="00B22520">
        <w:rPr>
          <w:rFonts w:ascii="Times New Roman" w:hAnsi="Times New Roman" w:cs="Times New Roman"/>
        </w:rPr>
        <w:t>the extent to which different raters agree with each other.</w:t>
      </w:r>
    </w:p>
    <w:p w14:paraId="610665CE" w14:textId="203281EE" w:rsidR="00BD7BA9" w:rsidRPr="00B22520" w:rsidRDefault="00A9324C" w:rsidP="00BD021B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Internal consistency reliability:</w:t>
      </w:r>
    </w:p>
    <w:p w14:paraId="453F15C2" w14:textId="20882E01" w:rsidR="00A9324C" w:rsidRPr="00B22520" w:rsidRDefault="00043B94" w:rsidP="00A9324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Split-half reliability: </w:t>
      </w:r>
      <w:r w:rsidR="001426B5" w:rsidRPr="00B22520">
        <w:rPr>
          <w:rFonts w:ascii="Times New Roman" w:hAnsi="Times New Roman" w:cs="Times New Roman"/>
        </w:rPr>
        <w:t xml:space="preserve">consistency of a measure from one </w:t>
      </w:r>
      <w:r w:rsidR="002D6492" w:rsidRPr="00B22520">
        <w:rPr>
          <w:rFonts w:ascii="Times New Roman" w:hAnsi="Times New Roman" w:cs="Times New Roman"/>
        </w:rPr>
        <w:t>half of a test to the other half.</w:t>
      </w:r>
    </w:p>
    <w:p w14:paraId="196A9B55" w14:textId="308CBEF5" w:rsidR="001426B5" w:rsidRPr="00B22520" w:rsidRDefault="002A69E4" w:rsidP="00A9324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Item-total correlation: </w:t>
      </w:r>
      <w:r w:rsidR="00320BE3" w:rsidRPr="00B22520">
        <w:rPr>
          <w:rFonts w:ascii="Times New Roman" w:hAnsi="Times New Roman" w:cs="Times New Roman"/>
        </w:rPr>
        <w:t>correlation between a single item and an entire scale (often with that item removed from the scale score).</w:t>
      </w:r>
    </w:p>
    <w:p w14:paraId="23777040" w14:textId="5F438271" w:rsidR="00E87405" w:rsidRPr="00B22520" w:rsidRDefault="0069494A" w:rsidP="00A9324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Cronbach’</w:t>
      </w:r>
      <w:r w:rsidR="00CC7822" w:rsidRPr="00B22520">
        <w:rPr>
          <w:rFonts w:ascii="Times New Roman" w:hAnsi="Times New Roman" w:cs="Times New Roman"/>
        </w:rPr>
        <w:t xml:space="preserve">s alpha reliability: </w:t>
      </w:r>
      <w:r w:rsidR="00D2061C" w:rsidRPr="00B22520">
        <w:rPr>
          <w:rFonts w:ascii="Times New Roman" w:hAnsi="Times New Roman" w:cs="Times New Roman"/>
        </w:rPr>
        <w:t xml:space="preserve">because there are many ways to split a test into two halves, some researchers calculate all possible split-half correlations and </w:t>
      </w:r>
      <w:r w:rsidR="005F150C" w:rsidRPr="00B22520">
        <w:rPr>
          <w:rFonts w:ascii="Times New Roman" w:hAnsi="Times New Roman" w:cs="Times New Roman"/>
        </w:rPr>
        <w:t>then average them. This average is called Cronbach’s alpha reliability.</w:t>
      </w:r>
    </w:p>
    <w:p w14:paraId="2D887763" w14:textId="41F1B61A" w:rsidR="007A6825" w:rsidRPr="00B22520" w:rsidRDefault="005C5DA8" w:rsidP="00EC41C4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Scale length, reliability and observed correlation</w:t>
      </w:r>
    </w:p>
    <w:p w14:paraId="7E8FA363" w14:textId="413FB024" w:rsidR="00EC41C4" w:rsidRPr="00B22520" w:rsidRDefault="00545056" w:rsidP="00A8224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noProof/>
        </w:rPr>
        <w:t xml:space="preserve">Spearman-Brown prophecy formula: </w:t>
      </w:r>
      <w:r w:rsidR="00846438" w:rsidRPr="00B22520">
        <w:rPr>
          <w:rFonts w:ascii="Times New Roman" w:hAnsi="Times New Roman" w:cs="Times New Roman"/>
          <w:noProof/>
        </w:rPr>
        <w:t>r</w:t>
      </w:r>
      <w:r w:rsidR="00846438" w:rsidRPr="00B22520">
        <w:rPr>
          <w:rFonts w:ascii="Times New Roman" w:hAnsi="Times New Roman" w:cs="Times New Roman"/>
          <w:noProof/>
          <w:vertAlign w:val="subscript"/>
        </w:rPr>
        <w:t xml:space="preserve">new, new </w:t>
      </w:r>
      <w:r w:rsidR="00846438" w:rsidRPr="00B22520">
        <w:rPr>
          <w:rFonts w:ascii="Times New Roman" w:hAnsi="Times New Roman" w:cs="Times New Roman"/>
          <w:noProof/>
        </w:rPr>
        <w:t>= kr</w:t>
      </w:r>
      <w:r w:rsidR="00846438" w:rsidRPr="00B22520">
        <w:rPr>
          <w:rFonts w:ascii="Times New Roman" w:hAnsi="Times New Roman" w:cs="Times New Roman"/>
          <w:noProof/>
          <w:vertAlign w:val="subscript"/>
        </w:rPr>
        <w:t>xx</w:t>
      </w:r>
      <w:r w:rsidR="00846438" w:rsidRPr="00B22520">
        <w:rPr>
          <w:rFonts w:ascii="Times New Roman" w:hAnsi="Times New Roman" w:cs="Times New Roman"/>
          <w:noProof/>
        </w:rPr>
        <w:t>/[1+(k-1)r</w:t>
      </w:r>
      <w:r w:rsidR="00846438" w:rsidRPr="00B22520">
        <w:rPr>
          <w:rFonts w:ascii="Times New Roman" w:hAnsi="Times New Roman" w:cs="Times New Roman"/>
          <w:noProof/>
          <w:vertAlign w:val="subscript"/>
        </w:rPr>
        <w:t>xx</w:t>
      </w:r>
      <w:r w:rsidR="00846438" w:rsidRPr="00B22520">
        <w:rPr>
          <w:rFonts w:ascii="Times New Roman" w:hAnsi="Times New Roman" w:cs="Times New Roman"/>
          <w:noProof/>
        </w:rPr>
        <w:t>]</w:t>
      </w:r>
    </w:p>
    <w:p w14:paraId="2AB142F5" w14:textId="5D63F39D" w:rsidR="002302EB" w:rsidRPr="00B22520" w:rsidRDefault="00D33116" w:rsidP="00A8224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In the formula, r</w:t>
      </w:r>
      <w:r w:rsidRPr="00B22520">
        <w:rPr>
          <w:rFonts w:ascii="Times New Roman" w:hAnsi="Times New Roman" w:cs="Times New Roman"/>
          <w:vertAlign w:val="subscript"/>
        </w:rPr>
        <w:t>new, new</w:t>
      </w:r>
      <w:r w:rsidRPr="00B22520">
        <w:rPr>
          <w:rFonts w:ascii="Times New Roman" w:hAnsi="Times New Roman" w:cs="Times New Roman"/>
        </w:rPr>
        <w:t xml:space="preserve"> is the new reliability after </w:t>
      </w:r>
      <w:r w:rsidR="00B74D1D" w:rsidRPr="00B22520">
        <w:rPr>
          <w:rFonts w:ascii="Times New Roman" w:hAnsi="Times New Roman" w:cs="Times New Roman"/>
        </w:rPr>
        <w:t xml:space="preserve">the length of the scale is changed; </w:t>
      </w:r>
      <w:r w:rsidR="00681065" w:rsidRPr="00B22520">
        <w:rPr>
          <w:rFonts w:ascii="Times New Roman" w:hAnsi="Times New Roman" w:cs="Times New Roman"/>
        </w:rPr>
        <w:t xml:space="preserve">k is </w:t>
      </w:r>
      <w:r w:rsidR="00DF2DB6" w:rsidRPr="00B22520">
        <w:rPr>
          <w:rFonts w:ascii="Times New Roman" w:hAnsi="Times New Roman" w:cs="Times New Roman"/>
        </w:rPr>
        <w:t xml:space="preserve">the factor by which </w:t>
      </w:r>
      <w:r w:rsidR="00B74B4A" w:rsidRPr="00B22520">
        <w:rPr>
          <w:rFonts w:ascii="Times New Roman" w:hAnsi="Times New Roman" w:cs="Times New Roman"/>
        </w:rPr>
        <w:t xml:space="preserve">the test length increases; </w:t>
      </w:r>
      <w:r w:rsidR="00D7609F" w:rsidRPr="00B22520">
        <w:rPr>
          <w:rFonts w:ascii="Times New Roman" w:hAnsi="Times New Roman" w:cs="Times New Roman"/>
        </w:rPr>
        <w:t>r</w:t>
      </w:r>
      <w:r w:rsidR="00D7609F" w:rsidRPr="00B22520">
        <w:rPr>
          <w:rFonts w:ascii="Times New Roman" w:hAnsi="Times New Roman" w:cs="Times New Roman"/>
          <w:vertAlign w:val="subscript"/>
        </w:rPr>
        <w:t>xx</w:t>
      </w:r>
      <w:r w:rsidR="00D7609F" w:rsidRPr="00B22520">
        <w:rPr>
          <w:rFonts w:ascii="Times New Roman" w:hAnsi="Times New Roman" w:cs="Times New Roman"/>
        </w:rPr>
        <w:t xml:space="preserve"> is the reliability </w:t>
      </w:r>
      <w:r w:rsidR="00D7609F" w:rsidRPr="00B22520">
        <w:rPr>
          <w:rFonts w:ascii="Times New Roman" w:hAnsi="Times New Roman" w:cs="Times New Roman"/>
        </w:rPr>
        <w:lastRenderedPageBreak/>
        <w:t xml:space="preserve">of the “old” scale, whose length </w:t>
      </w:r>
      <w:r w:rsidR="00854B30" w:rsidRPr="00B22520">
        <w:rPr>
          <w:rFonts w:ascii="Times New Roman" w:hAnsi="Times New Roman" w:cs="Times New Roman"/>
        </w:rPr>
        <w:t>is about to be changed.</w:t>
      </w:r>
      <w:r w:rsidR="00255056" w:rsidRPr="00B22520">
        <w:rPr>
          <w:rFonts w:ascii="Times New Roman" w:hAnsi="Times New Roman" w:cs="Times New Roman"/>
        </w:rPr>
        <w:t xml:space="preserve"> </w:t>
      </w:r>
      <w:r w:rsidR="002302EB" w:rsidRPr="00B22520">
        <w:rPr>
          <w:rFonts w:ascii="Times New Roman" w:hAnsi="Times New Roman" w:cs="Times New Roman"/>
        </w:rPr>
        <w:t>The formula assumes that the items added to or subtracted from a measure are parallel.</w:t>
      </w:r>
    </w:p>
    <w:p w14:paraId="0974D40E" w14:textId="6D628C7E" w:rsidR="00CC2489" w:rsidRPr="00B22520" w:rsidRDefault="00255056" w:rsidP="00A8224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As scale length increases, </w:t>
      </w:r>
      <w:r w:rsidR="00720018" w:rsidRPr="00B22520">
        <w:rPr>
          <w:rFonts w:ascii="Times New Roman" w:hAnsi="Times New Roman" w:cs="Times New Roman"/>
        </w:rPr>
        <w:t>the reliability of the new scale increases.</w:t>
      </w:r>
    </w:p>
    <w:p w14:paraId="61ADFFA5" w14:textId="60631587" w:rsidR="002352DB" w:rsidRPr="00B22520" w:rsidRDefault="00696208" w:rsidP="007D2884">
      <w:pPr>
        <w:pStyle w:val="3"/>
        <w:rPr>
          <w:rFonts w:ascii="Times New Roman" w:hAnsi="Times New Roman" w:cs="Times New Roman"/>
        </w:rPr>
      </w:pPr>
      <w:proofErr w:type="gramStart"/>
      <w:r w:rsidRPr="00B22520">
        <w:rPr>
          <w:rFonts w:ascii="Times New Roman" w:hAnsi="Times New Roman" w:cs="Times New Roman"/>
        </w:rPr>
        <w:t>observed</w:t>
      </w:r>
      <w:proofErr w:type="gramEnd"/>
      <w:r w:rsidRPr="00B22520">
        <w:rPr>
          <w:rFonts w:ascii="Times New Roman" w:hAnsi="Times New Roman" w:cs="Times New Roman"/>
        </w:rPr>
        <w:t xml:space="preserve"> correlation = </w:t>
      </w:r>
      <w:r w:rsidR="00845798" w:rsidRPr="00B22520">
        <w:rPr>
          <w:rFonts w:ascii="Times New Roman" w:hAnsi="Times New Roman" w:cs="Times New Roman"/>
        </w:rPr>
        <w:t>true correlation * sqrt</w:t>
      </w:r>
      <w:r w:rsidR="008735BF" w:rsidRPr="00B22520">
        <w:rPr>
          <w:rFonts w:ascii="Times New Roman" w:hAnsi="Times New Roman" w:cs="Times New Roman"/>
        </w:rPr>
        <w:t xml:space="preserve"> </w:t>
      </w:r>
      <w:r w:rsidR="00845798" w:rsidRPr="00B22520">
        <w:rPr>
          <w:rFonts w:ascii="Times New Roman" w:hAnsi="Times New Roman" w:cs="Times New Roman"/>
        </w:rPr>
        <w:t>(r</w:t>
      </w:r>
      <w:r w:rsidR="00845798" w:rsidRPr="00B22520">
        <w:rPr>
          <w:rFonts w:ascii="Times New Roman" w:hAnsi="Times New Roman" w:cs="Times New Roman"/>
          <w:vertAlign w:val="subscript"/>
        </w:rPr>
        <w:t>xx</w:t>
      </w:r>
      <w:r w:rsidR="00845798" w:rsidRPr="00B22520">
        <w:rPr>
          <w:rFonts w:ascii="Times New Roman" w:hAnsi="Times New Roman" w:cs="Times New Roman"/>
        </w:rPr>
        <w:t>)*sqrt</w:t>
      </w:r>
      <w:r w:rsidR="008735BF" w:rsidRPr="00B22520">
        <w:rPr>
          <w:rFonts w:ascii="Times New Roman" w:hAnsi="Times New Roman" w:cs="Times New Roman"/>
        </w:rPr>
        <w:t xml:space="preserve"> </w:t>
      </w:r>
      <w:r w:rsidR="00845798" w:rsidRPr="00B22520">
        <w:rPr>
          <w:rFonts w:ascii="Times New Roman" w:hAnsi="Times New Roman" w:cs="Times New Roman"/>
        </w:rPr>
        <w:t>(r</w:t>
      </w:r>
      <w:r w:rsidR="00845798" w:rsidRPr="00B22520">
        <w:rPr>
          <w:rFonts w:ascii="Times New Roman" w:hAnsi="Times New Roman" w:cs="Times New Roman"/>
          <w:vertAlign w:val="subscript"/>
        </w:rPr>
        <w:t>yy</w:t>
      </w:r>
      <w:r w:rsidR="00845798" w:rsidRPr="00B22520">
        <w:rPr>
          <w:rFonts w:ascii="Times New Roman" w:hAnsi="Times New Roman" w:cs="Times New Roman"/>
        </w:rPr>
        <w:t>)</w:t>
      </w:r>
    </w:p>
    <w:p w14:paraId="2234F3DE" w14:textId="749673C1" w:rsidR="00DD1EA0" w:rsidRPr="00B22520" w:rsidRDefault="000E7F3E" w:rsidP="007D2884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As the number of scale items increases, the reliability of Y </w:t>
      </w:r>
      <w:r w:rsidR="00DF5DB5" w:rsidRPr="00B22520">
        <w:rPr>
          <w:rFonts w:ascii="Times New Roman" w:hAnsi="Times New Roman" w:cs="Times New Roman"/>
        </w:rPr>
        <w:t>(r</w:t>
      </w:r>
      <w:r w:rsidR="00DF5DB5" w:rsidRPr="00B22520">
        <w:rPr>
          <w:rFonts w:ascii="Times New Roman" w:hAnsi="Times New Roman" w:cs="Times New Roman"/>
          <w:vertAlign w:val="subscript"/>
        </w:rPr>
        <w:t>yy</w:t>
      </w:r>
      <w:r w:rsidR="00DF5DB5" w:rsidRPr="00B22520">
        <w:rPr>
          <w:rFonts w:ascii="Times New Roman" w:hAnsi="Times New Roman" w:cs="Times New Roman"/>
        </w:rPr>
        <w:t xml:space="preserve">) </w:t>
      </w:r>
      <w:proofErr w:type="gramStart"/>
      <w:r w:rsidR="00DF5DB5" w:rsidRPr="00B22520">
        <w:rPr>
          <w:rFonts w:ascii="Times New Roman" w:hAnsi="Times New Roman" w:cs="Times New Roman"/>
        </w:rPr>
        <w:t>increase</w:t>
      </w:r>
      <w:proofErr w:type="gramEnd"/>
      <w:r w:rsidR="00DF5DB5" w:rsidRPr="00B22520">
        <w:rPr>
          <w:rFonts w:ascii="Times New Roman" w:hAnsi="Times New Roman" w:cs="Times New Roman"/>
        </w:rPr>
        <w:t>, whereas true correlation and r</w:t>
      </w:r>
      <w:r w:rsidR="00DF5DB5" w:rsidRPr="00B22520">
        <w:rPr>
          <w:rFonts w:ascii="Times New Roman" w:hAnsi="Times New Roman" w:cs="Times New Roman"/>
          <w:vertAlign w:val="subscript"/>
        </w:rPr>
        <w:t>xx</w:t>
      </w:r>
      <w:r w:rsidR="00DF5DB5" w:rsidRPr="00B22520">
        <w:rPr>
          <w:rFonts w:ascii="Times New Roman" w:hAnsi="Times New Roman" w:cs="Times New Roman"/>
        </w:rPr>
        <w:t xml:space="preserve"> remain the same, and thus </w:t>
      </w:r>
      <w:r w:rsidR="009C355D" w:rsidRPr="00B22520">
        <w:rPr>
          <w:rFonts w:ascii="Times New Roman" w:hAnsi="Times New Roman" w:cs="Times New Roman"/>
        </w:rPr>
        <w:t>the observed correlation increases.</w:t>
      </w:r>
    </w:p>
    <w:p w14:paraId="49BC1B00" w14:textId="14C51A25" w:rsidR="009A030A" w:rsidRPr="00B22520" w:rsidRDefault="009A030A" w:rsidP="009A030A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Q8:</w:t>
      </w:r>
      <w:r w:rsidR="004B0E1B" w:rsidRPr="00B22520">
        <w:rPr>
          <w:rFonts w:ascii="Times New Roman" w:hAnsi="Times New Roman" w:cs="Times New Roman"/>
        </w:rPr>
        <w:t xml:space="preserve"> Mediator and moderator</w:t>
      </w:r>
    </w:p>
    <w:p w14:paraId="6837CC05" w14:textId="77777777" w:rsidR="00D4591C" w:rsidRPr="00B22520" w:rsidRDefault="00DA2995" w:rsidP="00F967DD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 </w:t>
      </w:r>
      <w:r w:rsidR="00D4591C" w:rsidRPr="00B22520">
        <w:rPr>
          <w:rFonts w:ascii="Times New Roman" w:hAnsi="Times New Roman" w:cs="Times New Roman"/>
        </w:rPr>
        <w:t>Moderator:</w:t>
      </w:r>
    </w:p>
    <w:p w14:paraId="380E57C5" w14:textId="3F9AD0C8" w:rsidR="00AC6FB5" w:rsidRPr="00B22520" w:rsidRDefault="00C108A4" w:rsidP="00D4591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The study hypothesized a moderator, which is </w:t>
      </w:r>
      <w:r w:rsidR="00E11920" w:rsidRPr="00B22520">
        <w:rPr>
          <w:rFonts w:ascii="Times New Roman" w:hAnsi="Times New Roman" w:cs="Times New Roman"/>
        </w:rPr>
        <w:t>“insult”</w:t>
      </w:r>
      <w:r w:rsidR="00072BF7" w:rsidRPr="00B22520">
        <w:rPr>
          <w:rFonts w:ascii="Times New Roman" w:hAnsi="Times New Roman" w:cs="Times New Roman"/>
        </w:rPr>
        <w:t xml:space="preserve">. </w:t>
      </w:r>
      <w:r w:rsidR="00227CFF" w:rsidRPr="00B22520">
        <w:rPr>
          <w:rFonts w:ascii="Times New Roman" w:hAnsi="Times New Roman" w:cs="Times New Roman"/>
        </w:rPr>
        <w:t>In fact, either the culture of honor or insult</w:t>
      </w:r>
      <w:r w:rsidR="00520F99" w:rsidRPr="00B22520">
        <w:rPr>
          <w:rFonts w:ascii="Times New Roman" w:hAnsi="Times New Roman" w:cs="Times New Roman"/>
        </w:rPr>
        <w:t xml:space="preserve"> </w:t>
      </w:r>
      <w:r w:rsidR="00227CFF" w:rsidRPr="00B22520">
        <w:rPr>
          <w:rFonts w:ascii="Times New Roman" w:hAnsi="Times New Roman" w:cs="Times New Roman"/>
        </w:rPr>
        <w:t xml:space="preserve">could have functioned as a moderator. </w:t>
      </w:r>
      <w:r w:rsidR="002B0A68" w:rsidRPr="00B22520">
        <w:rPr>
          <w:rFonts w:ascii="Times New Roman" w:hAnsi="Times New Roman" w:cs="Times New Roman"/>
        </w:rPr>
        <w:t xml:space="preserve">However, I decide to take </w:t>
      </w:r>
      <w:r w:rsidR="00202ECA" w:rsidRPr="00B22520">
        <w:rPr>
          <w:rFonts w:ascii="Times New Roman" w:hAnsi="Times New Roman" w:cs="Times New Roman"/>
        </w:rPr>
        <w:t>insult as a moderator, which is consistent with the core hypothesis I mentioned in Q2.</w:t>
      </w:r>
      <w:r w:rsidR="00344AAC" w:rsidRPr="00B22520">
        <w:rPr>
          <w:rFonts w:ascii="Times New Roman" w:hAnsi="Times New Roman" w:cs="Times New Roman"/>
        </w:rPr>
        <w:t xml:space="preserve"> </w:t>
      </w:r>
      <w:r w:rsidR="00424016" w:rsidRPr="00B22520">
        <w:rPr>
          <w:rFonts w:ascii="Times New Roman" w:hAnsi="Times New Roman" w:cs="Times New Roman"/>
        </w:rPr>
        <w:t xml:space="preserve"> </w:t>
      </w:r>
    </w:p>
    <w:p w14:paraId="2A014AF0" w14:textId="7C498A2D" w:rsidR="00A60FC5" w:rsidRPr="00B22520" w:rsidRDefault="000243DC" w:rsidP="00051FE7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Hypothesis: </w:t>
      </w:r>
      <w:r w:rsidR="00D86F57" w:rsidRPr="00B22520">
        <w:rPr>
          <w:rFonts w:ascii="Times New Roman" w:hAnsi="Times New Roman" w:cs="Times New Roman"/>
        </w:rPr>
        <w:t xml:space="preserve">Insult moderates the relationship between </w:t>
      </w:r>
      <w:r w:rsidR="00A75894" w:rsidRPr="00B22520">
        <w:rPr>
          <w:rFonts w:ascii="Times New Roman" w:hAnsi="Times New Roman" w:cs="Times New Roman"/>
        </w:rPr>
        <w:t xml:space="preserve">the </w:t>
      </w:r>
      <w:r w:rsidR="00D86F57" w:rsidRPr="00B22520">
        <w:rPr>
          <w:rFonts w:ascii="Times New Roman" w:hAnsi="Times New Roman" w:cs="Times New Roman"/>
        </w:rPr>
        <w:t xml:space="preserve">southern culture of honor and aggressive response, such that </w:t>
      </w:r>
      <w:r w:rsidR="009643D2" w:rsidRPr="00B22520">
        <w:rPr>
          <w:rFonts w:ascii="Times New Roman" w:hAnsi="Times New Roman" w:cs="Times New Roman"/>
        </w:rPr>
        <w:t>southerners manifest more aggressive response than northerners when insult is present.</w:t>
      </w:r>
    </w:p>
    <w:p w14:paraId="300747B7" w14:textId="3CF3998E" w:rsidR="000D481C" w:rsidRPr="00B22520" w:rsidRDefault="00B966B3" w:rsidP="00051FE7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 </w:t>
      </w:r>
    </w:p>
    <w:p w14:paraId="174CC425" w14:textId="7BC3567C" w:rsidR="00D4591C" w:rsidRPr="00B22520" w:rsidRDefault="00D4591C">
      <w:pPr>
        <w:pStyle w:val="1"/>
        <w:rPr>
          <w:rFonts w:ascii="Times New Roman" w:hAnsi="Times New Roman" w:cs="Times New Roman"/>
        </w:rPr>
      </w:pPr>
    </w:p>
    <w:p w14:paraId="357AF01C" w14:textId="3BD6A7E3" w:rsidR="00D4591C" w:rsidRPr="00B22520" w:rsidRDefault="00D4591C">
      <w:pPr>
        <w:pStyle w:val="1"/>
        <w:rPr>
          <w:rFonts w:ascii="Times New Roman" w:hAnsi="Times New Roman" w:cs="Times New Roman"/>
        </w:rPr>
      </w:pPr>
    </w:p>
    <w:p w14:paraId="470B0FC1" w14:textId="34F38050" w:rsidR="00D4591C" w:rsidRPr="00B22520" w:rsidRDefault="00570E51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A3327" wp14:editId="7C8E5686">
                <wp:simplePos x="0" y="0"/>
                <wp:positionH relativeFrom="column">
                  <wp:posOffset>737235</wp:posOffset>
                </wp:positionH>
                <wp:positionV relativeFrom="paragraph">
                  <wp:posOffset>0</wp:posOffset>
                </wp:positionV>
                <wp:extent cx="1257300" cy="914400"/>
                <wp:effectExtent l="0" t="0" r="381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8452F" w14:textId="35093EBA" w:rsidR="006B5383" w:rsidRDefault="006B5383" w:rsidP="00C57DF4">
                            <w:pPr>
                              <w:jc w:val="center"/>
                            </w:pPr>
                            <w:r>
                              <w:t>The southern culture of honor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58.05pt;margin-top:0;width:9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" fillcolor="white [3201]" strokecolor="black [3200]" strokeweight="2pt">
                <v:textbox>
                  <w:txbxContent>
                    <w:p w14:paraId="0148452F" w14:textId="35093EBA" w:rsidR="006B5383" w:rsidRDefault="006B5383" w:rsidP="00C57DF4">
                      <w:pPr>
                        <w:jc w:val="center"/>
                      </w:pPr>
                      <w:r>
                        <w:t>The southern culture of honor</w:t>
                      </w:r>
                    </w:p>
                  </w:txbxContent>
                </v:textbox>
              </v:rect>
            </w:pict>
          </mc:Fallback>
        </mc:AlternateContent>
      </w: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1820B" wp14:editId="4D5D5698">
                <wp:simplePos x="0" y="0"/>
                <wp:positionH relativeFrom="column">
                  <wp:posOffset>4737735</wp:posOffset>
                </wp:positionH>
                <wp:positionV relativeFrom="paragraph">
                  <wp:posOffset>0</wp:posOffset>
                </wp:positionV>
                <wp:extent cx="1257300" cy="914400"/>
                <wp:effectExtent l="0" t="0" r="381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D9C91" w14:textId="0A36DB03" w:rsidR="006B5383" w:rsidRDefault="006B5383" w:rsidP="00B966B3">
                            <w:pPr>
                              <w:jc w:val="center"/>
                            </w:pPr>
                            <w:r>
                              <w:t>Aggressive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7" style="position:absolute;left:0;text-align:left;margin-left:373.05pt;margin-top:0;width:99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" fillcolor="white [3201]" strokecolor="black [3200]" strokeweight="2pt">
                <v:textbox>
                  <w:txbxContent>
                    <w:p w14:paraId="79CD9C91" w14:textId="0A36DB03" w:rsidR="006B5383" w:rsidRDefault="006B5383" w:rsidP="00B966B3">
                      <w:pPr>
                        <w:jc w:val="center"/>
                      </w:pPr>
                      <w:r>
                        <w:t>Aggressive response</w:t>
                      </w:r>
                    </w:p>
                  </w:txbxContent>
                </v:textbox>
              </v:rect>
            </w:pict>
          </mc:Fallback>
        </mc:AlternateContent>
      </w:r>
    </w:p>
    <w:p w14:paraId="4F5DBA50" w14:textId="1CBF72BE" w:rsidR="00D4591C" w:rsidRPr="00B22520" w:rsidRDefault="00570E51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D1F9D" wp14:editId="77A198AB">
                <wp:simplePos x="0" y="0"/>
                <wp:positionH relativeFrom="column">
                  <wp:posOffset>1994535</wp:posOffset>
                </wp:positionH>
                <wp:positionV relativeFrom="paragraph">
                  <wp:posOffset>0</wp:posOffset>
                </wp:positionV>
                <wp:extent cx="2743200" cy="0"/>
                <wp:effectExtent l="0" t="101600" r="25400" b="1270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4" o:spid="_x0000_s1026" type="#_x0000_t32" style="position:absolute;left:0;text-align:left;margin-left:157.05pt;margin-top:0;width:3in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" strokecolor="black [3040]">
                <v:stroke endarrow="open"/>
              </v:shape>
            </w:pict>
          </mc:Fallback>
        </mc:AlternateContent>
      </w: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A0CA9" wp14:editId="5B825625">
                <wp:simplePos x="0" y="0"/>
                <wp:positionH relativeFrom="column">
                  <wp:posOffset>3251835</wp:posOffset>
                </wp:positionH>
                <wp:positionV relativeFrom="paragraph">
                  <wp:posOffset>0</wp:posOffset>
                </wp:positionV>
                <wp:extent cx="0" cy="685800"/>
                <wp:effectExtent l="101600" t="50800" r="76200" b="254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256.05pt;margin-top:0;width:0;height:54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" strokecolor="black [3040]">
                <v:stroke endarrow="open"/>
              </v:shape>
            </w:pict>
          </mc:Fallback>
        </mc:AlternateContent>
      </w:r>
    </w:p>
    <w:p w14:paraId="6BD0F85D" w14:textId="6E98B8BD" w:rsidR="00D4591C" w:rsidRPr="00B22520" w:rsidRDefault="00D4591C">
      <w:pPr>
        <w:pStyle w:val="1"/>
        <w:rPr>
          <w:rFonts w:ascii="Times New Roman" w:hAnsi="Times New Roman" w:cs="Times New Roman"/>
        </w:rPr>
      </w:pPr>
    </w:p>
    <w:p w14:paraId="6783DEF8" w14:textId="0BC6DA30" w:rsidR="00D4591C" w:rsidRPr="00B22520" w:rsidRDefault="00D4591C">
      <w:pPr>
        <w:pStyle w:val="1"/>
        <w:rPr>
          <w:rFonts w:ascii="Times New Roman" w:hAnsi="Times New Roman" w:cs="Times New Roman"/>
        </w:rPr>
      </w:pPr>
    </w:p>
    <w:p w14:paraId="066ABF2F" w14:textId="66AD14D0" w:rsidR="00C638E5" w:rsidRPr="00B22520" w:rsidRDefault="00570E51" w:rsidP="00C638E5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7D9FA" wp14:editId="1904644E">
                <wp:simplePos x="0" y="0"/>
                <wp:positionH relativeFrom="column">
                  <wp:posOffset>2680335</wp:posOffset>
                </wp:positionH>
                <wp:positionV relativeFrom="paragraph">
                  <wp:posOffset>0</wp:posOffset>
                </wp:positionV>
                <wp:extent cx="1257300" cy="914400"/>
                <wp:effectExtent l="0" t="0" r="381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06237" w14:textId="51770458" w:rsidR="006B5383" w:rsidRDefault="006B5383" w:rsidP="00C638E5">
                            <w:pPr>
                              <w:jc w:val="center"/>
                            </w:pPr>
                            <w:r>
                              <w:t>Insult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211.05pt;margin-top:0;width:99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" fillcolor="white [3201]" strokecolor="black [3200]" strokeweight="2pt">
                <v:textbox>
                  <w:txbxContent>
                    <w:p w14:paraId="33C06237" w14:textId="51770458" w:rsidR="006B5383" w:rsidRDefault="006B5383" w:rsidP="00C638E5">
                      <w:pPr>
                        <w:jc w:val="center"/>
                      </w:pPr>
                      <w:r>
                        <w:t>Insult</w:t>
                      </w:r>
                    </w:p>
                  </w:txbxContent>
                </v:textbox>
              </v:rect>
            </w:pict>
          </mc:Fallback>
        </mc:AlternateContent>
      </w:r>
    </w:p>
    <w:p w14:paraId="2E568F50" w14:textId="77777777" w:rsidR="00D4591C" w:rsidRPr="00B22520" w:rsidRDefault="00D4591C">
      <w:pPr>
        <w:pStyle w:val="1"/>
        <w:rPr>
          <w:rFonts w:ascii="Times New Roman" w:hAnsi="Times New Roman" w:cs="Times New Roman"/>
        </w:rPr>
      </w:pPr>
    </w:p>
    <w:p w14:paraId="1CEFDB30" w14:textId="77777777" w:rsidR="00D4591C" w:rsidRPr="00B22520" w:rsidRDefault="00D4591C">
      <w:pPr>
        <w:pStyle w:val="1"/>
        <w:rPr>
          <w:rFonts w:ascii="Times New Roman" w:hAnsi="Times New Roman" w:cs="Times New Roman"/>
        </w:rPr>
      </w:pPr>
    </w:p>
    <w:p w14:paraId="19F2AAC6" w14:textId="77777777" w:rsidR="00D4591C" w:rsidRPr="00B22520" w:rsidRDefault="00D4591C">
      <w:pPr>
        <w:pStyle w:val="1"/>
        <w:rPr>
          <w:rFonts w:ascii="Times New Roman" w:hAnsi="Times New Roman" w:cs="Times New Roman"/>
        </w:rPr>
      </w:pPr>
    </w:p>
    <w:p w14:paraId="3751C2AC" w14:textId="77777777" w:rsidR="00E13916" w:rsidRPr="00B22520" w:rsidRDefault="00E13916">
      <w:pPr>
        <w:pStyle w:val="1"/>
        <w:rPr>
          <w:rFonts w:ascii="Times New Roman" w:hAnsi="Times New Roman" w:cs="Times New Roman"/>
        </w:rPr>
      </w:pPr>
    </w:p>
    <w:p w14:paraId="0FD9D4D3" w14:textId="0BE94158" w:rsidR="00D4591C" w:rsidRPr="00B22520" w:rsidRDefault="00684F14" w:rsidP="00ED7F35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Paraphrase: </w:t>
      </w:r>
      <w:r w:rsidR="00E17588" w:rsidRPr="00B22520">
        <w:rPr>
          <w:rFonts w:ascii="Times New Roman" w:hAnsi="Times New Roman" w:cs="Times New Roman"/>
        </w:rPr>
        <w:t xml:space="preserve">When insult is </w:t>
      </w:r>
      <w:r w:rsidR="007F5A5A" w:rsidRPr="00B22520">
        <w:rPr>
          <w:rFonts w:ascii="Times New Roman" w:hAnsi="Times New Roman" w:cs="Times New Roman"/>
        </w:rPr>
        <w:t xml:space="preserve">presented, </w:t>
      </w:r>
      <w:r w:rsidR="00161827" w:rsidRPr="00B22520">
        <w:rPr>
          <w:rFonts w:ascii="Times New Roman" w:hAnsi="Times New Roman" w:cs="Times New Roman"/>
        </w:rPr>
        <w:t>southerners are more likely to show more aggressive response than northerners</w:t>
      </w:r>
      <w:r w:rsidR="00463EA1" w:rsidRPr="00B22520">
        <w:rPr>
          <w:rFonts w:ascii="Times New Roman" w:hAnsi="Times New Roman" w:cs="Times New Roman"/>
        </w:rPr>
        <w:t>, because southerners subscribe to the southern culture of honor.</w:t>
      </w:r>
      <w:r w:rsidR="009153D4" w:rsidRPr="00B22520">
        <w:rPr>
          <w:rFonts w:ascii="Times New Roman" w:hAnsi="Times New Roman" w:cs="Times New Roman"/>
        </w:rPr>
        <w:t xml:space="preserve"> However, when insult is absent, </w:t>
      </w:r>
      <w:r w:rsidR="00030337" w:rsidRPr="00B22520">
        <w:rPr>
          <w:rFonts w:ascii="Times New Roman" w:hAnsi="Times New Roman" w:cs="Times New Roman"/>
        </w:rPr>
        <w:t>southerners and northerners show no difference in aggressive response.</w:t>
      </w:r>
    </w:p>
    <w:p w14:paraId="22732FA2" w14:textId="7941279A" w:rsidR="00D4591C" w:rsidRPr="00B22520" w:rsidRDefault="00555968" w:rsidP="00555968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Mediator</w:t>
      </w:r>
    </w:p>
    <w:p w14:paraId="2BF536B9" w14:textId="74B10E4C" w:rsidR="00555968" w:rsidRPr="00B22520" w:rsidRDefault="009E64C6" w:rsidP="00DF799F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As far as I am concerned, the authors did not </w:t>
      </w:r>
      <w:r w:rsidR="000F798E" w:rsidRPr="00B22520">
        <w:rPr>
          <w:rFonts w:ascii="Times New Roman" w:hAnsi="Times New Roman" w:cs="Times New Roman"/>
        </w:rPr>
        <w:t xml:space="preserve">explicitly claimed any mediator, but there are two </w:t>
      </w:r>
      <w:r w:rsidR="00E90642" w:rsidRPr="00B22520">
        <w:rPr>
          <w:rFonts w:ascii="Times New Roman" w:hAnsi="Times New Roman" w:cs="Times New Roman"/>
        </w:rPr>
        <w:t>variables that I think are possible mediators.</w:t>
      </w:r>
    </w:p>
    <w:p w14:paraId="298EA985" w14:textId="39732289" w:rsidR="00CB4E07" w:rsidRPr="00B22520" w:rsidRDefault="00833281" w:rsidP="00DF799F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Mediator 1: </w:t>
      </w:r>
      <w:r w:rsidR="00CB4E07" w:rsidRPr="00B22520">
        <w:rPr>
          <w:rFonts w:ascii="Times New Roman" w:hAnsi="Times New Roman" w:cs="Times New Roman"/>
        </w:rPr>
        <w:t xml:space="preserve">Physiological </w:t>
      </w:r>
      <w:r w:rsidRPr="00B22520">
        <w:rPr>
          <w:rFonts w:ascii="Times New Roman" w:hAnsi="Times New Roman" w:cs="Times New Roman"/>
        </w:rPr>
        <w:t>changes.</w:t>
      </w:r>
      <w:r w:rsidR="005E598B" w:rsidRPr="00B22520">
        <w:rPr>
          <w:rFonts w:ascii="Times New Roman" w:hAnsi="Times New Roman" w:cs="Times New Roman"/>
        </w:rPr>
        <w:t xml:space="preserve"> </w:t>
      </w:r>
      <w:proofErr w:type="gramStart"/>
      <w:r w:rsidR="0038486B" w:rsidRPr="00B22520">
        <w:rPr>
          <w:rFonts w:ascii="Times New Roman" w:hAnsi="Times New Roman" w:cs="Times New Roman"/>
        </w:rPr>
        <w:t>in</w:t>
      </w:r>
      <w:proofErr w:type="gramEnd"/>
      <w:r w:rsidR="0038486B" w:rsidRPr="00B22520">
        <w:rPr>
          <w:rFonts w:ascii="Times New Roman" w:hAnsi="Times New Roman" w:cs="Times New Roman"/>
        </w:rPr>
        <w:t xml:space="preserve"> experiment 2 (p.</w:t>
      </w:r>
      <w:r w:rsidR="005E598B" w:rsidRPr="00B22520">
        <w:rPr>
          <w:rFonts w:ascii="Times New Roman" w:hAnsi="Times New Roman" w:cs="Times New Roman"/>
        </w:rPr>
        <w:t>49)</w:t>
      </w:r>
      <w:r w:rsidR="007F7CEC" w:rsidRPr="00B22520">
        <w:rPr>
          <w:rFonts w:ascii="Times New Roman" w:hAnsi="Times New Roman" w:cs="Times New Roman"/>
        </w:rPr>
        <w:t xml:space="preserve">, the authors </w:t>
      </w:r>
      <w:r w:rsidR="007F7CEC" w:rsidRPr="00B22520">
        <w:rPr>
          <w:rFonts w:ascii="Times New Roman" w:hAnsi="Times New Roman" w:cs="Times New Roman"/>
        </w:rPr>
        <w:lastRenderedPageBreak/>
        <w:t>mentioned that “… are accompanied by physiological changes of a sort that might mediate genuine behavioral aggression”.</w:t>
      </w:r>
      <w:r w:rsidR="006B7EC7" w:rsidRPr="00B22520">
        <w:rPr>
          <w:rFonts w:ascii="Times New Roman" w:hAnsi="Times New Roman" w:cs="Times New Roman"/>
        </w:rPr>
        <w:t xml:space="preserve"> However, </w:t>
      </w:r>
      <w:r w:rsidR="00D71F62" w:rsidRPr="00B22520">
        <w:rPr>
          <w:rFonts w:ascii="Times New Roman" w:hAnsi="Times New Roman" w:cs="Times New Roman"/>
        </w:rPr>
        <w:t>besides this, the authors did not mention anything about mediators in the study.</w:t>
      </w:r>
    </w:p>
    <w:p w14:paraId="51B4D452" w14:textId="1D2E75BA" w:rsidR="00F212AE" w:rsidRPr="00B22520" w:rsidRDefault="00F212AE" w:rsidP="00DF799F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My hypothesis for mediator 1: </w:t>
      </w:r>
      <w:proofErr w:type="gramStart"/>
      <w:r w:rsidR="00ED7F35" w:rsidRPr="00B22520">
        <w:rPr>
          <w:rFonts w:ascii="Times New Roman" w:hAnsi="Times New Roman" w:cs="Times New Roman"/>
        </w:rPr>
        <w:t>Physiological changes mediates</w:t>
      </w:r>
      <w:proofErr w:type="gramEnd"/>
      <w:r w:rsidR="00ED7F35" w:rsidRPr="00B22520">
        <w:rPr>
          <w:rFonts w:ascii="Times New Roman" w:hAnsi="Times New Roman" w:cs="Times New Roman"/>
        </w:rPr>
        <w:t xml:space="preserve"> the </w:t>
      </w:r>
      <w:r w:rsidR="00EF6FAA" w:rsidRPr="00B22520">
        <w:rPr>
          <w:rFonts w:ascii="Times New Roman" w:hAnsi="Times New Roman" w:cs="Times New Roman"/>
        </w:rPr>
        <w:t xml:space="preserve">effect of the southern culture of honor on </w:t>
      </w:r>
      <w:r w:rsidR="00BA5E6E" w:rsidRPr="00B22520">
        <w:rPr>
          <w:rFonts w:ascii="Times New Roman" w:hAnsi="Times New Roman" w:cs="Times New Roman"/>
        </w:rPr>
        <w:t xml:space="preserve">aggressive response, such that the </w:t>
      </w:r>
      <w:r w:rsidR="003B032D" w:rsidRPr="00B22520">
        <w:rPr>
          <w:rFonts w:ascii="Times New Roman" w:hAnsi="Times New Roman" w:cs="Times New Roman"/>
        </w:rPr>
        <w:t xml:space="preserve">effect of </w:t>
      </w:r>
      <w:r w:rsidR="00064D04" w:rsidRPr="00B22520">
        <w:rPr>
          <w:rFonts w:ascii="Times New Roman" w:hAnsi="Times New Roman" w:cs="Times New Roman"/>
        </w:rPr>
        <w:t xml:space="preserve">the culture of honor </w:t>
      </w:r>
      <w:r w:rsidR="00BA5791" w:rsidRPr="00B22520">
        <w:rPr>
          <w:rFonts w:ascii="Times New Roman" w:hAnsi="Times New Roman" w:cs="Times New Roman"/>
        </w:rPr>
        <w:t xml:space="preserve">on </w:t>
      </w:r>
      <w:r w:rsidR="005564FB" w:rsidRPr="00B22520">
        <w:rPr>
          <w:rFonts w:ascii="Times New Roman" w:hAnsi="Times New Roman" w:cs="Times New Roman"/>
        </w:rPr>
        <w:t xml:space="preserve">aggressive response operates through </w:t>
      </w:r>
      <w:r w:rsidR="00227B3D" w:rsidRPr="00B22520">
        <w:rPr>
          <w:rFonts w:ascii="Times New Roman" w:hAnsi="Times New Roman" w:cs="Times New Roman"/>
        </w:rPr>
        <w:t xml:space="preserve">physiological changes. </w:t>
      </w:r>
    </w:p>
    <w:p w14:paraId="51BF75F3" w14:textId="301F3D98" w:rsidR="001920DC" w:rsidRPr="00B22520" w:rsidRDefault="001920DC" w:rsidP="00DF799F">
      <w:pPr>
        <w:pStyle w:val="3"/>
        <w:rPr>
          <w:rFonts w:ascii="Times New Roman" w:hAnsi="Times New Roman" w:cs="Times New Roman"/>
        </w:rPr>
      </w:pPr>
    </w:p>
    <w:p w14:paraId="46BE87A9" w14:textId="1A6C24ED" w:rsidR="007947FC" w:rsidRPr="00B22520" w:rsidRDefault="007947FC" w:rsidP="001920DC">
      <w:pPr>
        <w:pStyle w:val="3"/>
        <w:numPr>
          <w:ilvl w:val="0"/>
          <w:numId w:val="0"/>
        </w:numPr>
        <w:ind w:left="1800"/>
        <w:rPr>
          <w:rFonts w:ascii="Times New Roman" w:hAnsi="Times New Roman" w:cs="Times New Roman"/>
        </w:rPr>
      </w:pPr>
    </w:p>
    <w:p w14:paraId="1FC39347" w14:textId="7426BAD5" w:rsidR="001920DC" w:rsidRPr="00B22520" w:rsidRDefault="001920DC">
      <w:pPr>
        <w:pStyle w:val="1"/>
        <w:rPr>
          <w:rFonts w:ascii="Times New Roman" w:hAnsi="Times New Roman" w:cs="Times New Roman"/>
        </w:rPr>
      </w:pPr>
    </w:p>
    <w:p w14:paraId="2215976E" w14:textId="3A29421F" w:rsidR="001920DC" w:rsidRPr="00B22520" w:rsidRDefault="00A872A8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BC31C" wp14:editId="5BDA653E">
                <wp:simplePos x="0" y="0"/>
                <wp:positionH relativeFrom="column">
                  <wp:posOffset>5194935</wp:posOffset>
                </wp:positionH>
                <wp:positionV relativeFrom="paragraph">
                  <wp:posOffset>0</wp:posOffset>
                </wp:positionV>
                <wp:extent cx="1028700" cy="1143000"/>
                <wp:effectExtent l="0" t="0" r="381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CC808" w14:textId="5B3A9593" w:rsidR="006B5383" w:rsidRDefault="006B5383" w:rsidP="003D772A">
                            <w:pPr>
                              <w:jc w:val="center"/>
                            </w:pPr>
                            <w:proofErr w:type="gramStart"/>
                            <w:r>
                              <w:t>Aggressive  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409.05pt;margin-top:0;width:81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" fillcolor="white [3201]" strokecolor="black [3200]" strokeweight="2pt">
                <v:textbox>
                  <w:txbxContent>
                    <w:p w14:paraId="645CC808" w14:textId="5B3A9593" w:rsidR="006B5383" w:rsidRDefault="006B5383" w:rsidP="003D772A">
                      <w:pPr>
                        <w:jc w:val="center"/>
                      </w:pPr>
                      <w:proofErr w:type="gramStart"/>
                      <w:r>
                        <w:t>Aggressive  response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35E52" wp14:editId="30E33EFC">
                <wp:simplePos x="0" y="0"/>
                <wp:positionH relativeFrom="column">
                  <wp:posOffset>3023235</wp:posOffset>
                </wp:positionH>
                <wp:positionV relativeFrom="paragraph">
                  <wp:posOffset>0</wp:posOffset>
                </wp:positionV>
                <wp:extent cx="1143000" cy="1143000"/>
                <wp:effectExtent l="0" t="0" r="254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02669" w14:textId="23195F63" w:rsidR="006B5383" w:rsidRDefault="006B5383" w:rsidP="00BD0AC8">
                            <w:pPr>
                              <w:jc w:val="center"/>
                            </w:pPr>
                            <w:r>
                              <w:t>Physiological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0" style="position:absolute;left:0;text-align:left;margin-left:238.05pt;margin-top:0;width:90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" fillcolor="white [3201]" strokecolor="black [3200]" strokeweight="2pt">
                <v:textbox>
                  <w:txbxContent>
                    <w:p w14:paraId="50802669" w14:textId="23195F63" w:rsidR="006B5383" w:rsidRDefault="006B5383" w:rsidP="00BD0AC8">
                      <w:pPr>
                        <w:jc w:val="center"/>
                      </w:pPr>
                      <w:r>
                        <w:t>Physiological changes</w:t>
                      </w:r>
                    </w:p>
                  </w:txbxContent>
                </v:textbox>
              </v:rect>
            </w:pict>
          </mc:Fallback>
        </mc:AlternateContent>
      </w: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E31C7" wp14:editId="61493052">
                <wp:simplePos x="0" y="0"/>
                <wp:positionH relativeFrom="column">
                  <wp:posOffset>1080135</wp:posOffset>
                </wp:positionH>
                <wp:positionV relativeFrom="paragraph">
                  <wp:posOffset>0</wp:posOffset>
                </wp:positionV>
                <wp:extent cx="1028700" cy="1143000"/>
                <wp:effectExtent l="0" t="0" r="381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09110" w14:textId="11F438E6" w:rsidR="006B5383" w:rsidRDefault="006B5383" w:rsidP="00883FB6">
                            <w:pPr>
                              <w:jc w:val="center"/>
                            </w:pPr>
                            <w:r>
                              <w:t>The southern culture of honor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1" style="position:absolute;left:0;text-align:left;margin-left:85.05pt;margin-top:0;width:81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" fillcolor="white [3201]" strokecolor="black [3200]" strokeweight="2pt">
                <v:textbox>
                  <w:txbxContent>
                    <w:p w14:paraId="10209110" w14:textId="11F438E6" w:rsidR="006B5383" w:rsidRDefault="006B5383" w:rsidP="00883FB6">
                      <w:pPr>
                        <w:jc w:val="center"/>
                      </w:pPr>
                      <w:r>
                        <w:t>The southern culture of honor</w:t>
                      </w:r>
                    </w:p>
                  </w:txbxContent>
                </v:textbox>
              </v:rect>
            </w:pict>
          </mc:Fallback>
        </mc:AlternateContent>
      </w:r>
    </w:p>
    <w:p w14:paraId="2B16C333" w14:textId="77777777" w:rsidR="001920DC" w:rsidRPr="00B22520" w:rsidRDefault="001920DC">
      <w:pPr>
        <w:pStyle w:val="1"/>
        <w:rPr>
          <w:rFonts w:ascii="Times New Roman" w:hAnsi="Times New Roman" w:cs="Times New Roman"/>
        </w:rPr>
      </w:pPr>
    </w:p>
    <w:p w14:paraId="1942696A" w14:textId="77777777" w:rsidR="001920DC" w:rsidRPr="00B22520" w:rsidRDefault="001920DC">
      <w:pPr>
        <w:pStyle w:val="1"/>
        <w:rPr>
          <w:rFonts w:ascii="Times New Roman" w:hAnsi="Times New Roman" w:cs="Times New Roman"/>
        </w:rPr>
      </w:pPr>
    </w:p>
    <w:p w14:paraId="66B26356" w14:textId="41D156AA" w:rsidR="001920DC" w:rsidRPr="00B22520" w:rsidRDefault="00A872A8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C6C7A" wp14:editId="16F684F0">
                <wp:simplePos x="0" y="0"/>
                <wp:positionH relativeFrom="column">
                  <wp:posOffset>2108835</wp:posOffset>
                </wp:positionH>
                <wp:positionV relativeFrom="paragraph">
                  <wp:posOffset>0</wp:posOffset>
                </wp:positionV>
                <wp:extent cx="914400" cy="0"/>
                <wp:effectExtent l="0" t="101600" r="25400" b="1270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0" o:spid="_x0000_s1026" type="#_x0000_t32" style="position:absolute;left:0;text-align:left;margin-left:166.05pt;margin-top:0;width:1in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" strokecolor="black [3040]">
                <v:stroke endarrow="open"/>
              </v:shape>
            </w:pict>
          </mc:Fallback>
        </mc:AlternateContent>
      </w: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428E8" wp14:editId="4F60C7D0">
                <wp:simplePos x="0" y="0"/>
                <wp:positionH relativeFrom="column">
                  <wp:posOffset>4166235</wp:posOffset>
                </wp:positionH>
                <wp:positionV relativeFrom="paragraph">
                  <wp:posOffset>0</wp:posOffset>
                </wp:positionV>
                <wp:extent cx="1028700" cy="0"/>
                <wp:effectExtent l="0" t="101600" r="38100" b="1270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1" o:spid="_x0000_s1026" type="#_x0000_t32" style="position:absolute;left:0;text-align:left;margin-left:328.05pt;margin-top:0;width:8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" strokecolor="black [3040]">
                <v:stroke endarrow="open"/>
              </v:shape>
            </w:pict>
          </mc:Fallback>
        </mc:AlternateContent>
      </w:r>
    </w:p>
    <w:p w14:paraId="7C05289A" w14:textId="77777777" w:rsidR="001920DC" w:rsidRPr="00B22520" w:rsidRDefault="001920DC">
      <w:pPr>
        <w:pStyle w:val="1"/>
        <w:rPr>
          <w:rFonts w:ascii="Times New Roman" w:hAnsi="Times New Roman" w:cs="Times New Roman"/>
        </w:rPr>
      </w:pPr>
    </w:p>
    <w:p w14:paraId="75712230" w14:textId="77777777" w:rsidR="00A872A8" w:rsidRPr="00B22520" w:rsidRDefault="00A872A8">
      <w:pPr>
        <w:pStyle w:val="1"/>
        <w:rPr>
          <w:rFonts w:ascii="Times New Roman" w:hAnsi="Times New Roman" w:cs="Times New Roman"/>
        </w:rPr>
      </w:pPr>
    </w:p>
    <w:p w14:paraId="5807F792" w14:textId="30A88FD9" w:rsidR="001920DC" w:rsidRPr="00B22520" w:rsidRDefault="00825807" w:rsidP="00736264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Mediator 2: </w:t>
      </w:r>
      <w:r w:rsidR="00E738D3" w:rsidRPr="00B22520">
        <w:rPr>
          <w:rFonts w:ascii="Times New Roman" w:hAnsi="Times New Roman" w:cs="Times New Roman"/>
        </w:rPr>
        <w:t>Perceived effect of the insult on masculine status</w:t>
      </w:r>
      <w:r w:rsidR="00CA6B19" w:rsidRPr="00B22520">
        <w:rPr>
          <w:rFonts w:ascii="Times New Roman" w:hAnsi="Times New Roman" w:cs="Times New Roman"/>
        </w:rPr>
        <w:t xml:space="preserve">. In experiment 3, the authors measured </w:t>
      </w:r>
      <w:r w:rsidR="00B80403" w:rsidRPr="00B22520">
        <w:rPr>
          <w:rFonts w:ascii="Times New Roman" w:hAnsi="Times New Roman" w:cs="Times New Roman"/>
        </w:rPr>
        <w:t xml:space="preserve">participants’ perceptions of how being insulted in public affected their </w:t>
      </w:r>
      <w:r w:rsidR="0089461A" w:rsidRPr="00B22520">
        <w:rPr>
          <w:rFonts w:ascii="Times New Roman" w:hAnsi="Times New Roman" w:cs="Times New Roman"/>
        </w:rPr>
        <w:t>masculine status</w:t>
      </w:r>
      <w:r w:rsidR="00533CB1" w:rsidRPr="00B22520">
        <w:rPr>
          <w:rFonts w:ascii="Times New Roman" w:hAnsi="Times New Roman" w:cs="Times New Roman"/>
        </w:rPr>
        <w:t xml:space="preserve"> in other people’s eyes.</w:t>
      </w:r>
      <w:r w:rsidR="00CA6B19" w:rsidRPr="00B22520">
        <w:rPr>
          <w:rFonts w:ascii="Times New Roman" w:hAnsi="Times New Roman" w:cs="Times New Roman"/>
        </w:rPr>
        <w:t xml:space="preserve"> </w:t>
      </w:r>
    </w:p>
    <w:p w14:paraId="68DC521D" w14:textId="73154F56" w:rsidR="00DC4B59" w:rsidRPr="00B22520" w:rsidRDefault="00CA6B19" w:rsidP="00736264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My hypothesis for mediator 2: </w:t>
      </w:r>
      <w:r w:rsidR="00E470C4" w:rsidRPr="00B22520">
        <w:rPr>
          <w:rFonts w:ascii="Times New Roman" w:hAnsi="Times New Roman" w:cs="Times New Roman"/>
        </w:rPr>
        <w:t xml:space="preserve">perceived effect of the insult on one’s masculine status </w:t>
      </w:r>
      <w:r w:rsidR="00464EFD" w:rsidRPr="00B22520">
        <w:rPr>
          <w:rFonts w:ascii="Times New Roman" w:hAnsi="Times New Roman" w:cs="Times New Roman"/>
        </w:rPr>
        <w:t xml:space="preserve">mediates the effect of the southern culture of honor on aggressive response, such that the effect of </w:t>
      </w:r>
      <w:r w:rsidR="006E7132" w:rsidRPr="00B22520">
        <w:rPr>
          <w:rFonts w:ascii="Times New Roman" w:hAnsi="Times New Roman" w:cs="Times New Roman"/>
        </w:rPr>
        <w:t xml:space="preserve">the culture of honor </w:t>
      </w:r>
      <w:r w:rsidR="005C3884" w:rsidRPr="00B22520">
        <w:rPr>
          <w:rFonts w:ascii="Times New Roman" w:hAnsi="Times New Roman" w:cs="Times New Roman"/>
        </w:rPr>
        <w:t xml:space="preserve">on aggressive response operates through </w:t>
      </w:r>
      <w:r w:rsidR="004C3845" w:rsidRPr="00B22520">
        <w:rPr>
          <w:rFonts w:ascii="Times New Roman" w:hAnsi="Times New Roman" w:cs="Times New Roman"/>
        </w:rPr>
        <w:t>perceived effect of the insult on masculine status.</w:t>
      </w:r>
    </w:p>
    <w:p w14:paraId="63494804" w14:textId="04CE6623" w:rsidR="0083446E" w:rsidRPr="00B22520" w:rsidRDefault="00850BD0" w:rsidP="00736264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Paraphrase: </w:t>
      </w:r>
      <w:r w:rsidR="00C45746" w:rsidRPr="00B22520">
        <w:rPr>
          <w:rFonts w:ascii="Times New Roman" w:hAnsi="Times New Roman" w:cs="Times New Roman"/>
        </w:rPr>
        <w:t>the southern culture of honor of southerners does not lead directly to aggressive response.</w:t>
      </w:r>
      <w:r w:rsidR="00121E4D" w:rsidRPr="00B22520">
        <w:rPr>
          <w:rFonts w:ascii="Times New Roman" w:hAnsi="Times New Roman" w:cs="Times New Roman"/>
        </w:rPr>
        <w:t xml:space="preserve"> </w:t>
      </w:r>
      <w:r w:rsidR="00615849" w:rsidRPr="00B22520">
        <w:rPr>
          <w:rFonts w:ascii="Times New Roman" w:hAnsi="Times New Roman" w:cs="Times New Roman"/>
        </w:rPr>
        <w:t xml:space="preserve">When southerners are insulted in public, they consider it to be a more serious harm to their </w:t>
      </w:r>
      <w:r w:rsidR="00C03314" w:rsidRPr="00B22520">
        <w:rPr>
          <w:rFonts w:ascii="Times New Roman" w:hAnsi="Times New Roman" w:cs="Times New Roman"/>
        </w:rPr>
        <w:t>masculine status in other people’s eyes than</w:t>
      </w:r>
      <w:r w:rsidR="00FD10A3" w:rsidRPr="00B22520">
        <w:rPr>
          <w:rFonts w:ascii="Times New Roman" w:hAnsi="Times New Roman" w:cs="Times New Roman"/>
        </w:rPr>
        <w:t xml:space="preserve"> notherners do. </w:t>
      </w:r>
      <w:r w:rsidR="00B70EC2" w:rsidRPr="00B22520">
        <w:rPr>
          <w:rFonts w:ascii="Times New Roman" w:hAnsi="Times New Roman" w:cs="Times New Roman"/>
        </w:rPr>
        <w:t>Therefore, southerners are more likely to response aggressively when getting insulted in public.</w:t>
      </w:r>
    </w:p>
    <w:p w14:paraId="43FC9F4C" w14:textId="7DDB5B88" w:rsidR="008A0334" w:rsidRPr="00B22520" w:rsidRDefault="008A0334" w:rsidP="008A0334">
      <w:pPr>
        <w:pStyle w:val="1"/>
        <w:rPr>
          <w:rFonts w:ascii="Times New Roman" w:hAnsi="Times New Roman" w:cs="Times New Roman"/>
        </w:rPr>
      </w:pPr>
    </w:p>
    <w:p w14:paraId="0DF2DD61" w14:textId="1B3FC4F5" w:rsidR="001920DC" w:rsidRPr="00B22520" w:rsidRDefault="001920DC">
      <w:pPr>
        <w:pStyle w:val="1"/>
        <w:rPr>
          <w:rFonts w:ascii="Times New Roman" w:hAnsi="Times New Roman" w:cs="Times New Roman"/>
        </w:rPr>
      </w:pPr>
    </w:p>
    <w:p w14:paraId="660CD588" w14:textId="63DAA714" w:rsidR="001920DC" w:rsidRPr="00B22520" w:rsidRDefault="001920DC">
      <w:pPr>
        <w:pStyle w:val="1"/>
        <w:rPr>
          <w:rFonts w:ascii="Times New Roman" w:hAnsi="Times New Roman" w:cs="Times New Roman"/>
        </w:rPr>
      </w:pPr>
    </w:p>
    <w:p w14:paraId="6A8C5F8E" w14:textId="7C15A0C7" w:rsidR="007C2FFD" w:rsidRPr="00B22520" w:rsidRDefault="007C2FFD">
      <w:pPr>
        <w:pStyle w:val="1"/>
        <w:rPr>
          <w:rFonts w:ascii="Times New Roman" w:hAnsi="Times New Roman" w:cs="Times New Roman"/>
        </w:rPr>
      </w:pPr>
    </w:p>
    <w:p w14:paraId="0E0E4AA3" w14:textId="27388104" w:rsidR="007C2FFD" w:rsidRPr="00B22520" w:rsidRDefault="007C2FFD">
      <w:pPr>
        <w:pStyle w:val="1"/>
        <w:rPr>
          <w:rFonts w:ascii="Times New Roman" w:hAnsi="Times New Roman" w:cs="Times New Roman"/>
        </w:rPr>
      </w:pPr>
    </w:p>
    <w:p w14:paraId="464F5132" w14:textId="78EF5E3E" w:rsidR="007C2FFD" w:rsidRPr="00B22520" w:rsidRDefault="007C2FFD">
      <w:pPr>
        <w:pStyle w:val="1"/>
        <w:rPr>
          <w:rFonts w:ascii="Times New Roman" w:hAnsi="Times New Roman" w:cs="Times New Roman"/>
        </w:rPr>
      </w:pPr>
    </w:p>
    <w:p w14:paraId="2A8E7247" w14:textId="77777777" w:rsidR="007C2FFD" w:rsidRPr="00B22520" w:rsidRDefault="007C2FFD">
      <w:pPr>
        <w:pStyle w:val="1"/>
        <w:rPr>
          <w:rFonts w:ascii="Times New Roman" w:hAnsi="Times New Roman" w:cs="Times New Roman"/>
        </w:rPr>
      </w:pPr>
    </w:p>
    <w:p w14:paraId="0BFBC00D" w14:textId="1B62A94B" w:rsidR="007C2FFD" w:rsidRPr="00B22520" w:rsidRDefault="007C2FFD">
      <w:pPr>
        <w:pStyle w:val="1"/>
        <w:rPr>
          <w:rFonts w:ascii="Times New Roman" w:hAnsi="Times New Roman" w:cs="Times New Roman"/>
        </w:rPr>
      </w:pPr>
    </w:p>
    <w:p w14:paraId="22F5B2DF" w14:textId="5E797A8F" w:rsidR="007C2FFD" w:rsidRPr="00B22520" w:rsidRDefault="007C2FFD">
      <w:pPr>
        <w:pStyle w:val="1"/>
        <w:rPr>
          <w:rFonts w:ascii="Times New Roman" w:hAnsi="Times New Roman" w:cs="Times New Roman"/>
        </w:rPr>
      </w:pPr>
    </w:p>
    <w:p w14:paraId="7C110DC3" w14:textId="70C7049A" w:rsidR="007C2FFD" w:rsidRPr="00B22520" w:rsidRDefault="00B74C0C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BABAB" wp14:editId="1E088E98">
                <wp:simplePos x="0" y="0"/>
                <wp:positionH relativeFrom="column">
                  <wp:posOffset>5080635</wp:posOffset>
                </wp:positionH>
                <wp:positionV relativeFrom="paragraph">
                  <wp:posOffset>0</wp:posOffset>
                </wp:positionV>
                <wp:extent cx="1028700" cy="1143000"/>
                <wp:effectExtent l="0" t="0" r="381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11901" w14:textId="77777777" w:rsidR="006B5383" w:rsidRDefault="006B5383" w:rsidP="00670C10">
                            <w:pPr>
                              <w:jc w:val="center"/>
                            </w:pPr>
                            <w:proofErr w:type="gramStart"/>
                            <w:r>
                              <w:t>Aggressive  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2" style="position:absolute;left:0;text-align:left;margin-left:400.05pt;margin-top:0;width:81pt;height:9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" fillcolor="white [3201]" strokecolor="black [3200]" strokeweight="2pt">
                <v:textbox>
                  <w:txbxContent>
                    <w:p w14:paraId="55211901" w14:textId="77777777" w:rsidR="006B5383" w:rsidRDefault="006B5383" w:rsidP="00670C10">
                      <w:pPr>
                        <w:jc w:val="center"/>
                      </w:pPr>
                      <w:proofErr w:type="gramStart"/>
                      <w:r>
                        <w:t>Aggressive  response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C88AB" wp14:editId="096CE811">
                <wp:simplePos x="0" y="0"/>
                <wp:positionH relativeFrom="column">
                  <wp:posOffset>2794635</wp:posOffset>
                </wp:positionH>
                <wp:positionV relativeFrom="paragraph">
                  <wp:posOffset>0</wp:posOffset>
                </wp:positionV>
                <wp:extent cx="1143000" cy="1600200"/>
                <wp:effectExtent l="0" t="0" r="25400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5F61A" w14:textId="77777777" w:rsidR="006B5383" w:rsidRDefault="006B5383" w:rsidP="00F32305">
                            <w:pPr>
                              <w:jc w:val="center"/>
                            </w:pPr>
                            <w:r>
                              <w:t>Perceived effect of the insult on one’s masculine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3" style="position:absolute;left:0;text-align:left;margin-left:220.05pt;margin-top:0;width:90pt;height:1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" fillcolor="white [3201]" strokecolor="black [3200]" strokeweight="2pt">
                <v:textbox>
                  <w:txbxContent>
                    <w:p w14:paraId="1C05F61A" w14:textId="77777777" w:rsidR="006B5383" w:rsidRDefault="006B5383" w:rsidP="00F32305">
                      <w:pPr>
                        <w:jc w:val="center"/>
                      </w:pPr>
                      <w:r>
                        <w:t>Perceived effect of the insult on one’s masculine status</w:t>
                      </w:r>
                    </w:p>
                  </w:txbxContent>
                </v:textbox>
              </v:rect>
            </w:pict>
          </mc:Fallback>
        </mc:AlternateContent>
      </w: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94E70E" wp14:editId="4D1C1B5F">
                <wp:simplePos x="0" y="0"/>
                <wp:positionH relativeFrom="column">
                  <wp:posOffset>851535</wp:posOffset>
                </wp:positionH>
                <wp:positionV relativeFrom="paragraph">
                  <wp:posOffset>0</wp:posOffset>
                </wp:positionV>
                <wp:extent cx="1028700" cy="1143000"/>
                <wp:effectExtent l="0" t="0" r="381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1BC86" w14:textId="77777777" w:rsidR="006B5383" w:rsidRDefault="006B5383" w:rsidP="008A0334">
                            <w:pPr>
                              <w:jc w:val="center"/>
                            </w:pPr>
                            <w:r>
                              <w:t>The southern culture of honor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4" style="position:absolute;left:0;text-align:left;margin-left:67.05pt;margin-top:0;width:81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" fillcolor="white [3201]" strokecolor="black [3200]" strokeweight="2pt">
                <v:textbox>
                  <w:txbxContent>
                    <w:p w14:paraId="1201BC86" w14:textId="77777777" w:rsidR="006B5383" w:rsidRDefault="006B5383" w:rsidP="008A0334">
                      <w:pPr>
                        <w:jc w:val="center"/>
                      </w:pPr>
                      <w:r>
                        <w:t>The southern culture of honor</w:t>
                      </w:r>
                    </w:p>
                  </w:txbxContent>
                </v:textbox>
              </v:rect>
            </w:pict>
          </mc:Fallback>
        </mc:AlternateContent>
      </w:r>
    </w:p>
    <w:p w14:paraId="72C00BC1" w14:textId="2D4CA79D" w:rsidR="007C2FFD" w:rsidRPr="00B22520" w:rsidRDefault="007C2FFD">
      <w:pPr>
        <w:pStyle w:val="1"/>
        <w:rPr>
          <w:rFonts w:ascii="Times New Roman" w:hAnsi="Times New Roman" w:cs="Times New Roman"/>
        </w:rPr>
      </w:pPr>
    </w:p>
    <w:p w14:paraId="75D3EFC2" w14:textId="56489018" w:rsidR="001733FC" w:rsidRPr="00B22520" w:rsidRDefault="001733FC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249C4" wp14:editId="780D3981">
                <wp:simplePos x="0" y="0"/>
                <wp:positionH relativeFrom="column">
                  <wp:posOffset>3937635</wp:posOffset>
                </wp:positionH>
                <wp:positionV relativeFrom="paragraph">
                  <wp:posOffset>0</wp:posOffset>
                </wp:positionV>
                <wp:extent cx="1143000" cy="0"/>
                <wp:effectExtent l="0" t="101600" r="25400" b="1270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6" o:spid="_x0000_s1026" type="#_x0000_t32" style="position:absolute;left:0;text-align:left;margin-left:310.05pt;margin-top:0;width:90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" strokecolor="black [3040]">
                <v:stroke endarrow="open"/>
              </v:shape>
            </w:pict>
          </mc:Fallback>
        </mc:AlternateContent>
      </w:r>
      <w:r w:rsidRPr="00B225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4A072" wp14:editId="0BD72C76">
                <wp:simplePos x="0" y="0"/>
                <wp:positionH relativeFrom="column">
                  <wp:posOffset>1880235</wp:posOffset>
                </wp:positionH>
                <wp:positionV relativeFrom="paragraph">
                  <wp:posOffset>0</wp:posOffset>
                </wp:positionV>
                <wp:extent cx="914400" cy="0"/>
                <wp:effectExtent l="0" t="101600" r="25400" b="1270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4" o:spid="_x0000_s1026" type="#_x0000_t32" style="position:absolute;left:0;text-align:left;margin-left:148.05pt;margin-top:0;width:1in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" strokecolor="black [3040]">
                <v:stroke endarrow="open"/>
              </v:shape>
            </w:pict>
          </mc:Fallback>
        </mc:AlternateContent>
      </w:r>
    </w:p>
    <w:p w14:paraId="11732024" w14:textId="77777777" w:rsidR="001733FC" w:rsidRPr="00B22520" w:rsidRDefault="001733FC">
      <w:pPr>
        <w:pStyle w:val="1"/>
        <w:rPr>
          <w:rFonts w:ascii="Times New Roman" w:hAnsi="Times New Roman" w:cs="Times New Roman"/>
        </w:rPr>
      </w:pPr>
    </w:p>
    <w:p w14:paraId="08A4B27D" w14:textId="77777777" w:rsidR="001733FC" w:rsidRPr="00B22520" w:rsidRDefault="001733FC">
      <w:pPr>
        <w:pStyle w:val="1"/>
        <w:rPr>
          <w:rFonts w:ascii="Times New Roman" w:hAnsi="Times New Roman" w:cs="Times New Roman"/>
        </w:rPr>
      </w:pPr>
    </w:p>
    <w:p w14:paraId="31601BBC" w14:textId="77777777" w:rsidR="001733FC" w:rsidRPr="00B22520" w:rsidRDefault="001733FC">
      <w:pPr>
        <w:pStyle w:val="1"/>
        <w:rPr>
          <w:rFonts w:ascii="Times New Roman" w:hAnsi="Times New Roman" w:cs="Times New Roman"/>
        </w:rPr>
      </w:pPr>
    </w:p>
    <w:p w14:paraId="4F14C939" w14:textId="77777777" w:rsidR="001733FC" w:rsidRPr="00B22520" w:rsidRDefault="001733FC">
      <w:pPr>
        <w:pStyle w:val="1"/>
        <w:rPr>
          <w:rFonts w:ascii="Times New Roman" w:hAnsi="Times New Roman" w:cs="Times New Roman"/>
        </w:rPr>
      </w:pPr>
    </w:p>
    <w:p w14:paraId="34B09C1A" w14:textId="77777777" w:rsidR="00B74C0C" w:rsidRPr="00B22520" w:rsidRDefault="00B74C0C">
      <w:pPr>
        <w:pStyle w:val="1"/>
        <w:rPr>
          <w:rFonts w:ascii="Times New Roman" w:hAnsi="Times New Roman" w:cs="Times New Roman"/>
        </w:rPr>
      </w:pPr>
    </w:p>
    <w:p w14:paraId="3889800E" w14:textId="40040F61" w:rsidR="007C2FFD" w:rsidRPr="00B22520" w:rsidRDefault="007C2FFD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Q9 </w:t>
      </w:r>
      <w:r w:rsidR="00A67DC0" w:rsidRPr="00B22520">
        <w:rPr>
          <w:rFonts w:ascii="Times New Roman" w:hAnsi="Times New Roman" w:cs="Times New Roman"/>
        </w:rPr>
        <w:t>HARKing</w:t>
      </w:r>
    </w:p>
    <w:p w14:paraId="0D6A3F1E" w14:textId="57337799" w:rsidR="00A67DC0" w:rsidRPr="00B22520" w:rsidRDefault="00132681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1) </w:t>
      </w:r>
      <w:r w:rsidR="00052B5D" w:rsidRPr="00B22520">
        <w:rPr>
          <w:rFonts w:ascii="Times New Roman" w:hAnsi="Times New Roman" w:cs="Times New Roman"/>
        </w:rPr>
        <w:t>Any evidence of HARKing?</w:t>
      </w:r>
    </w:p>
    <w:p w14:paraId="37B93503" w14:textId="31A9DBE3" w:rsidR="00052B5D" w:rsidRPr="00B22520" w:rsidRDefault="00EA4210" w:rsidP="00EA421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Experiment 1: I don’t think there is any evidence of HARKing. </w:t>
      </w:r>
      <w:r w:rsidR="00A7235A" w:rsidRPr="00B22520">
        <w:rPr>
          <w:rFonts w:ascii="Times New Roman" w:hAnsi="Times New Roman" w:cs="Times New Roman"/>
        </w:rPr>
        <w:t xml:space="preserve">The authors reported significant difference </w:t>
      </w:r>
      <w:r w:rsidR="005959C9" w:rsidRPr="00B22520">
        <w:rPr>
          <w:rFonts w:ascii="Times New Roman" w:hAnsi="Times New Roman" w:cs="Times New Roman"/>
        </w:rPr>
        <w:t xml:space="preserve">between southerners and northerners on amusement and anger, but also reported nonsignificant ones such as </w:t>
      </w:r>
      <w:r w:rsidR="00504CC0" w:rsidRPr="00B22520">
        <w:rPr>
          <w:rFonts w:ascii="Times New Roman" w:hAnsi="Times New Roman" w:cs="Times New Roman"/>
        </w:rPr>
        <w:t>how aroused, flustered, resigned or wary participants seemed.</w:t>
      </w:r>
      <w:r w:rsidR="00923CC1" w:rsidRPr="00B22520">
        <w:rPr>
          <w:rFonts w:ascii="Times New Roman" w:hAnsi="Times New Roman" w:cs="Times New Roman"/>
        </w:rPr>
        <w:t xml:space="preserve"> Nonsignificant results of projective hostility </w:t>
      </w:r>
      <w:r w:rsidR="00B72D97" w:rsidRPr="00B22520">
        <w:rPr>
          <w:rFonts w:ascii="Times New Roman" w:hAnsi="Times New Roman" w:cs="Times New Roman"/>
        </w:rPr>
        <w:t>were also honestly reported.</w:t>
      </w:r>
    </w:p>
    <w:p w14:paraId="57D8AD1D" w14:textId="75EF5739" w:rsidR="008778B0" w:rsidRPr="00B22520" w:rsidRDefault="008778B0" w:rsidP="00EA421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Experiment 2: (also in experiment 3) th</w:t>
      </w:r>
      <w:r w:rsidR="00C02370" w:rsidRPr="00B22520">
        <w:rPr>
          <w:rFonts w:ascii="Times New Roman" w:hAnsi="Times New Roman" w:cs="Times New Roman"/>
        </w:rPr>
        <w:t xml:space="preserve">e authors admitted that </w:t>
      </w:r>
      <w:r w:rsidR="008E3941" w:rsidRPr="00B22520">
        <w:rPr>
          <w:rFonts w:ascii="Times New Roman" w:hAnsi="Times New Roman" w:cs="Times New Roman"/>
        </w:rPr>
        <w:t xml:space="preserve">they got </w:t>
      </w:r>
      <w:r w:rsidR="001C4BE1" w:rsidRPr="00B22520">
        <w:rPr>
          <w:rFonts w:ascii="Times New Roman" w:hAnsi="Times New Roman" w:cs="Times New Roman"/>
        </w:rPr>
        <w:t>weak and inconsistent results</w:t>
      </w:r>
      <w:r w:rsidR="005945F6" w:rsidRPr="00B22520">
        <w:rPr>
          <w:rFonts w:ascii="Times New Roman" w:hAnsi="Times New Roman" w:cs="Times New Roman"/>
        </w:rPr>
        <w:t xml:space="preserve"> about the emotional reaction to the bump.</w:t>
      </w:r>
      <w:r w:rsidR="001C004A" w:rsidRPr="00B22520">
        <w:rPr>
          <w:rFonts w:ascii="Times New Roman" w:hAnsi="Times New Roman" w:cs="Times New Roman"/>
        </w:rPr>
        <w:t xml:space="preserve"> Also, the authors explicitly pointed out that the explanation for this result </w:t>
      </w:r>
      <w:r w:rsidR="000D67F3" w:rsidRPr="00B22520">
        <w:rPr>
          <w:rFonts w:ascii="Times New Roman" w:hAnsi="Times New Roman" w:cs="Times New Roman"/>
        </w:rPr>
        <w:t>was post hoc.</w:t>
      </w:r>
      <w:r w:rsidR="00552144" w:rsidRPr="00B22520">
        <w:rPr>
          <w:rFonts w:ascii="Times New Roman" w:hAnsi="Times New Roman" w:cs="Times New Roman"/>
        </w:rPr>
        <w:t xml:space="preserve"> So no HARKing.</w:t>
      </w:r>
    </w:p>
    <w:p w14:paraId="7B802488" w14:textId="08E6BB6C" w:rsidR="00776EBC" w:rsidRPr="00B22520" w:rsidRDefault="00776EBC" w:rsidP="00EA421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Experiment 3: </w:t>
      </w:r>
      <w:r w:rsidR="00F637DC" w:rsidRPr="00B22520">
        <w:rPr>
          <w:rFonts w:ascii="Times New Roman" w:hAnsi="Times New Roman" w:cs="Times New Roman"/>
        </w:rPr>
        <w:t>Again, the authors did not hide nonsignifican</w:t>
      </w:r>
      <w:r w:rsidR="003F6E72" w:rsidRPr="00B22520">
        <w:rPr>
          <w:rFonts w:ascii="Times New Roman" w:hAnsi="Times New Roman" w:cs="Times New Roman"/>
        </w:rPr>
        <w:t xml:space="preserve">t result, which is </w:t>
      </w:r>
      <w:r w:rsidR="00164FAD" w:rsidRPr="00B22520">
        <w:rPr>
          <w:rFonts w:ascii="Times New Roman" w:hAnsi="Times New Roman" w:cs="Times New Roman"/>
        </w:rPr>
        <w:t xml:space="preserve">that there was no difference </w:t>
      </w:r>
      <w:r w:rsidR="00981DED" w:rsidRPr="00B22520">
        <w:rPr>
          <w:rFonts w:ascii="Times New Roman" w:hAnsi="Times New Roman" w:cs="Times New Roman"/>
        </w:rPr>
        <w:t>between</w:t>
      </w:r>
      <w:r w:rsidR="00164FAD" w:rsidRPr="00B22520">
        <w:rPr>
          <w:rFonts w:ascii="Times New Roman" w:hAnsi="Times New Roman" w:cs="Times New Roman"/>
        </w:rPr>
        <w:t xml:space="preserve"> participants’ answer </w:t>
      </w:r>
      <w:r w:rsidR="000F144E" w:rsidRPr="00B22520">
        <w:rPr>
          <w:rFonts w:ascii="Times New Roman" w:hAnsi="Times New Roman" w:cs="Times New Roman"/>
        </w:rPr>
        <w:t xml:space="preserve">to </w:t>
      </w:r>
      <w:r w:rsidR="00BF67D7" w:rsidRPr="00B22520">
        <w:rPr>
          <w:rFonts w:ascii="Times New Roman" w:hAnsi="Times New Roman" w:cs="Times New Roman"/>
        </w:rPr>
        <w:t>“macho”</w:t>
      </w:r>
      <w:r w:rsidR="00981DED" w:rsidRPr="00B22520">
        <w:rPr>
          <w:rFonts w:ascii="Times New Roman" w:hAnsi="Times New Roman" w:cs="Times New Roman"/>
        </w:rPr>
        <w:t xml:space="preserve"> questionnaire</w:t>
      </w:r>
      <w:r w:rsidR="006C34FC" w:rsidRPr="00B22520">
        <w:rPr>
          <w:rFonts w:ascii="Times New Roman" w:hAnsi="Times New Roman" w:cs="Times New Roman"/>
        </w:rPr>
        <w:t xml:space="preserve"> when </w:t>
      </w:r>
      <w:r w:rsidR="00981DED" w:rsidRPr="00B22520">
        <w:rPr>
          <w:rFonts w:ascii="Times New Roman" w:hAnsi="Times New Roman" w:cs="Times New Roman"/>
        </w:rPr>
        <w:t>it was perceived public and private.</w:t>
      </w:r>
      <w:r w:rsidR="00C13E3F" w:rsidRPr="00B22520">
        <w:rPr>
          <w:rFonts w:ascii="Times New Roman" w:hAnsi="Times New Roman" w:cs="Times New Roman"/>
        </w:rPr>
        <w:t xml:space="preserve"> </w:t>
      </w:r>
      <w:r w:rsidR="001C5D4C" w:rsidRPr="00B22520">
        <w:rPr>
          <w:rFonts w:ascii="Times New Roman" w:hAnsi="Times New Roman" w:cs="Times New Roman"/>
        </w:rPr>
        <w:t>In addition, the authors admitted that this result was actually not consistent with their expectation.</w:t>
      </w:r>
    </w:p>
    <w:p w14:paraId="37C5BC3F" w14:textId="06BC1214" w:rsidR="00C13E3F" w:rsidRPr="00B22520" w:rsidRDefault="00C13E3F" w:rsidP="00EA421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In conclusion, I do not find any evidence for HARKing. However, if the authors were</w:t>
      </w:r>
      <w:r w:rsidR="004D5C11" w:rsidRPr="00B22520">
        <w:rPr>
          <w:rFonts w:ascii="Times New Roman" w:hAnsi="Times New Roman" w:cs="Times New Roman"/>
        </w:rPr>
        <w:t xml:space="preserve"> trying hard and </w:t>
      </w:r>
      <w:r w:rsidR="00AA41E3" w:rsidRPr="00B22520">
        <w:rPr>
          <w:rFonts w:ascii="Times New Roman" w:hAnsi="Times New Roman" w:cs="Times New Roman"/>
        </w:rPr>
        <w:t xml:space="preserve">left some results on purpose, there is no way I would know. </w:t>
      </w:r>
      <w:r w:rsidR="009D3D1A" w:rsidRPr="00B22520">
        <w:rPr>
          <w:rFonts w:ascii="Times New Roman" w:hAnsi="Times New Roman" w:cs="Times New Roman"/>
        </w:rPr>
        <w:t>According t</w:t>
      </w:r>
      <w:r w:rsidR="00822BF0" w:rsidRPr="00B22520">
        <w:rPr>
          <w:rFonts w:ascii="Times New Roman" w:hAnsi="Times New Roman" w:cs="Times New Roman"/>
        </w:rPr>
        <w:t xml:space="preserve">o the article, I cannot </w:t>
      </w:r>
      <w:r w:rsidR="0076723B" w:rsidRPr="00B22520">
        <w:rPr>
          <w:rFonts w:ascii="Times New Roman" w:hAnsi="Times New Roman" w:cs="Times New Roman"/>
        </w:rPr>
        <w:t>prove the existence of HARKing.</w:t>
      </w:r>
    </w:p>
    <w:p w14:paraId="13DFAB52" w14:textId="58500284" w:rsidR="0076723B" w:rsidRPr="00B22520" w:rsidRDefault="001414D6" w:rsidP="002354D3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2) </w:t>
      </w:r>
      <w:r w:rsidR="00AC67CE" w:rsidRPr="00B22520">
        <w:rPr>
          <w:rFonts w:ascii="Times New Roman" w:hAnsi="Times New Roman" w:cs="Times New Roman"/>
        </w:rPr>
        <w:t xml:space="preserve">Six disclosure requirements: </w:t>
      </w:r>
    </w:p>
    <w:p w14:paraId="23798778" w14:textId="010DAC0D" w:rsidR="00F5779D" w:rsidRPr="00B22520" w:rsidRDefault="004174EA" w:rsidP="00F5779D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bCs/>
        </w:rPr>
        <w:t xml:space="preserve">1. </w:t>
      </w:r>
      <w:r w:rsidR="00F5779D" w:rsidRPr="00B22520">
        <w:rPr>
          <w:rFonts w:ascii="Times New Roman" w:hAnsi="Times New Roman" w:cs="Times New Roman"/>
          <w:bCs/>
        </w:rPr>
        <w:t>Authors must decide the rule for terminating data collection before data collection begins and</w:t>
      </w:r>
      <w:r w:rsidR="006E7803" w:rsidRPr="00B22520">
        <w:rPr>
          <w:rFonts w:ascii="Times New Roman" w:hAnsi="Times New Roman" w:cs="Times New Roman"/>
          <w:bCs/>
        </w:rPr>
        <w:t xml:space="preserve"> report this rule in the article </w:t>
      </w:r>
    </w:p>
    <w:p w14:paraId="273C9BB2" w14:textId="744E7F14" w:rsidR="00646F36" w:rsidRPr="00B22520" w:rsidRDefault="00A7448F" w:rsidP="00F5779D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bCs/>
        </w:rPr>
        <w:t>--</w:t>
      </w:r>
      <w:r w:rsidR="006A1225" w:rsidRPr="00B22520">
        <w:rPr>
          <w:rFonts w:ascii="Times New Roman" w:hAnsi="Times New Roman" w:cs="Times New Roman"/>
          <w:bCs/>
        </w:rPr>
        <w:t xml:space="preserve"> </w:t>
      </w:r>
      <w:r w:rsidR="00AF139B" w:rsidRPr="00B22520">
        <w:rPr>
          <w:rFonts w:ascii="Times New Roman" w:hAnsi="Times New Roman" w:cs="Times New Roman"/>
          <w:bCs/>
        </w:rPr>
        <w:t xml:space="preserve">The authors did not report </w:t>
      </w:r>
      <w:r w:rsidR="00E74A76" w:rsidRPr="00B22520">
        <w:rPr>
          <w:rFonts w:ascii="Times New Roman" w:hAnsi="Times New Roman" w:cs="Times New Roman"/>
          <w:bCs/>
        </w:rPr>
        <w:t>the rule for terminating data collection.</w:t>
      </w:r>
    </w:p>
    <w:p w14:paraId="4719DF19" w14:textId="4C0675AC" w:rsidR="00E74A76" w:rsidRPr="00B22520" w:rsidRDefault="00611D66" w:rsidP="00F5779D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  <w:bCs/>
        </w:rPr>
        <w:t xml:space="preserve">2. </w:t>
      </w:r>
      <w:r w:rsidR="006A1225" w:rsidRPr="00B22520">
        <w:rPr>
          <w:rFonts w:ascii="Times New Roman" w:hAnsi="Times New Roman" w:cs="Times New Roman"/>
          <w:bCs/>
        </w:rPr>
        <w:t>Authors must collect at least 20 observations per cell or else provide a compelling cost-of-data-collection justification.</w:t>
      </w:r>
    </w:p>
    <w:p w14:paraId="3633FE86" w14:textId="6D4C0618" w:rsidR="003D17B8" w:rsidRPr="00B22520" w:rsidRDefault="006A1225" w:rsidP="00730C7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-- All 3 experiments had more than </w:t>
      </w:r>
      <w:r w:rsidR="001F12E7" w:rsidRPr="00B22520">
        <w:rPr>
          <w:rFonts w:ascii="Times New Roman" w:hAnsi="Times New Roman" w:cs="Times New Roman"/>
        </w:rPr>
        <w:t>20 observations.</w:t>
      </w:r>
    </w:p>
    <w:p w14:paraId="7756D629" w14:textId="3B35B7CB" w:rsidR="008C424B" w:rsidRPr="00B22520" w:rsidRDefault="00792678" w:rsidP="00730C7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3. </w:t>
      </w:r>
      <w:r w:rsidR="00176FF8" w:rsidRPr="00B22520">
        <w:rPr>
          <w:rFonts w:ascii="Times New Roman" w:hAnsi="Times New Roman" w:cs="Times New Roman"/>
        </w:rPr>
        <w:t>Authors must list all variables collected in a study.</w:t>
      </w:r>
    </w:p>
    <w:p w14:paraId="481DD308" w14:textId="0CD0393A" w:rsidR="00176FF8" w:rsidRPr="00B22520" w:rsidRDefault="00176FF8" w:rsidP="00730C7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--</w:t>
      </w:r>
      <w:r w:rsidR="00E97239" w:rsidRPr="00B22520">
        <w:rPr>
          <w:rFonts w:ascii="Times New Roman" w:hAnsi="Times New Roman" w:cs="Times New Roman"/>
        </w:rPr>
        <w:t xml:space="preserve"> According to the study, the authors did list quite a few variables </w:t>
      </w:r>
      <w:r w:rsidR="00AA56D4" w:rsidRPr="00B22520">
        <w:rPr>
          <w:rFonts w:ascii="Times New Roman" w:hAnsi="Times New Roman" w:cs="Times New Roman"/>
        </w:rPr>
        <w:t xml:space="preserve">they collected. </w:t>
      </w:r>
      <w:r w:rsidR="00717740" w:rsidRPr="00B22520">
        <w:rPr>
          <w:rFonts w:ascii="Times New Roman" w:hAnsi="Times New Roman" w:cs="Times New Roman"/>
        </w:rPr>
        <w:t xml:space="preserve">I </w:t>
      </w:r>
      <w:r w:rsidR="00717740" w:rsidRPr="00B22520">
        <w:rPr>
          <w:rFonts w:ascii="Times New Roman" w:hAnsi="Times New Roman" w:cs="Times New Roman"/>
        </w:rPr>
        <w:lastRenderedPageBreak/>
        <w:t>am not 100% certain that the variables in the article are “all” variables.</w:t>
      </w:r>
      <w:r w:rsidR="00DF4BA6" w:rsidRPr="00B22520">
        <w:rPr>
          <w:rFonts w:ascii="Times New Roman" w:hAnsi="Times New Roman" w:cs="Times New Roman"/>
        </w:rPr>
        <w:t xml:space="preserve"> However, since some nonsignificant results were reported, I choose to believe that the authors </w:t>
      </w:r>
      <w:r w:rsidR="00AD5309" w:rsidRPr="00B22520">
        <w:rPr>
          <w:rFonts w:ascii="Times New Roman" w:hAnsi="Times New Roman" w:cs="Times New Roman"/>
        </w:rPr>
        <w:t xml:space="preserve">listed all variables </w:t>
      </w:r>
      <w:r w:rsidR="005221EC" w:rsidRPr="00B22520">
        <w:rPr>
          <w:rFonts w:ascii="Times New Roman" w:hAnsi="Times New Roman" w:cs="Times New Roman"/>
        </w:rPr>
        <w:t>they collected.</w:t>
      </w:r>
    </w:p>
    <w:p w14:paraId="75D81C1A" w14:textId="6978A0DC" w:rsidR="008B330F" w:rsidRPr="00B22520" w:rsidRDefault="008B330F" w:rsidP="00730C7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4. Authors must report all experimental conditions, including failed manipulation.</w:t>
      </w:r>
    </w:p>
    <w:p w14:paraId="7EBB1098" w14:textId="22A0D625" w:rsidR="008B330F" w:rsidRPr="00B22520" w:rsidRDefault="008B330F" w:rsidP="00730C7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-- The authors did included failed manipulation, which did not yield significant results </w:t>
      </w:r>
      <w:r w:rsidR="00E83CDE" w:rsidRPr="00B22520">
        <w:rPr>
          <w:rFonts w:ascii="Times New Roman" w:hAnsi="Times New Roman" w:cs="Times New Roman"/>
        </w:rPr>
        <w:t xml:space="preserve">and results that were not consistent with authors’ expectations </w:t>
      </w:r>
      <w:proofErr w:type="gramStart"/>
      <w:r w:rsidRPr="00B22520">
        <w:rPr>
          <w:rFonts w:ascii="Times New Roman" w:hAnsi="Times New Roman" w:cs="Times New Roman"/>
        </w:rPr>
        <w:t>(</w:t>
      </w:r>
      <w:r w:rsidR="00C8220A" w:rsidRPr="00B22520">
        <w:rPr>
          <w:rFonts w:ascii="Times New Roman" w:hAnsi="Times New Roman" w:cs="Times New Roman"/>
        </w:rPr>
        <w:t xml:space="preserve"> as</w:t>
      </w:r>
      <w:proofErr w:type="gramEnd"/>
      <w:r w:rsidR="00C8220A" w:rsidRPr="00B22520">
        <w:rPr>
          <w:rFonts w:ascii="Times New Roman" w:hAnsi="Times New Roman" w:cs="Times New Roman"/>
        </w:rPr>
        <w:t xml:space="preserve"> mentioned in “Any evidence of HARKing?”)</w:t>
      </w:r>
    </w:p>
    <w:p w14:paraId="622E0098" w14:textId="77777777" w:rsidR="0096632C" w:rsidRPr="00B22520" w:rsidRDefault="0096632C" w:rsidP="00730C7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5. If observations are eliminated, authors must also report what the statistical results are if those observations are included.</w:t>
      </w:r>
    </w:p>
    <w:p w14:paraId="4DD70D74" w14:textId="079CC393" w:rsidR="00AF5478" w:rsidRPr="00B22520" w:rsidRDefault="00AF5478" w:rsidP="00730C72">
      <w:pPr>
        <w:pStyle w:val="2"/>
        <w:rPr>
          <w:rFonts w:ascii="Times New Roman" w:hAnsi="Times New Roman" w:cs="Times New Roman"/>
          <w:highlight w:val="yellow"/>
        </w:rPr>
      </w:pPr>
      <w:r w:rsidRPr="00B22520">
        <w:rPr>
          <w:rFonts w:ascii="Times New Roman" w:hAnsi="Times New Roman" w:cs="Times New Roman"/>
        </w:rPr>
        <w:t xml:space="preserve">-- </w:t>
      </w:r>
      <w:r w:rsidR="006A46D2" w:rsidRPr="00B22520">
        <w:rPr>
          <w:rFonts w:ascii="Times New Roman" w:hAnsi="Times New Roman" w:cs="Times New Roman"/>
          <w:highlight w:val="yellow"/>
        </w:rPr>
        <w:t xml:space="preserve">In experiment 2, the authors eliminated some athletes from both southern and northern groups, in order to </w:t>
      </w:r>
      <w:r w:rsidR="00F02457" w:rsidRPr="00B22520">
        <w:rPr>
          <w:rFonts w:ascii="Times New Roman" w:hAnsi="Times New Roman" w:cs="Times New Roman"/>
          <w:highlight w:val="yellow"/>
        </w:rPr>
        <w:t xml:space="preserve">eliminate the athletic confound. </w:t>
      </w:r>
      <w:r w:rsidR="00071320" w:rsidRPr="00B22520">
        <w:rPr>
          <w:rFonts w:ascii="Times New Roman" w:hAnsi="Times New Roman" w:cs="Times New Roman"/>
          <w:highlight w:val="yellow"/>
        </w:rPr>
        <w:t xml:space="preserve">Results of data analysis before and after the exclusion of athletes </w:t>
      </w:r>
      <w:r w:rsidR="00456F43" w:rsidRPr="00B22520">
        <w:rPr>
          <w:rFonts w:ascii="Times New Roman" w:hAnsi="Times New Roman" w:cs="Times New Roman"/>
          <w:highlight w:val="yellow"/>
        </w:rPr>
        <w:t xml:space="preserve">were </w:t>
      </w:r>
      <w:r w:rsidR="008D6BC9" w:rsidRPr="00B22520">
        <w:rPr>
          <w:rFonts w:ascii="Times New Roman" w:hAnsi="Times New Roman" w:cs="Times New Roman"/>
          <w:highlight w:val="yellow"/>
        </w:rPr>
        <w:t xml:space="preserve">both </w:t>
      </w:r>
      <w:r w:rsidR="00456F43" w:rsidRPr="00B22520">
        <w:rPr>
          <w:rFonts w:ascii="Times New Roman" w:hAnsi="Times New Roman" w:cs="Times New Roman"/>
          <w:highlight w:val="yellow"/>
        </w:rPr>
        <w:t>presented</w:t>
      </w:r>
      <w:r w:rsidR="008D6BC9" w:rsidRPr="00B22520">
        <w:rPr>
          <w:rFonts w:ascii="Times New Roman" w:hAnsi="Times New Roman" w:cs="Times New Roman"/>
          <w:highlight w:val="yellow"/>
        </w:rPr>
        <w:t xml:space="preserve">, and it turned out </w:t>
      </w:r>
      <w:r w:rsidR="007D3DF6" w:rsidRPr="00B22520">
        <w:rPr>
          <w:rFonts w:ascii="Times New Roman" w:hAnsi="Times New Roman" w:cs="Times New Roman"/>
          <w:highlight w:val="yellow"/>
        </w:rPr>
        <w:t>there was no big difference.</w:t>
      </w:r>
    </w:p>
    <w:p w14:paraId="13FBD2BD" w14:textId="2B9237F1" w:rsidR="0086164F" w:rsidRPr="00B22520" w:rsidRDefault="0086164F" w:rsidP="00730C7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6. </w:t>
      </w:r>
      <w:r w:rsidR="00341F16" w:rsidRPr="00B22520">
        <w:rPr>
          <w:rFonts w:ascii="Times New Roman" w:hAnsi="Times New Roman" w:cs="Times New Roman"/>
        </w:rPr>
        <w:t xml:space="preserve">If an analysis includes a covariate, authors must report the statistical results of the analysis without the </w:t>
      </w:r>
      <w:r w:rsidR="00546293" w:rsidRPr="00B22520">
        <w:rPr>
          <w:rFonts w:ascii="Times New Roman" w:hAnsi="Times New Roman" w:cs="Times New Roman"/>
        </w:rPr>
        <w:t>covariate</w:t>
      </w:r>
      <w:r w:rsidR="00341F16" w:rsidRPr="00B22520">
        <w:rPr>
          <w:rFonts w:ascii="Times New Roman" w:hAnsi="Times New Roman" w:cs="Times New Roman"/>
        </w:rPr>
        <w:t>.</w:t>
      </w:r>
    </w:p>
    <w:p w14:paraId="166808C4" w14:textId="1C4B98F4" w:rsidR="00BE275F" w:rsidRPr="00B22520" w:rsidRDefault="00BE275F" w:rsidP="00730C72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-- </w:t>
      </w:r>
      <w:r w:rsidR="00787370" w:rsidRPr="00B22520">
        <w:rPr>
          <w:rFonts w:ascii="Times New Roman" w:hAnsi="Times New Roman" w:cs="Times New Roman"/>
        </w:rPr>
        <w:t xml:space="preserve">The authors </w:t>
      </w:r>
      <w:r w:rsidR="005C4119" w:rsidRPr="00B22520">
        <w:rPr>
          <w:rFonts w:ascii="Times New Roman" w:hAnsi="Times New Roman" w:cs="Times New Roman"/>
        </w:rPr>
        <w:t xml:space="preserve">thought </w:t>
      </w:r>
      <w:r w:rsidR="00983D55" w:rsidRPr="00B22520">
        <w:rPr>
          <w:rFonts w:ascii="Times New Roman" w:hAnsi="Times New Roman" w:cs="Times New Roman"/>
        </w:rPr>
        <w:t>being an athlet</w:t>
      </w:r>
      <w:r w:rsidR="00227B2E" w:rsidRPr="00B22520">
        <w:rPr>
          <w:rFonts w:ascii="Times New Roman" w:hAnsi="Times New Roman" w:cs="Times New Roman"/>
        </w:rPr>
        <w:t xml:space="preserve">e could have affected participants’ aggressive response, so they </w:t>
      </w:r>
      <w:r w:rsidR="00CF6D70" w:rsidRPr="00B22520">
        <w:rPr>
          <w:rFonts w:ascii="Times New Roman" w:hAnsi="Times New Roman" w:cs="Times New Roman"/>
        </w:rPr>
        <w:t xml:space="preserve">ran data analysis both with and without </w:t>
      </w:r>
      <w:r w:rsidR="0041372B" w:rsidRPr="00B22520">
        <w:rPr>
          <w:rFonts w:ascii="Times New Roman" w:hAnsi="Times New Roman" w:cs="Times New Roman"/>
        </w:rPr>
        <w:t>the athletes</w:t>
      </w:r>
      <w:r w:rsidR="005A5348" w:rsidRPr="00B22520">
        <w:rPr>
          <w:rFonts w:ascii="Times New Roman" w:hAnsi="Times New Roman" w:cs="Times New Roman"/>
        </w:rPr>
        <w:t>, and presented both in the article, although the two results were not very different.</w:t>
      </w:r>
    </w:p>
    <w:p w14:paraId="68D0DBF9" w14:textId="77777777" w:rsidR="00DF4BA6" w:rsidRPr="00B22520" w:rsidRDefault="00DF4BA6" w:rsidP="008B330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7BC3A2D" w14:textId="421B3FE1" w:rsidR="007C2FFD" w:rsidRPr="00B22520" w:rsidRDefault="00BF78C1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Q10:</w:t>
      </w:r>
    </w:p>
    <w:p w14:paraId="3483DF53" w14:textId="63B2E3CC" w:rsidR="00BF78C1" w:rsidRPr="00B22520" w:rsidRDefault="00CE5930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1) </w:t>
      </w:r>
      <w:r w:rsidR="0075540E" w:rsidRPr="00B22520">
        <w:rPr>
          <w:rFonts w:ascii="Times New Roman" w:hAnsi="Times New Roman" w:cs="Times New Roman"/>
        </w:rPr>
        <w:t>4 forms of control</w:t>
      </w:r>
    </w:p>
    <w:p w14:paraId="5D4D7F6E" w14:textId="77777777" w:rsidR="00902E26" w:rsidRPr="00B22520" w:rsidRDefault="00917D6D" w:rsidP="00917D6D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Manipulation: </w:t>
      </w:r>
    </w:p>
    <w:p w14:paraId="1AA27C4A" w14:textId="45ABBDFB" w:rsidR="00902E26" w:rsidRPr="00B22520" w:rsidRDefault="009118C7" w:rsidP="00902E26">
      <w:pPr>
        <w:pStyle w:val="3"/>
        <w:rPr>
          <w:rFonts w:ascii="Times New Roman" w:hAnsi="Times New Roman" w:cs="Times New Roman"/>
        </w:rPr>
      </w:pPr>
      <w:proofErr w:type="gramStart"/>
      <w:r w:rsidRPr="00B22520">
        <w:rPr>
          <w:rFonts w:ascii="Times New Roman" w:hAnsi="Times New Roman" w:cs="Times New Roman"/>
        </w:rPr>
        <w:t>insulted</w:t>
      </w:r>
      <w:proofErr w:type="gramEnd"/>
      <w:r w:rsidRPr="00B22520">
        <w:rPr>
          <w:rFonts w:ascii="Times New Roman" w:hAnsi="Times New Roman" w:cs="Times New Roman"/>
        </w:rPr>
        <w:t xml:space="preserve"> vs. not insulted</w:t>
      </w:r>
    </w:p>
    <w:p w14:paraId="00913544" w14:textId="79063386" w:rsidR="007F695E" w:rsidRPr="00B22520" w:rsidRDefault="0007138A" w:rsidP="00902E26">
      <w:pPr>
        <w:pStyle w:val="3"/>
        <w:rPr>
          <w:rFonts w:ascii="Times New Roman" w:hAnsi="Times New Roman" w:cs="Times New Roman"/>
        </w:rPr>
      </w:pPr>
      <w:proofErr w:type="gramStart"/>
      <w:r w:rsidRPr="00B22520">
        <w:rPr>
          <w:rFonts w:ascii="Times New Roman" w:hAnsi="Times New Roman" w:cs="Times New Roman"/>
        </w:rPr>
        <w:t>publicly</w:t>
      </w:r>
      <w:proofErr w:type="gramEnd"/>
      <w:r w:rsidRPr="00B22520">
        <w:rPr>
          <w:rFonts w:ascii="Times New Roman" w:hAnsi="Times New Roman" w:cs="Times New Roman"/>
        </w:rPr>
        <w:t xml:space="preserve"> insulted vs. priva</w:t>
      </w:r>
      <w:r w:rsidR="009118C7" w:rsidRPr="00B22520">
        <w:rPr>
          <w:rFonts w:ascii="Times New Roman" w:hAnsi="Times New Roman" w:cs="Times New Roman"/>
        </w:rPr>
        <w:t>tely insulted vs. not insulted</w:t>
      </w:r>
    </w:p>
    <w:p w14:paraId="24E3869B" w14:textId="7DF39AFB" w:rsidR="00917D6D" w:rsidRPr="00B22520" w:rsidRDefault="00ED1CD5" w:rsidP="00902E26">
      <w:pPr>
        <w:pStyle w:val="3"/>
        <w:rPr>
          <w:rFonts w:ascii="Times New Roman" w:hAnsi="Times New Roman" w:cs="Times New Roman"/>
        </w:rPr>
      </w:pPr>
      <w:proofErr w:type="gramStart"/>
      <w:r w:rsidRPr="00B22520">
        <w:rPr>
          <w:rFonts w:ascii="Times New Roman" w:hAnsi="Times New Roman" w:cs="Times New Roman"/>
        </w:rPr>
        <w:t>tell</w:t>
      </w:r>
      <w:proofErr w:type="gramEnd"/>
      <w:r w:rsidRPr="00B22520">
        <w:rPr>
          <w:rFonts w:ascii="Times New Roman" w:hAnsi="Times New Roman" w:cs="Times New Roman"/>
        </w:rPr>
        <w:t xml:space="preserve"> </w:t>
      </w:r>
      <w:r w:rsidR="00902E26" w:rsidRPr="00B22520">
        <w:rPr>
          <w:rFonts w:ascii="Times New Roman" w:hAnsi="Times New Roman" w:cs="Times New Roman"/>
        </w:rPr>
        <w:t>participants “macho” survey is public vs. tell participants “macho” survey is private</w:t>
      </w:r>
    </w:p>
    <w:p w14:paraId="4502B3E4" w14:textId="77777777" w:rsidR="001F051C" w:rsidRPr="00B22520" w:rsidRDefault="00863D91" w:rsidP="00917D6D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Elimination: </w:t>
      </w:r>
    </w:p>
    <w:p w14:paraId="59D73F9D" w14:textId="46A164AD" w:rsidR="00BD77C0" w:rsidRPr="00B22520" w:rsidRDefault="002E4D67" w:rsidP="001F051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R</w:t>
      </w:r>
      <w:r w:rsidR="00E91C10" w:rsidRPr="00B22520">
        <w:rPr>
          <w:rFonts w:ascii="Times New Roman" w:hAnsi="Times New Roman" w:cs="Times New Roman"/>
        </w:rPr>
        <w:t>ace</w:t>
      </w:r>
      <w:r w:rsidRPr="00B22520">
        <w:rPr>
          <w:rFonts w:ascii="Times New Roman" w:hAnsi="Times New Roman" w:cs="Times New Roman"/>
        </w:rPr>
        <w:t>，</w:t>
      </w:r>
      <w:r w:rsidR="00E91C10" w:rsidRPr="00B22520">
        <w:rPr>
          <w:rFonts w:ascii="Times New Roman" w:hAnsi="Times New Roman" w:cs="Times New Roman"/>
        </w:rPr>
        <w:t>gender</w:t>
      </w:r>
      <w:r w:rsidRPr="00B22520">
        <w:rPr>
          <w:rFonts w:ascii="Times New Roman" w:hAnsi="Times New Roman" w:cs="Times New Roman"/>
        </w:rPr>
        <w:t>，</w:t>
      </w:r>
      <w:r w:rsidRPr="00B22520">
        <w:rPr>
          <w:rFonts w:ascii="Times New Roman" w:hAnsi="Times New Roman" w:cs="Times New Roman"/>
        </w:rPr>
        <w:t>SES</w:t>
      </w:r>
      <w:r w:rsidR="00E91C10" w:rsidRPr="00B22520">
        <w:rPr>
          <w:rFonts w:ascii="Times New Roman" w:hAnsi="Times New Roman" w:cs="Times New Roman"/>
        </w:rPr>
        <w:t xml:space="preserve"> of participants were holding constant ( white nonHispanic</w:t>
      </w:r>
      <w:r w:rsidR="008E5EBC" w:rsidRPr="00B22520">
        <w:rPr>
          <w:rFonts w:ascii="Times New Roman" w:hAnsi="Times New Roman" w:cs="Times New Roman"/>
        </w:rPr>
        <w:t xml:space="preserve"> nonJewish</w:t>
      </w:r>
      <w:r w:rsidR="00E91C10" w:rsidRPr="00B22520">
        <w:rPr>
          <w:rFonts w:ascii="Times New Roman" w:hAnsi="Times New Roman" w:cs="Times New Roman"/>
        </w:rPr>
        <w:t xml:space="preserve"> males</w:t>
      </w:r>
      <w:r w:rsidR="008E5EBC" w:rsidRPr="00B22520">
        <w:rPr>
          <w:rFonts w:ascii="Times New Roman" w:hAnsi="Times New Roman" w:cs="Times New Roman"/>
        </w:rPr>
        <w:t xml:space="preserve"> coming from financially well families</w:t>
      </w:r>
      <w:r w:rsidR="00E91C10" w:rsidRPr="00B22520">
        <w:rPr>
          <w:rFonts w:ascii="Times New Roman" w:hAnsi="Times New Roman" w:cs="Times New Roman"/>
        </w:rPr>
        <w:t>)</w:t>
      </w:r>
      <w:r w:rsidR="002E4118" w:rsidRPr="00B22520">
        <w:rPr>
          <w:rFonts w:ascii="Times New Roman" w:hAnsi="Times New Roman" w:cs="Times New Roman"/>
        </w:rPr>
        <w:t>;</w:t>
      </w:r>
    </w:p>
    <w:p w14:paraId="71B88727" w14:textId="3FFCFCFC" w:rsidR="002E4118" w:rsidRPr="00B22520" w:rsidRDefault="003C0419" w:rsidP="00625EB3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Settings</w:t>
      </w:r>
      <w:r w:rsidR="000F68EF" w:rsidRPr="00B22520">
        <w:rPr>
          <w:rFonts w:ascii="Times New Roman" w:hAnsi="Times New Roman" w:cs="Times New Roman"/>
        </w:rPr>
        <w:t xml:space="preserve"> were</w:t>
      </w:r>
      <w:r w:rsidR="00F70F23" w:rsidRPr="00B22520">
        <w:rPr>
          <w:rFonts w:ascii="Times New Roman" w:hAnsi="Times New Roman" w:cs="Times New Roman"/>
        </w:rPr>
        <w:t xml:space="preserve"> holding constant (</w:t>
      </w:r>
      <w:r w:rsidR="00B15D3B" w:rsidRPr="00B22520">
        <w:rPr>
          <w:rFonts w:ascii="Times New Roman" w:hAnsi="Times New Roman" w:cs="Times New Roman"/>
        </w:rPr>
        <w:t xml:space="preserve">in </w:t>
      </w:r>
      <w:r w:rsidR="00F70F23" w:rsidRPr="00B22520">
        <w:rPr>
          <w:rFonts w:ascii="Times New Roman" w:hAnsi="Times New Roman" w:cs="Times New Roman"/>
        </w:rPr>
        <w:t>the same lab and hallway)</w:t>
      </w:r>
    </w:p>
    <w:p w14:paraId="0FB68B17" w14:textId="0B43B85A" w:rsidR="00DF33D1" w:rsidRPr="00B22520" w:rsidRDefault="00DF33D1" w:rsidP="00625EB3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Observers were the same who rated </w:t>
      </w:r>
      <w:r w:rsidR="00210813" w:rsidRPr="00B22520">
        <w:rPr>
          <w:rFonts w:ascii="Times New Roman" w:hAnsi="Times New Roman" w:cs="Times New Roman"/>
        </w:rPr>
        <w:t>emotion</w:t>
      </w:r>
      <w:r w:rsidR="00E023BE" w:rsidRPr="00B22520">
        <w:rPr>
          <w:rFonts w:ascii="Times New Roman" w:hAnsi="Times New Roman" w:cs="Times New Roman"/>
        </w:rPr>
        <w:t>al reaction in every experime</w:t>
      </w:r>
      <w:r w:rsidR="00DB6FE7" w:rsidRPr="00B22520">
        <w:rPr>
          <w:rFonts w:ascii="Times New Roman" w:hAnsi="Times New Roman" w:cs="Times New Roman"/>
        </w:rPr>
        <w:t>nt</w:t>
      </w:r>
    </w:p>
    <w:p w14:paraId="211FD583" w14:textId="7FC7CF9C" w:rsidR="000C3016" w:rsidRPr="00B22520" w:rsidRDefault="000C3016" w:rsidP="009E5EA7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The confederate was the same person in each </w:t>
      </w:r>
      <w:r w:rsidR="00DB6FE7" w:rsidRPr="00B22520">
        <w:rPr>
          <w:rFonts w:ascii="Times New Roman" w:hAnsi="Times New Roman" w:cs="Times New Roman"/>
        </w:rPr>
        <w:t>study</w:t>
      </w:r>
    </w:p>
    <w:p w14:paraId="6FE42649" w14:textId="77777777" w:rsidR="00CA30B6" w:rsidRPr="00B22520" w:rsidRDefault="00A8303D" w:rsidP="00477114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Statistical controls: </w:t>
      </w:r>
    </w:p>
    <w:p w14:paraId="7CA3C474" w14:textId="59FB2528" w:rsidR="00F70F23" w:rsidRPr="00B22520" w:rsidRDefault="006A18AB" w:rsidP="00CA30B6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N</w:t>
      </w:r>
      <w:r w:rsidR="0049504B" w:rsidRPr="00B22520">
        <w:rPr>
          <w:rFonts w:ascii="Times New Roman" w:hAnsi="Times New Roman" w:cs="Times New Roman"/>
        </w:rPr>
        <w:t>o AN</w:t>
      </w:r>
      <w:r w:rsidR="00C3499A" w:rsidRPr="00B22520">
        <w:rPr>
          <w:rFonts w:ascii="Times New Roman" w:hAnsi="Times New Roman" w:cs="Times New Roman"/>
        </w:rPr>
        <w:t>C</w:t>
      </w:r>
      <w:r w:rsidR="0049504B" w:rsidRPr="00B22520">
        <w:rPr>
          <w:rFonts w:ascii="Times New Roman" w:hAnsi="Times New Roman" w:cs="Times New Roman"/>
        </w:rPr>
        <w:t>OVA or partial correlation was presented</w:t>
      </w:r>
      <w:r w:rsidR="00F045DF" w:rsidRPr="00B22520">
        <w:rPr>
          <w:rFonts w:ascii="Times New Roman" w:hAnsi="Times New Roman" w:cs="Times New Roman"/>
        </w:rPr>
        <w:t xml:space="preserve">, so there </w:t>
      </w:r>
      <w:proofErr w:type="gramStart"/>
      <w:r w:rsidR="00F045DF" w:rsidRPr="00B22520">
        <w:rPr>
          <w:rFonts w:ascii="Times New Roman" w:hAnsi="Times New Roman" w:cs="Times New Roman"/>
        </w:rPr>
        <w:t>was no statistical controls</w:t>
      </w:r>
      <w:proofErr w:type="gramEnd"/>
      <w:r w:rsidR="00F045DF" w:rsidRPr="00B22520">
        <w:rPr>
          <w:rFonts w:ascii="Times New Roman" w:hAnsi="Times New Roman" w:cs="Times New Roman"/>
        </w:rPr>
        <w:t xml:space="preserve"> in the study.</w:t>
      </w:r>
    </w:p>
    <w:p w14:paraId="71A9518B" w14:textId="27235EBF" w:rsidR="00811053" w:rsidRPr="00B22520" w:rsidRDefault="00811053" w:rsidP="00811053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Randomization:</w:t>
      </w:r>
    </w:p>
    <w:p w14:paraId="07AA30EB" w14:textId="4BDCC0F3" w:rsidR="00811053" w:rsidRPr="00B22520" w:rsidRDefault="00811053" w:rsidP="00811053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lastRenderedPageBreak/>
        <w:t xml:space="preserve">Although it was not explicitly mentioned in the study, I think the authors used randomization when </w:t>
      </w:r>
      <w:r w:rsidR="00A0671D" w:rsidRPr="00B22520">
        <w:rPr>
          <w:rFonts w:ascii="Times New Roman" w:hAnsi="Times New Roman" w:cs="Times New Roman"/>
        </w:rPr>
        <w:t>assigning participants to control</w:t>
      </w:r>
      <w:r w:rsidR="001E0025" w:rsidRPr="00B22520">
        <w:rPr>
          <w:rFonts w:ascii="Times New Roman" w:hAnsi="Times New Roman" w:cs="Times New Roman"/>
        </w:rPr>
        <w:t xml:space="preserve"> and insulted groups.</w:t>
      </w:r>
      <w:r w:rsidR="00513D42" w:rsidRPr="00B22520">
        <w:rPr>
          <w:rFonts w:ascii="Times New Roman" w:hAnsi="Times New Roman" w:cs="Times New Roman"/>
        </w:rPr>
        <w:t xml:space="preserve"> This is a very basic and important form of control, so I</w:t>
      </w:r>
      <w:r w:rsidR="00D830A3" w:rsidRPr="00B22520">
        <w:rPr>
          <w:rFonts w:ascii="Times New Roman" w:hAnsi="Times New Roman" w:cs="Times New Roman"/>
        </w:rPr>
        <w:t xml:space="preserve"> don’t think it was very likely that the authors</w:t>
      </w:r>
      <w:r w:rsidR="00D34FAD" w:rsidRPr="00B22520">
        <w:rPr>
          <w:rFonts w:ascii="Times New Roman" w:hAnsi="Times New Roman" w:cs="Times New Roman"/>
        </w:rPr>
        <w:t xml:space="preserve"> </w:t>
      </w:r>
      <w:r w:rsidR="007A3984" w:rsidRPr="00B22520">
        <w:rPr>
          <w:rFonts w:ascii="Times New Roman" w:hAnsi="Times New Roman" w:cs="Times New Roman"/>
        </w:rPr>
        <w:t>did not do it.</w:t>
      </w:r>
    </w:p>
    <w:p w14:paraId="3DC6EF1E" w14:textId="0CCD4487" w:rsidR="00BF78C1" w:rsidRPr="00B22520" w:rsidRDefault="005950B3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2) Experiment, quasi-experiment or </w:t>
      </w:r>
      <w:r w:rsidR="00885AC4" w:rsidRPr="00B22520">
        <w:rPr>
          <w:rFonts w:ascii="Times New Roman" w:hAnsi="Times New Roman" w:cs="Times New Roman"/>
        </w:rPr>
        <w:t>nonexperiment</w:t>
      </w:r>
    </w:p>
    <w:p w14:paraId="57154D8F" w14:textId="2EA932A7" w:rsidR="009E6F98" w:rsidRPr="00B22520" w:rsidRDefault="00535753" w:rsidP="009E6F98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Although </w:t>
      </w:r>
      <w:r w:rsidR="00676242" w:rsidRPr="00B22520">
        <w:rPr>
          <w:rFonts w:ascii="Times New Roman" w:hAnsi="Times New Roman" w:cs="Times New Roman"/>
        </w:rPr>
        <w:t xml:space="preserve">places of origin did </w:t>
      </w:r>
      <w:r w:rsidR="006117E0" w:rsidRPr="00B22520">
        <w:rPr>
          <w:rFonts w:ascii="Times New Roman" w:hAnsi="Times New Roman" w:cs="Times New Roman"/>
        </w:rPr>
        <w:t xml:space="preserve">not adapt to manipulation, </w:t>
      </w:r>
      <w:r w:rsidR="00676242" w:rsidRPr="00B22520">
        <w:rPr>
          <w:rFonts w:ascii="Times New Roman" w:hAnsi="Times New Roman" w:cs="Times New Roman"/>
        </w:rPr>
        <w:t>the other</w:t>
      </w:r>
      <w:r w:rsidR="00BB7750" w:rsidRPr="00B22520">
        <w:rPr>
          <w:rFonts w:ascii="Times New Roman" w:hAnsi="Times New Roman" w:cs="Times New Roman"/>
        </w:rPr>
        <w:t xml:space="preserve"> independent variable, insult,</w:t>
      </w:r>
      <w:r w:rsidR="009E6F98" w:rsidRPr="00B22520">
        <w:rPr>
          <w:rFonts w:ascii="Times New Roman" w:hAnsi="Times New Roman" w:cs="Times New Roman"/>
        </w:rPr>
        <w:t xml:space="preserve"> was manipula</w:t>
      </w:r>
      <w:r w:rsidR="005F676D" w:rsidRPr="00B22520">
        <w:rPr>
          <w:rFonts w:ascii="Times New Roman" w:hAnsi="Times New Roman" w:cs="Times New Roman"/>
        </w:rPr>
        <w:t xml:space="preserve">ted in all of the 3 </w:t>
      </w:r>
      <w:proofErr w:type="gramStart"/>
      <w:r w:rsidR="005F676D" w:rsidRPr="00B22520">
        <w:rPr>
          <w:rFonts w:ascii="Times New Roman" w:hAnsi="Times New Roman" w:cs="Times New Roman"/>
        </w:rPr>
        <w:t>experiment</w:t>
      </w:r>
      <w:proofErr w:type="gramEnd"/>
      <w:r w:rsidR="005F676D" w:rsidRPr="00B22520">
        <w:rPr>
          <w:rFonts w:ascii="Times New Roman" w:hAnsi="Times New Roman" w:cs="Times New Roman"/>
        </w:rPr>
        <w:t xml:space="preserve">; also, </w:t>
      </w:r>
      <w:r w:rsidR="00073BA9" w:rsidRPr="00B22520">
        <w:rPr>
          <w:rFonts w:ascii="Times New Roman" w:hAnsi="Times New Roman" w:cs="Times New Roman"/>
        </w:rPr>
        <w:t>s</w:t>
      </w:r>
      <w:r w:rsidR="0076251E" w:rsidRPr="00B22520">
        <w:rPr>
          <w:rFonts w:ascii="Times New Roman" w:hAnsi="Times New Roman" w:cs="Times New Roman"/>
        </w:rPr>
        <w:t xml:space="preserve">ince I believe that the authors randomly assigned participants into control and </w:t>
      </w:r>
      <w:r w:rsidRPr="00B22520">
        <w:rPr>
          <w:rFonts w:ascii="Times New Roman" w:hAnsi="Times New Roman" w:cs="Times New Roman"/>
        </w:rPr>
        <w:t xml:space="preserve">insulted groups, </w:t>
      </w:r>
      <w:r w:rsidR="00163988" w:rsidRPr="00B22520">
        <w:rPr>
          <w:rFonts w:ascii="Times New Roman" w:hAnsi="Times New Roman" w:cs="Times New Roman"/>
        </w:rPr>
        <w:t>I think all 3 studies were true experiments.</w:t>
      </w:r>
    </w:p>
    <w:p w14:paraId="08239E33" w14:textId="77777777" w:rsidR="00474AC7" w:rsidRPr="00B22520" w:rsidRDefault="00474AC7" w:rsidP="00474AC7">
      <w:pPr>
        <w:pStyle w:val="1"/>
        <w:rPr>
          <w:rFonts w:ascii="Times New Roman" w:hAnsi="Times New Roman" w:cs="Times New Roman"/>
        </w:rPr>
      </w:pPr>
    </w:p>
    <w:p w14:paraId="5978ACEB" w14:textId="20D54B64" w:rsidR="00474AC7" w:rsidRPr="00B22520" w:rsidRDefault="00474AC7" w:rsidP="00474AC7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Q11</w:t>
      </w:r>
    </w:p>
    <w:p w14:paraId="31BA0462" w14:textId="20A3F712" w:rsidR="00474AC7" w:rsidRPr="00B22520" w:rsidRDefault="0015425A" w:rsidP="00474AC7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1)</w:t>
      </w:r>
      <w:r w:rsidR="00834C91" w:rsidRPr="00B22520">
        <w:rPr>
          <w:rFonts w:ascii="Times New Roman" w:hAnsi="Times New Roman" w:cs="Times New Roman"/>
        </w:rPr>
        <w:t xml:space="preserve"> </w:t>
      </w:r>
      <w:r w:rsidR="009F674A" w:rsidRPr="00B22520">
        <w:rPr>
          <w:rFonts w:ascii="Times New Roman" w:hAnsi="Times New Roman" w:cs="Times New Roman"/>
        </w:rPr>
        <w:t>Effect size:</w:t>
      </w:r>
    </w:p>
    <w:tbl>
      <w:tblPr>
        <w:tblStyle w:val="a5"/>
        <w:tblW w:w="99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7"/>
      </w:tblGrid>
      <w:tr w:rsidR="00545213" w:rsidRPr="00B22520" w14:paraId="4F01AE81" w14:textId="77777777" w:rsidTr="00545213">
        <w:trPr>
          <w:trHeight w:val="596"/>
        </w:trPr>
        <w:tc>
          <w:tcPr>
            <w:tcW w:w="9917" w:type="dxa"/>
          </w:tcPr>
          <w:p w14:paraId="0B0B63D6" w14:textId="77777777" w:rsidR="00545213" w:rsidRPr="00B22520" w:rsidRDefault="00545213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545213" w:rsidRPr="00B22520" w14:paraId="5798FADA" w14:textId="77777777" w:rsidTr="00545213">
        <w:trPr>
          <w:trHeight w:val="596"/>
        </w:trPr>
        <w:tc>
          <w:tcPr>
            <w:tcW w:w="9917" w:type="dxa"/>
          </w:tcPr>
          <w:p w14:paraId="0E9079B0" w14:textId="77777777" w:rsidR="00545213" w:rsidRPr="00B22520" w:rsidRDefault="00545213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545213" w:rsidRPr="00B22520" w14:paraId="797F8BE3" w14:textId="77777777" w:rsidTr="00545213">
        <w:trPr>
          <w:trHeight w:val="596"/>
        </w:trPr>
        <w:tc>
          <w:tcPr>
            <w:tcW w:w="9917" w:type="dxa"/>
          </w:tcPr>
          <w:p w14:paraId="22DC5397" w14:textId="77777777" w:rsidR="00545213" w:rsidRPr="00B22520" w:rsidRDefault="00545213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545213" w:rsidRPr="00B22520" w14:paraId="49F828F1" w14:textId="77777777" w:rsidTr="00545213">
        <w:trPr>
          <w:trHeight w:val="389"/>
        </w:trPr>
        <w:tc>
          <w:tcPr>
            <w:tcW w:w="9917" w:type="dxa"/>
          </w:tcPr>
          <w:p w14:paraId="392E8D86" w14:textId="2F4FD660" w:rsidR="00545213" w:rsidRPr="00B22520" w:rsidRDefault="008A47AB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 xml:space="preserve"> </w:t>
            </w:r>
            <w:r w:rsidR="006940BA" w:rsidRPr="00B22520">
              <w:rPr>
                <w:rFonts w:ascii="Times New Roman" w:hAnsi="Times New Roman" w:cs="Times New Roman"/>
              </w:rPr>
              <w:t xml:space="preserve">Variables    </w:t>
            </w:r>
            <w:r w:rsidR="00B01BB8" w:rsidRPr="00B22520">
              <w:rPr>
                <w:rFonts w:ascii="Times New Roman" w:hAnsi="Times New Roman" w:cs="Times New Roman"/>
              </w:rPr>
              <w:t xml:space="preserve">              </w:t>
            </w:r>
            <w:r w:rsidR="00E22126" w:rsidRPr="00B22520">
              <w:rPr>
                <w:rFonts w:ascii="Times New Roman" w:hAnsi="Times New Roman" w:cs="Times New Roman"/>
              </w:rPr>
              <w:t xml:space="preserve">                   </w:t>
            </w:r>
            <w:r w:rsidR="00B01BB8" w:rsidRPr="00B22520">
              <w:rPr>
                <w:rFonts w:ascii="Times New Roman" w:hAnsi="Times New Roman" w:cs="Times New Roman"/>
              </w:rPr>
              <w:t xml:space="preserve"> </w:t>
            </w:r>
            <w:r w:rsidR="00676747" w:rsidRPr="00B22520">
              <w:rPr>
                <w:rFonts w:ascii="Times New Roman" w:hAnsi="Times New Roman" w:cs="Times New Roman"/>
              </w:rPr>
              <w:t>Effect size</w:t>
            </w:r>
          </w:p>
        </w:tc>
      </w:tr>
      <w:tr w:rsidR="00545213" w:rsidRPr="00B22520" w14:paraId="634DA138" w14:textId="77777777" w:rsidTr="006E3D58">
        <w:trPr>
          <w:trHeight w:val="4662"/>
        </w:trPr>
        <w:tc>
          <w:tcPr>
            <w:tcW w:w="9917" w:type="dxa"/>
          </w:tcPr>
          <w:p w14:paraId="0FE1B059" w14:textId="118D08D6" w:rsidR="00545213" w:rsidRPr="00B22520" w:rsidRDefault="004F4969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Amusement</w:t>
            </w:r>
            <w:r w:rsidR="00E22126" w:rsidRPr="00B22520">
              <w:rPr>
                <w:rFonts w:ascii="Times New Roman" w:hAnsi="Times New Roman" w:cs="Times New Roman"/>
              </w:rPr>
              <w:t xml:space="preserve">      </w:t>
            </w:r>
            <w:r w:rsidR="00376286" w:rsidRPr="00B22520">
              <w:rPr>
                <w:rFonts w:ascii="Times New Roman" w:hAnsi="Times New Roman" w:cs="Times New Roman"/>
              </w:rPr>
              <w:t xml:space="preserve">                               </w:t>
            </w:r>
            <w:r w:rsidR="00E22126" w:rsidRPr="00B22520">
              <w:rPr>
                <w:rFonts w:ascii="Times New Roman" w:hAnsi="Times New Roman" w:cs="Times New Roman"/>
              </w:rPr>
              <w:t xml:space="preserve"> </w:t>
            </w:r>
            <w:r w:rsidR="008234E7" w:rsidRPr="00B22520">
              <w:rPr>
                <w:rFonts w:ascii="Times New Roman" w:hAnsi="Times New Roman" w:cs="Times New Roman"/>
              </w:rPr>
              <w:t xml:space="preserve"> </w:t>
            </w:r>
            <w:r w:rsidR="0033305B" w:rsidRPr="00B22520">
              <w:rPr>
                <w:rFonts w:ascii="Times New Roman" w:hAnsi="Times New Roman" w:cs="Times New Roman"/>
              </w:rPr>
              <w:t>-0.95</w:t>
            </w:r>
            <w:r w:rsidR="007866D3" w:rsidRPr="00B22520">
              <w:rPr>
                <w:rFonts w:ascii="Times New Roman" w:hAnsi="Times New Roman" w:cs="Times New Roman"/>
              </w:rPr>
              <w:t xml:space="preserve">  </w:t>
            </w:r>
          </w:p>
          <w:p w14:paraId="3A2E13F2" w14:textId="09970F80" w:rsidR="004F4969" w:rsidRPr="00B22520" w:rsidRDefault="004F4969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Anger</w:t>
            </w:r>
            <w:r w:rsidR="0033305B" w:rsidRPr="00B22520">
              <w:rPr>
                <w:rFonts w:ascii="Times New Roman" w:hAnsi="Times New Roman" w:cs="Times New Roman"/>
              </w:rPr>
              <w:t xml:space="preserve">                                           </w:t>
            </w:r>
            <w:r w:rsidR="008234E7" w:rsidRPr="00B22520">
              <w:rPr>
                <w:rFonts w:ascii="Times New Roman" w:hAnsi="Times New Roman" w:cs="Times New Roman"/>
              </w:rPr>
              <w:t xml:space="preserve"> </w:t>
            </w:r>
            <w:r w:rsidR="0033305B" w:rsidRPr="00B22520">
              <w:rPr>
                <w:rFonts w:ascii="Times New Roman" w:hAnsi="Times New Roman" w:cs="Times New Roman"/>
              </w:rPr>
              <w:t>0.59</w:t>
            </w:r>
          </w:p>
          <w:p w14:paraId="49D6DAFA" w14:textId="54317D0C" w:rsidR="004F4969" w:rsidRPr="00B22520" w:rsidRDefault="001D0722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Word completion</w:t>
            </w:r>
            <w:r w:rsidR="00FB2B8A" w:rsidRPr="00B22520">
              <w:rPr>
                <w:rFonts w:ascii="Times New Roman" w:hAnsi="Times New Roman" w:cs="Times New Roman"/>
              </w:rPr>
              <w:t xml:space="preserve">                                   0.14</w:t>
            </w:r>
          </w:p>
          <w:p w14:paraId="3D2BA002" w14:textId="770D4C35" w:rsidR="001D0722" w:rsidRPr="00EF79EF" w:rsidRDefault="00CC1892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EF79EF">
              <w:rPr>
                <w:rFonts w:ascii="Times New Roman" w:hAnsi="Times New Roman" w:cs="Times New Roman"/>
              </w:rPr>
              <w:t>Angry face projection</w:t>
            </w:r>
            <w:r w:rsidR="005C5428" w:rsidRPr="00EF79EF">
              <w:rPr>
                <w:rFonts w:ascii="Times New Roman" w:hAnsi="Times New Roman" w:cs="Times New Roman"/>
              </w:rPr>
              <w:t xml:space="preserve">                               </w:t>
            </w:r>
            <w:r w:rsidR="00376286" w:rsidRPr="00EF79EF">
              <w:rPr>
                <w:rFonts w:ascii="Times New Roman" w:hAnsi="Times New Roman" w:cs="Times New Roman"/>
              </w:rPr>
              <w:t xml:space="preserve"> </w:t>
            </w:r>
            <w:r w:rsidR="005C5428" w:rsidRPr="00EF79EF">
              <w:rPr>
                <w:rFonts w:ascii="Times New Roman" w:hAnsi="Times New Roman" w:cs="Times New Roman"/>
              </w:rPr>
              <w:t>0.11</w:t>
            </w:r>
          </w:p>
          <w:p w14:paraId="00AB864E" w14:textId="340E5A17" w:rsidR="00CC1892" w:rsidRPr="00B22520" w:rsidRDefault="00CC1892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EF79EF">
              <w:rPr>
                <w:rFonts w:ascii="Times New Roman" w:hAnsi="Times New Roman" w:cs="Times New Roman"/>
              </w:rPr>
              <w:t>Disgust face projection</w:t>
            </w:r>
            <w:r w:rsidR="005C5428" w:rsidRPr="00EF79EF">
              <w:rPr>
                <w:rFonts w:ascii="Times New Roman" w:hAnsi="Times New Roman" w:cs="Times New Roman"/>
              </w:rPr>
              <w:t xml:space="preserve">                               0.31</w:t>
            </w:r>
          </w:p>
          <w:p w14:paraId="6C8467AF" w14:textId="0775F6CF" w:rsidR="00CC1892" w:rsidRPr="00B22520" w:rsidRDefault="003D081D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Cortisol change</w:t>
            </w:r>
            <w:r w:rsidR="00D76396" w:rsidRPr="00B22520">
              <w:rPr>
                <w:rFonts w:ascii="Times New Roman" w:hAnsi="Times New Roman" w:cs="Times New Roman"/>
              </w:rPr>
              <w:t xml:space="preserve">                                     0.44</w:t>
            </w:r>
          </w:p>
          <w:p w14:paraId="153F964E" w14:textId="538A0D28" w:rsidR="003D081D" w:rsidRPr="00B22520" w:rsidRDefault="003D081D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Testosterone change</w:t>
            </w:r>
            <w:r w:rsidR="00B72D22" w:rsidRPr="00B22520">
              <w:rPr>
                <w:rFonts w:ascii="Times New Roman" w:hAnsi="Times New Roman" w:cs="Times New Roman"/>
              </w:rPr>
              <w:t xml:space="preserve">                                 0.13</w:t>
            </w:r>
          </w:p>
          <w:p w14:paraId="7AE87676" w14:textId="3CCFBBBC" w:rsidR="00087B26" w:rsidRPr="00B22520" w:rsidRDefault="008C673F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Public shock levels</w:t>
            </w:r>
            <w:r w:rsidR="004D2F8F" w:rsidRPr="00B22520">
              <w:rPr>
                <w:rFonts w:ascii="Times New Roman" w:hAnsi="Times New Roman" w:cs="Times New Roman"/>
              </w:rPr>
              <w:t xml:space="preserve"> </w:t>
            </w:r>
            <w:r w:rsidR="003333EB" w:rsidRPr="00B22520">
              <w:rPr>
                <w:rFonts w:ascii="Times New Roman" w:hAnsi="Times New Roman" w:cs="Times New Roman"/>
              </w:rPr>
              <w:t xml:space="preserve">                               </w:t>
            </w:r>
            <w:r w:rsidRPr="00B22520">
              <w:rPr>
                <w:rFonts w:ascii="Times New Roman" w:hAnsi="Times New Roman" w:cs="Times New Roman"/>
              </w:rPr>
              <w:t xml:space="preserve">  </w:t>
            </w:r>
            <w:r w:rsidR="004D2F8F" w:rsidRPr="00B22520">
              <w:rPr>
                <w:rFonts w:ascii="Times New Roman" w:hAnsi="Times New Roman" w:cs="Times New Roman"/>
              </w:rPr>
              <w:t>-0.58</w:t>
            </w:r>
          </w:p>
          <w:p w14:paraId="2D89B503" w14:textId="651CFA6F" w:rsidR="00087B26" w:rsidRPr="00B22520" w:rsidRDefault="008C673F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Private shock levels</w:t>
            </w:r>
            <w:r w:rsidR="008234E7" w:rsidRPr="00B22520">
              <w:rPr>
                <w:rFonts w:ascii="Times New Roman" w:hAnsi="Times New Roman" w:cs="Times New Roman"/>
              </w:rPr>
              <w:t xml:space="preserve">                                </w:t>
            </w:r>
            <w:r w:rsidR="003C331F" w:rsidRPr="00B22520">
              <w:rPr>
                <w:rFonts w:ascii="Times New Roman" w:hAnsi="Times New Roman" w:cs="Times New Roman"/>
              </w:rPr>
              <w:t xml:space="preserve"> -1.12</w:t>
            </w:r>
          </w:p>
          <w:p w14:paraId="5AFF83D1" w14:textId="32BB1E80" w:rsidR="00087B26" w:rsidRPr="00B22520" w:rsidRDefault="00217797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“</w:t>
            </w:r>
            <w:r w:rsidR="00087B26" w:rsidRPr="00B22520">
              <w:rPr>
                <w:rFonts w:ascii="Times New Roman" w:hAnsi="Times New Roman" w:cs="Times New Roman"/>
              </w:rPr>
              <w:t>Chicken</w:t>
            </w:r>
            <w:r w:rsidRPr="00B22520">
              <w:rPr>
                <w:rFonts w:ascii="Times New Roman" w:hAnsi="Times New Roman" w:cs="Times New Roman"/>
              </w:rPr>
              <w:t>”</w:t>
            </w:r>
            <w:r w:rsidR="00087B26" w:rsidRPr="00B22520">
              <w:rPr>
                <w:rFonts w:ascii="Times New Roman" w:hAnsi="Times New Roman" w:cs="Times New Roman"/>
              </w:rPr>
              <w:t xml:space="preserve"> game</w:t>
            </w:r>
            <w:r w:rsidR="0007414C" w:rsidRPr="00B22520">
              <w:rPr>
                <w:rFonts w:ascii="Times New Roman" w:hAnsi="Times New Roman" w:cs="Times New Roman"/>
              </w:rPr>
              <w:t xml:space="preserve">                   </w:t>
            </w:r>
            <w:bookmarkStart w:id="0" w:name="_GoBack"/>
            <w:bookmarkEnd w:id="0"/>
            <w:r w:rsidR="0007414C" w:rsidRPr="00B22520">
              <w:rPr>
                <w:rFonts w:ascii="Times New Roman" w:hAnsi="Times New Roman" w:cs="Times New Roman"/>
              </w:rPr>
              <w:t xml:space="preserve">                 -2.78</w:t>
            </w:r>
          </w:p>
          <w:p w14:paraId="56131785" w14:textId="654481B3" w:rsidR="00087B26" w:rsidRPr="00B22520" w:rsidRDefault="003C33D9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Firmness of handshake</w:t>
            </w:r>
            <w:r w:rsidR="0007414C" w:rsidRPr="00B22520">
              <w:rPr>
                <w:rFonts w:ascii="Times New Roman" w:hAnsi="Times New Roman" w:cs="Times New Roman"/>
              </w:rPr>
              <w:t xml:space="preserve">     </w:t>
            </w:r>
            <w:r w:rsidR="008234E7" w:rsidRPr="00B22520">
              <w:rPr>
                <w:rFonts w:ascii="Times New Roman" w:hAnsi="Times New Roman" w:cs="Times New Roman"/>
              </w:rPr>
              <w:t xml:space="preserve">                          </w:t>
            </w:r>
            <w:r w:rsidR="0097195B" w:rsidRPr="00B22520">
              <w:rPr>
                <w:rFonts w:ascii="Times New Roman" w:hAnsi="Times New Roman" w:cs="Times New Roman"/>
              </w:rPr>
              <w:t>0.35</w:t>
            </w:r>
          </w:p>
          <w:p w14:paraId="3D01A215" w14:textId="43DBB0BC" w:rsidR="003C33D9" w:rsidRPr="00B22520" w:rsidRDefault="00FC1BE9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 xml:space="preserve">Public“Macho” </w:t>
            </w:r>
            <w:r w:rsidR="002E624D" w:rsidRPr="00B22520">
              <w:rPr>
                <w:rFonts w:ascii="Times New Roman" w:hAnsi="Times New Roman" w:cs="Times New Roman"/>
              </w:rPr>
              <w:t xml:space="preserve">   </w:t>
            </w:r>
            <w:r w:rsidR="00796662" w:rsidRPr="00B22520">
              <w:rPr>
                <w:rFonts w:ascii="Times New Roman" w:hAnsi="Times New Roman" w:cs="Times New Roman"/>
              </w:rPr>
              <w:t xml:space="preserve">                               </w:t>
            </w:r>
            <w:r w:rsidR="008234E7" w:rsidRPr="00B22520">
              <w:rPr>
                <w:rFonts w:ascii="Times New Roman" w:hAnsi="Times New Roman" w:cs="Times New Roman"/>
              </w:rPr>
              <w:t xml:space="preserve"> </w:t>
            </w:r>
            <w:r w:rsidR="00615D44" w:rsidRPr="00B22520">
              <w:rPr>
                <w:rFonts w:ascii="Times New Roman" w:hAnsi="Times New Roman" w:cs="Times New Roman"/>
              </w:rPr>
              <w:t xml:space="preserve"> </w:t>
            </w:r>
            <w:r w:rsidR="002E624D" w:rsidRPr="00B22520">
              <w:rPr>
                <w:rFonts w:ascii="Times New Roman" w:hAnsi="Times New Roman" w:cs="Times New Roman"/>
              </w:rPr>
              <w:t>-0.12</w:t>
            </w:r>
          </w:p>
          <w:p w14:paraId="50478888" w14:textId="67EAC181" w:rsidR="00FC1BE9" w:rsidRPr="00B22520" w:rsidRDefault="00FC1BE9" w:rsidP="0054521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B22520">
              <w:rPr>
                <w:rFonts w:ascii="Times New Roman" w:hAnsi="Times New Roman" w:cs="Times New Roman"/>
              </w:rPr>
              <w:t>Private “Macho”</w:t>
            </w:r>
            <w:r w:rsidR="00872739" w:rsidRPr="00B22520">
              <w:rPr>
                <w:rFonts w:ascii="Times New Roman" w:hAnsi="Times New Roman" w:cs="Times New Roman"/>
              </w:rPr>
              <w:t xml:space="preserve">                                   </w:t>
            </w:r>
            <w:r w:rsidR="00376286" w:rsidRPr="00B22520">
              <w:rPr>
                <w:rFonts w:ascii="Times New Roman" w:hAnsi="Times New Roman" w:cs="Times New Roman"/>
              </w:rPr>
              <w:t xml:space="preserve"> </w:t>
            </w:r>
            <w:r w:rsidR="00872739" w:rsidRPr="00B22520">
              <w:rPr>
                <w:rFonts w:ascii="Times New Roman" w:hAnsi="Times New Roman" w:cs="Times New Roman"/>
              </w:rPr>
              <w:t>-0.18</w:t>
            </w:r>
          </w:p>
        </w:tc>
      </w:tr>
    </w:tbl>
    <w:p w14:paraId="4FE50956" w14:textId="77777777" w:rsidR="009F674A" w:rsidRPr="00B22520" w:rsidRDefault="009F674A" w:rsidP="00445A45">
      <w:pPr>
        <w:pStyle w:val="1"/>
        <w:rPr>
          <w:rFonts w:ascii="Times New Roman" w:hAnsi="Times New Roman" w:cs="Times New Roman"/>
        </w:rPr>
      </w:pPr>
    </w:p>
    <w:p w14:paraId="3D0F048D" w14:textId="77777777" w:rsidR="00B115E9" w:rsidRPr="00B22520" w:rsidRDefault="00B115E9" w:rsidP="00474AC7">
      <w:pPr>
        <w:pStyle w:val="1"/>
        <w:rPr>
          <w:rFonts w:ascii="Times New Roman" w:hAnsi="Times New Roman" w:cs="Times New Roman"/>
        </w:rPr>
      </w:pPr>
    </w:p>
    <w:p w14:paraId="2D6940D1" w14:textId="0E0478D3" w:rsidR="0015425A" w:rsidRPr="00B22520" w:rsidRDefault="0015425A" w:rsidP="00474AC7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2) </w:t>
      </w:r>
      <w:r w:rsidR="00DE663B" w:rsidRPr="00B22520">
        <w:rPr>
          <w:rFonts w:ascii="Times New Roman" w:hAnsi="Times New Roman" w:cs="Times New Roman"/>
        </w:rPr>
        <w:t>Type I error:</w:t>
      </w:r>
    </w:p>
    <w:p w14:paraId="36A5B459" w14:textId="6A38C5A4" w:rsidR="00DE663B" w:rsidRPr="00B22520" w:rsidRDefault="009A2FE9" w:rsidP="00DE663B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The probability</w:t>
      </w:r>
      <w:r w:rsidR="008A7615" w:rsidRPr="00B22520">
        <w:rPr>
          <w:rFonts w:ascii="Times New Roman" w:hAnsi="Times New Roman" w:cs="Times New Roman"/>
        </w:rPr>
        <w:t xml:space="preserve"> of </w:t>
      </w:r>
      <w:r w:rsidR="00D87EB3" w:rsidRPr="00B22520">
        <w:rPr>
          <w:rFonts w:ascii="Times New Roman" w:hAnsi="Times New Roman" w:cs="Times New Roman"/>
        </w:rPr>
        <w:t xml:space="preserve">rejecting </w:t>
      </w:r>
      <w:r w:rsidR="00EA1696" w:rsidRPr="00B22520">
        <w:rPr>
          <w:rFonts w:ascii="Times New Roman" w:hAnsi="Times New Roman" w:cs="Times New Roman"/>
        </w:rPr>
        <w:t>the null hypothesis when there a</w:t>
      </w:r>
      <w:r w:rsidR="00D87EB3" w:rsidRPr="00B22520">
        <w:rPr>
          <w:rFonts w:ascii="Times New Roman" w:hAnsi="Times New Roman" w:cs="Times New Roman"/>
        </w:rPr>
        <w:t xml:space="preserve">ctually </w:t>
      </w:r>
      <w:r w:rsidR="00EA1696" w:rsidRPr="00B22520">
        <w:rPr>
          <w:rFonts w:ascii="Times New Roman" w:hAnsi="Times New Roman" w:cs="Times New Roman"/>
        </w:rPr>
        <w:t xml:space="preserve">is </w:t>
      </w:r>
      <w:r w:rsidR="00F92B99" w:rsidRPr="00B22520">
        <w:rPr>
          <w:rFonts w:ascii="Times New Roman" w:hAnsi="Times New Roman" w:cs="Times New Roman"/>
        </w:rPr>
        <w:t xml:space="preserve">no effect, and it </w:t>
      </w:r>
      <w:r w:rsidR="00F92B99" w:rsidRPr="00B22520">
        <w:rPr>
          <w:rFonts w:ascii="Times New Roman" w:hAnsi="Times New Roman" w:cs="Times New Roman"/>
        </w:rPr>
        <w:lastRenderedPageBreak/>
        <w:t>is a false positive.</w:t>
      </w:r>
    </w:p>
    <w:p w14:paraId="7C3B4199" w14:textId="088702EB" w:rsidR="003553C9" w:rsidRPr="00B22520" w:rsidRDefault="00492AB8" w:rsidP="00E1316A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Experiment 1: </w:t>
      </w:r>
    </w:p>
    <w:p w14:paraId="31607C3A" w14:textId="5D8A8CB8" w:rsidR="00062DD0" w:rsidRPr="00B22520" w:rsidRDefault="00062DD0" w:rsidP="00062DD0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Emotional reactions</w:t>
      </w:r>
    </w:p>
    <w:p w14:paraId="64380630" w14:textId="1D6D70B3" w:rsidR="00F8739F" w:rsidRPr="00B22520" w:rsidRDefault="00BF2007" w:rsidP="00062DD0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Observers rated northern participants as significantly </w:t>
      </w:r>
      <w:r w:rsidR="00584E16" w:rsidRPr="00B22520">
        <w:rPr>
          <w:rFonts w:ascii="Times New Roman" w:hAnsi="Times New Roman" w:cs="Times New Roman"/>
        </w:rPr>
        <w:t xml:space="preserve">amused by the bump than </w:t>
      </w:r>
      <w:r w:rsidR="003A67E6" w:rsidRPr="00B22520">
        <w:rPr>
          <w:rFonts w:ascii="Times New Roman" w:hAnsi="Times New Roman" w:cs="Times New Roman"/>
        </w:rPr>
        <w:t>southern participants</w:t>
      </w:r>
      <w:r w:rsidR="00345DA4" w:rsidRPr="00B22520">
        <w:rPr>
          <w:rFonts w:ascii="Times New Roman" w:hAnsi="Times New Roman" w:cs="Times New Roman"/>
        </w:rPr>
        <w:t>, p &lt; .01</w:t>
      </w:r>
      <w:r w:rsidR="009B5025" w:rsidRPr="00B22520">
        <w:rPr>
          <w:rFonts w:ascii="Times New Roman" w:hAnsi="Times New Roman" w:cs="Times New Roman"/>
        </w:rPr>
        <w:t>.</w:t>
      </w:r>
    </w:p>
    <w:p w14:paraId="302E4651" w14:textId="3BD73383" w:rsidR="00495F8B" w:rsidRPr="00B22520" w:rsidRDefault="005F4A07" w:rsidP="00DD6EF8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Projective hostility</w:t>
      </w:r>
    </w:p>
    <w:p w14:paraId="0E2812BC" w14:textId="4A4B231F" w:rsidR="003916D1" w:rsidRPr="00B22520" w:rsidRDefault="00E17402" w:rsidP="002C330F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Both control and insulted southerners were less likely to project happiness onto the faces than northerners were</w:t>
      </w:r>
      <w:r w:rsidR="00A1247C" w:rsidRPr="00B22520">
        <w:rPr>
          <w:rFonts w:ascii="Times New Roman" w:hAnsi="Times New Roman" w:cs="Times New Roman"/>
        </w:rPr>
        <w:t>, p &lt; .05.</w:t>
      </w:r>
    </w:p>
    <w:p w14:paraId="52BD92C0" w14:textId="7ED57F22" w:rsidR="00A242AE" w:rsidRPr="00B22520" w:rsidRDefault="002406F1" w:rsidP="00980768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Insult Prime Scenario</w:t>
      </w:r>
    </w:p>
    <w:p w14:paraId="5259CE06" w14:textId="41E18AA4" w:rsidR="009E77A5" w:rsidRPr="00B22520" w:rsidRDefault="008358C4" w:rsidP="008358C4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More p</w:t>
      </w:r>
      <w:r w:rsidR="00FB2A1C" w:rsidRPr="00B22520">
        <w:rPr>
          <w:rFonts w:ascii="Times New Roman" w:hAnsi="Times New Roman" w:cs="Times New Roman"/>
        </w:rPr>
        <w:t>ercent of insulted southerners than control southerners completed the scenario with events in which the man injured or threatened to injure his challenger, p &lt; .001.</w:t>
      </w:r>
    </w:p>
    <w:p w14:paraId="172759F8" w14:textId="3F7C15E7" w:rsidR="007B642B" w:rsidRPr="00B22520" w:rsidRDefault="007B642B" w:rsidP="008358C4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Southerners were much more likely than northerners to complete the “affront” script with violence if they had bee</w:t>
      </w:r>
      <w:r w:rsidR="00AD45FE" w:rsidRPr="00B22520">
        <w:rPr>
          <w:rFonts w:ascii="Times New Roman" w:hAnsi="Times New Roman" w:cs="Times New Roman"/>
        </w:rPr>
        <w:t xml:space="preserve">n insulted than if they had not, </w:t>
      </w:r>
      <w:r w:rsidR="00652E60" w:rsidRPr="00B22520">
        <w:rPr>
          <w:rFonts w:ascii="Times New Roman" w:hAnsi="Times New Roman" w:cs="Times New Roman"/>
        </w:rPr>
        <w:t>p &lt; 0.005</w:t>
      </w:r>
      <w:r w:rsidR="00A87B34" w:rsidRPr="00B22520">
        <w:rPr>
          <w:rFonts w:ascii="Times New Roman" w:hAnsi="Times New Roman" w:cs="Times New Roman"/>
        </w:rPr>
        <w:t>.</w:t>
      </w:r>
    </w:p>
    <w:p w14:paraId="1D5AC7CE" w14:textId="3EAFED6C" w:rsidR="00B8634C" w:rsidRPr="00B22520" w:rsidRDefault="00B8634C" w:rsidP="00B8634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Experiment 2: </w:t>
      </w:r>
    </w:p>
    <w:p w14:paraId="23B12114" w14:textId="5D4EBFD9" w:rsidR="008174C6" w:rsidRPr="00B22520" w:rsidRDefault="008174C6" w:rsidP="008174C6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Physiological levels:</w:t>
      </w:r>
    </w:p>
    <w:p w14:paraId="476C94D6" w14:textId="18BB5F26" w:rsidR="0065136F" w:rsidRPr="00B22520" w:rsidRDefault="0065136F" w:rsidP="008174C6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Cortisol level</w:t>
      </w:r>
      <w:r w:rsidR="00701844" w:rsidRPr="00B22520">
        <w:rPr>
          <w:rFonts w:ascii="Times New Roman" w:hAnsi="Times New Roman" w:cs="Times New Roman"/>
        </w:rPr>
        <w:t>s</w:t>
      </w:r>
      <w:r w:rsidRPr="00B22520">
        <w:rPr>
          <w:rFonts w:ascii="Times New Roman" w:hAnsi="Times New Roman" w:cs="Times New Roman"/>
        </w:rPr>
        <w:t xml:space="preserve">: </w:t>
      </w:r>
      <w:r w:rsidR="006F586A" w:rsidRPr="00B22520">
        <w:rPr>
          <w:rFonts w:ascii="Times New Roman" w:hAnsi="Times New Roman" w:cs="Times New Roman"/>
        </w:rPr>
        <w:t xml:space="preserve">after provocation, </w:t>
      </w:r>
      <w:r w:rsidR="001E5889" w:rsidRPr="00B22520">
        <w:rPr>
          <w:rFonts w:ascii="Times New Roman" w:hAnsi="Times New Roman" w:cs="Times New Roman"/>
        </w:rPr>
        <w:t>southerners</w:t>
      </w:r>
      <w:r w:rsidR="00431029" w:rsidRPr="00B22520">
        <w:rPr>
          <w:rFonts w:ascii="Times New Roman" w:hAnsi="Times New Roman" w:cs="Times New Roman"/>
        </w:rPr>
        <w:t xml:space="preserve"> show cortisol increases over the level of northerners and o</w:t>
      </w:r>
      <w:r w:rsidR="00935324" w:rsidRPr="00B22520">
        <w:rPr>
          <w:rFonts w:ascii="Times New Roman" w:hAnsi="Times New Roman" w:cs="Times New Roman"/>
        </w:rPr>
        <w:t>ver the level of control groups, p &lt; .03.</w:t>
      </w:r>
    </w:p>
    <w:p w14:paraId="45D071D8" w14:textId="5387E5A3" w:rsidR="00055DDF" w:rsidRPr="00B22520" w:rsidRDefault="009F5988" w:rsidP="008174C6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Testosterone levels: </w:t>
      </w:r>
      <w:r w:rsidR="00914606" w:rsidRPr="00B22520">
        <w:rPr>
          <w:rFonts w:ascii="Times New Roman" w:hAnsi="Times New Roman" w:cs="Times New Roman"/>
        </w:rPr>
        <w:t xml:space="preserve">after getting insulted, </w:t>
      </w:r>
      <w:r w:rsidR="00055DDF" w:rsidRPr="00B22520">
        <w:rPr>
          <w:rFonts w:ascii="Times New Roman" w:hAnsi="Times New Roman" w:cs="Times New Roman"/>
        </w:rPr>
        <w:t>southerners show testosterone increases over the level of northerners and over the level of control groups, p &lt; .03.</w:t>
      </w:r>
    </w:p>
    <w:p w14:paraId="2A0EF418" w14:textId="77777777" w:rsidR="00C768C5" w:rsidRPr="00B22520" w:rsidRDefault="008174C6" w:rsidP="0065136F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Shock levels: </w:t>
      </w:r>
    </w:p>
    <w:p w14:paraId="7F38C854" w14:textId="7A955F1B" w:rsidR="009F5988" w:rsidRPr="00B22520" w:rsidRDefault="00EC37D0" w:rsidP="00C768C5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S</w:t>
      </w:r>
      <w:r w:rsidR="00B65912" w:rsidRPr="00B22520">
        <w:rPr>
          <w:rFonts w:ascii="Times New Roman" w:hAnsi="Times New Roman" w:cs="Times New Roman"/>
        </w:rPr>
        <w:t>outherners, whether insulted or not, chose to receive more shock in public than they did in private, p &lt; .03.</w:t>
      </w:r>
    </w:p>
    <w:p w14:paraId="5A97A0D5" w14:textId="714D1544" w:rsidR="0042356D" w:rsidRPr="00B22520" w:rsidRDefault="0042356D" w:rsidP="0042356D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Experiment 3</w:t>
      </w:r>
    </w:p>
    <w:p w14:paraId="2C0C5CB3" w14:textId="3535D487" w:rsidR="0042356D" w:rsidRPr="00B22520" w:rsidRDefault="0042356D" w:rsidP="0042356D">
      <w:pPr>
        <w:pStyle w:val="4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Damage to reputation: </w:t>
      </w:r>
    </w:p>
    <w:p w14:paraId="6D271E93" w14:textId="09CF5109" w:rsidR="0042356D" w:rsidRPr="00B22520" w:rsidRDefault="0042356D" w:rsidP="0042356D">
      <w:pPr>
        <w:pStyle w:val="5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Publicly bumped southerners were more likely to believe that their status was hurt in the eyes of the person who saw the insult, whereas notherners were hardly affected, p &lt; .01.</w:t>
      </w:r>
    </w:p>
    <w:p w14:paraId="721E7815" w14:textId="194C9335" w:rsidR="006D4D05" w:rsidRPr="00B22520" w:rsidRDefault="006D4D05" w:rsidP="006D4D05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3)</w:t>
      </w:r>
      <w:r w:rsidR="00764EC1" w:rsidRPr="00B22520">
        <w:rPr>
          <w:rFonts w:ascii="Times New Roman" w:hAnsi="Times New Roman" w:cs="Times New Roman"/>
        </w:rPr>
        <w:t xml:space="preserve"> </w:t>
      </w:r>
      <w:proofErr w:type="gramStart"/>
      <w:r w:rsidR="0035576C" w:rsidRPr="00B22520">
        <w:rPr>
          <w:rFonts w:ascii="Times New Roman" w:hAnsi="Times New Roman" w:cs="Times New Roman"/>
        </w:rPr>
        <w:t>p</w:t>
      </w:r>
      <w:proofErr w:type="gramEnd"/>
      <w:r w:rsidR="0035576C" w:rsidRPr="00B22520">
        <w:rPr>
          <w:rFonts w:ascii="Times New Roman" w:hAnsi="Times New Roman" w:cs="Times New Roman"/>
        </w:rPr>
        <w:t xml:space="preserve">-value: </w:t>
      </w:r>
    </w:p>
    <w:p w14:paraId="42744436" w14:textId="016992CE" w:rsidR="00840C5B" w:rsidRPr="00B22520" w:rsidRDefault="00840C5B" w:rsidP="00840C5B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Given that the null hypothesis is true, what is the probability of getting a result as extreme as the one we get.</w:t>
      </w:r>
    </w:p>
    <w:p w14:paraId="2472CC72" w14:textId="74912EF0" w:rsidR="008200C1" w:rsidRPr="00B22520" w:rsidRDefault="008200C1" w:rsidP="008200C1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4) Statistical power:</w:t>
      </w:r>
    </w:p>
    <w:p w14:paraId="6319EC75" w14:textId="41162F57" w:rsidR="008200C1" w:rsidRPr="00B22520" w:rsidRDefault="00196E7E" w:rsidP="008200C1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T</w:t>
      </w:r>
      <w:r w:rsidR="00AA6EDE" w:rsidRPr="00B22520">
        <w:rPr>
          <w:rFonts w:ascii="Times New Roman" w:hAnsi="Times New Roman" w:cs="Times New Roman"/>
        </w:rPr>
        <w:t xml:space="preserve">he probability of </w:t>
      </w:r>
      <w:r w:rsidR="005A5F7D" w:rsidRPr="00B22520">
        <w:rPr>
          <w:rFonts w:ascii="Times New Roman" w:hAnsi="Times New Roman" w:cs="Times New Roman"/>
        </w:rPr>
        <w:t>finding the effect that is actually there.</w:t>
      </w:r>
    </w:p>
    <w:p w14:paraId="25E34D40" w14:textId="480BD483" w:rsidR="00196E7E" w:rsidRPr="00B22520" w:rsidRDefault="00196E7E" w:rsidP="008200C1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lastRenderedPageBreak/>
        <w:t>Ways to improve power:</w:t>
      </w:r>
    </w:p>
    <w:p w14:paraId="1C1761B3" w14:textId="23590756" w:rsidR="00196E7E" w:rsidRPr="00B22520" w:rsidRDefault="00A75ECB" w:rsidP="00196E7E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Get a larger sample</w:t>
      </w:r>
      <w:r w:rsidR="007C2454" w:rsidRPr="00B22520">
        <w:rPr>
          <w:rFonts w:ascii="Times New Roman" w:hAnsi="Times New Roman" w:cs="Times New Roman"/>
        </w:rPr>
        <w:t>: the standard error decreases as the sample size becomes bigger.</w:t>
      </w:r>
    </w:p>
    <w:p w14:paraId="503D6765" w14:textId="4B593E68" w:rsidR="00750632" w:rsidRPr="00B22520" w:rsidRDefault="0048754E" w:rsidP="00196E7E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Increase </w:t>
      </w:r>
      <w:r w:rsidR="00B95491" w:rsidRPr="00B22520">
        <w:rPr>
          <w:rFonts w:ascii="Times New Roman" w:hAnsi="Times New Roman" w:cs="Times New Roman"/>
        </w:rPr>
        <w:t>the strength of treatment</w:t>
      </w:r>
      <w:r w:rsidR="00300457" w:rsidRPr="00B22520">
        <w:rPr>
          <w:rFonts w:ascii="Times New Roman" w:hAnsi="Times New Roman" w:cs="Times New Roman"/>
        </w:rPr>
        <w:t>: give participants bigger insult</w:t>
      </w:r>
      <w:r w:rsidR="0014196B" w:rsidRPr="00B22520">
        <w:rPr>
          <w:rFonts w:ascii="Times New Roman" w:hAnsi="Times New Roman" w:cs="Times New Roman"/>
        </w:rPr>
        <w:t>.</w:t>
      </w:r>
    </w:p>
    <w:p w14:paraId="5A1B698D" w14:textId="77777777" w:rsidR="008C0A54" w:rsidRPr="00B22520" w:rsidRDefault="008C0A54" w:rsidP="008C0A54">
      <w:pPr>
        <w:pStyle w:val="1"/>
        <w:rPr>
          <w:rFonts w:ascii="Times New Roman" w:hAnsi="Times New Roman" w:cs="Times New Roman"/>
        </w:rPr>
      </w:pPr>
    </w:p>
    <w:p w14:paraId="68AD35CA" w14:textId="7D621085" w:rsidR="008C0A54" w:rsidRPr="00B22520" w:rsidRDefault="008C0A54" w:rsidP="008C0A54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Q12:</w:t>
      </w:r>
      <w:r w:rsidR="0036757E" w:rsidRPr="00B22520">
        <w:rPr>
          <w:rFonts w:ascii="Times New Roman" w:hAnsi="Times New Roman" w:cs="Times New Roman"/>
        </w:rPr>
        <w:t xml:space="preserve"> </w:t>
      </w:r>
      <w:r w:rsidR="00ED55E1" w:rsidRPr="00B22520">
        <w:rPr>
          <w:rFonts w:ascii="Times New Roman" w:hAnsi="Times New Roman" w:cs="Times New Roman"/>
        </w:rPr>
        <w:t>External validity</w:t>
      </w:r>
    </w:p>
    <w:p w14:paraId="6AD02030" w14:textId="5BB7F387" w:rsidR="00E2188F" w:rsidRPr="00B22520" w:rsidRDefault="00526192" w:rsidP="00137833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1</w:t>
      </w:r>
      <w:r w:rsidR="00137833" w:rsidRPr="00B22520">
        <w:rPr>
          <w:rFonts w:ascii="Times New Roman" w:hAnsi="Times New Roman" w:cs="Times New Roman"/>
        </w:rPr>
        <w:t xml:space="preserve">) </w:t>
      </w:r>
      <w:r w:rsidR="006E7FEC" w:rsidRPr="00B22520">
        <w:rPr>
          <w:rFonts w:ascii="Times New Roman" w:hAnsi="Times New Roman" w:cs="Times New Roman"/>
        </w:rPr>
        <w:t>Sampling procedure:</w:t>
      </w:r>
    </w:p>
    <w:p w14:paraId="2DC88EA6" w14:textId="3BD086B1" w:rsidR="00597177" w:rsidRPr="00B22520" w:rsidRDefault="00FB543F" w:rsidP="00A1103F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Participants were recruited by telephone and paid for their time ($5 for experiment 1, $10 for experiment 2, and $15 for experiment 3).</w:t>
      </w:r>
    </w:p>
    <w:p w14:paraId="5B3FE85A" w14:textId="7E95380C" w:rsidR="00672BFE" w:rsidRPr="00B22520" w:rsidRDefault="00526192" w:rsidP="00C12251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2</w:t>
      </w:r>
      <w:r w:rsidR="00C12251" w:rsidRPr="00B22520">
        <w:rPr>
          <w:rFonts w:ascii="Times New Roman" w:hAnsi="Times New Roman" w:cs="Times New Roman"/>
        </w:rPr>
        <w:t xml:space="preserve">) </w:t>
      </w:r>
      <w:r w:rsidR="00014AD3" w:rsidRPr="00B22520">
        <w:rPr>
          <w:rFonts w:ascii="Times New Roman" w:hAnsi="Times New Roman" w:cs="Times New Roman"/>
        </w:rPr>
        <w:t>Who is the sample?</w:t>
      </w:r>
    </w:p>
    <w:p w14:paraId="2D164ABD" w14:textId="37DC09E3" w:rsidR="00014AD3" w:rsidRPr="00B22520" w:rsidRDefault="005E09C6" w:rsidP="009A5B81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In experiment 1 and 2, participants were nonHispanic</w:t>
      </w:r>
      <w:r w:rsidR="00331148" w:rsidRPr="00B22520">
        <w:rPr>
          <w:rFonts w:ascii="Times New Roman" w:hAnsi="Times New Roman" w:cs="Times New Roman"/>
        </w:rPr>
        <w:t xml:space="preserve"> nonJewish</w:t>
      </w:r>
      <w:r w:rsidRPr="00B22520">
        <w:rPr>
          <w:rFonts w:ascii="Times New Roman" w:hAnsi="Times New Roman" w:cs="Times New Roman"/>
        </w:rPr>
        <w:t xml:space="preserve"> white </w:t>
      </w:r>
      <w:r w:rsidR="00331148" w:rsidRPr="00B22520">
        <w:rPr>
          <w:rFonts w:ascii="Times New Roman" w:hAnsi="Times New Roman" w:cs="Times New Roman"/>
        </w:rPr>
        <w:t xml:space="preserve">male </w:t>
      </w:r>
      <w:r w:rsidRPr="00B22520">
        <w:rPr>
          <w:rFonts w:ascii="Times New Roman" w:hAnsi="Times New Roman" w:cs="Times New Roman"/>
        </w:rPr>
        <w:t xml:space="preserve">undergraduate students </w:t>
      </w:r>
      <w:r w:rsidR="001C2412" w:rsidRPr="00B22520">
        <w:rPr>
          <w:rFonts w:ascii="Times New Roman" w:hAnsi="Times New Roman" w:cs="Times New Roman"/>
        </w:rPr>
        <w:t xml:space="preserve">of U of I, and none of them were </w:t>
      </w:r>
      <w:r w:rsidR="001E2293" w:rsidRPr="00B22520">
        <w:rPr>
          <w:rFonts w:ascii="Times New Roman" w:hAnsi="Times New Roman" w:cs="Times New Roman"/>
        </w:rPr>
        <w:t xml:space="preserve">Michigan resident. </w:t>
      </w:r>
      <w:r w:rsidR="00336B96" w:rsidRPr="00B22520">
        <w:rPr>
          <w:rFonts w:ascii="Times New Roman" w:hAnsi="Times New Roman" w:cs="Times New Roman"/>
        </w:rPr>
        <w:t xml:space="preserve">In experiment 3, </w:t>
      </w:r>
      <w:r w:rsidR="00451620" w:rsidRPr="00B22520">
        <w:rPr>
          <w:rFonts w:ascii="Times New Roman" w:hAnsi="Times New Roman" w:cs="Times New Roman"/>
        </w:rPr>
        <w:t xml:space="preserve">the </w:t>
      </w:r>
      <w:proofErr w:type="gramStart"/>
      <w:r w:rsidR="00451620" w:rsidRPr="00B22520">
        <w:rPr>
          <w:rFonts w:ascii="Times New Roman" w:hAnsi="Times New Roman" w:cs="Times New Roman"/>
        </w:rPr>
        <w:t>composition of the samples were</w:t>
      </w:r>
      <w:proofErr w:type="gramEnd"/>
      <w:r w:rsidR="00451620" w:rsidRPr="00B22520">
        <w:rPr>
          <w:rFonts w:ascii="Times New Roman" w:hAnsi="Times New Roman" w:cs="Times New Roman"/>
        </w:rPr>
        <w:t xml:space="preserve"> the same as Experiment 1 and 2, except that Michigan residents were excluded.</w:t>
      </w:r>
    </w:p>
    <w:p w14:paraId="73B15E2D" w14:textId="73DBE1A1" w:rsidR="00300D00" w:rsidRPr="00B22520" w:rsidRDefault="00526192" w:rsidP="000F53F8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3</w:t>
      </w:r>
      <w:r w:rsidR="000F53F8" w:rsidRPr="00B22520">
        <w:rPr>
          <w:rFonts w:ascii="Times New Roman" w:hAnsi="Times New Roman" w:cs="Times New Roman"/>
        </w:rPr>
        <w:t>) Response rates</w:t>
      </w:r>
    </w:p>
    <w:p w14:paraId="7CB674CA" w14:textId="06EBA16B" w:rsidR="000F53F8" w:rsidRPr="00B22520" w:rsidRDefault="000B2006" w:rsidP="000B2006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Experiment 1: </w:t>
      </w:r>
      <w:r w:rsidR="005376BD" w:rsidRPr="00B22520">
        <w:rPr>
          <w:rFonts w:ascii="Times New Roman" w:hAnsi="Times New Roman" w:cs="Times New Roman"/>
        </w:rPr>
        <w:t>83 in total, 42 northern, 41 southern;</w:t>
      </w:r>
    </w:p>
    <w:p w14:paraId="189C4CD5" w14:textId="2FD4953D" w:rsidR="005376BD" w:rsidRPr="00B22520" w:rsidRDefault="005376BD" w:rsidP="000B2006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Experiment 2: </w:t>
      </w:r>
      <w:r w:rsidR="00396C3F" w:rsidRPr="00B22520">
        <w:rPr>
          <w:rFonts w:ascii="Times New Roman" w:hAnsi="Times New Roman" w:cs="Times New Roman"/>
        </w:rPr>
        <w:t>173 in total, 111 northern, 62 southern;</w:t>
      </w:r>
    </w:p>
    <w:p w14:paraId="096E0680" w14:textId="0B368C33" w:rsidR="00396C3F" w:rsidRPr="00B22520" w:rsidRDefault="00396C3F" w:rsidP="000B2006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Experiment 3: </w:t>
      </w:r>
      <w:r w:rsidR="00D31FA7" w:rsidRPr="00B22520">
        <w:rPr>
          <w:rFonts w:ascii="Times New Roman" w:hAnsi="Times New Roman" w:cs="Times New Roman"/>
        </w:rPr>
        <w:t>148 in total, 88 northern, 60 southern.</w:t>
      </w:r>
    </w:p>
    <w:p w14:paraId="57F571FB" w14:textId="1476FFFF" w:rsidR="008C0A54" w:rsidRPr="00B22520" w:rsidRDefault="009E680F" w:rsidP="008C0A54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4) </w:t>
      </w:r>
      <w:r w:rsidR="00F119B3" w:rsidRPr="00B22520">
        <w:rPr>
          <w:rFonts w:ascii="Times New Roman" w:hAnsi="Times New Roman" w:cs="Times New Roman"/>
        </w:rPr>
        <w:t>Because the sample was limited</w:t>
      </w:r>
      <w:r w:rsidR="002F1498" w:rsidRPr="00B22520">
        <w:rPr>
          <w:rFonts w:ascii="Times New Roman" w:hAnsi="Times New Roman" w:cs="Times New Roman"/>
        </w:rPr>
        <w:t xml:space="preserve"> to students at </w:t>
      </w:r>
      <w:r w:rsidR="00E82FC4" w:rsidRPr="00B22520">
        <w:rPr>
          <w:rFonts w:ascii="Times New Roman" w:hAnsi="Times New Roman" w:cs="Times New Roman"/>
        </w:rPr>
        <w:t>U of M</w:t>
      </w:r>
      <w:r w:rsidR="005D0157" w:rsidRPr="00B22520">
        <w:rPr>
          <w:rFonts w:ascii="Times New Roman" w:hAnsi="Times New Roman" w:cs="Times New Roman"/>
        </w:rPr>
        <w:t>ichigan</w:t>
      </w:r>
      <w:r w:rsidR="006C1B0B" w:rsidRPr="00B22520">
        <w:rPr>
          <w:rFonts w:ascii="Times New Roman" w:hAnsi="Times New Roman" w:cs="Times New Roman"/>
        </w:rPr>
        <w:t xml:space="preserve">, the results of the study cannot generalize to </w:t>
      </w:r>
      <w:r w:rsidR="00A73A77" w:rsidRPr="00B22520">
        <w:rPr>
          <w:rFonts w:ascii="Times New Roman" w:hAnsi="Times New Roman" w:cs="Times New Roman"/>
        </w:rPr>
        <w:t xml:space="preserve">all white male northerners and southerners. </w:t>
      </w:r>
      <w:r w:rsidR="00662CC7" w:rsidRPr="00B22520">
        <w:rPr>
          <w:rFonts w:ascii="Times New Roman" w:hAnsi="Times New Roman" w:cs="Times New Roman"/>
        </w:rPr>
        <w:t xml:space="preserve">I think it is more appropriate to say that the sample is representative </w:t>
      </w:r>
      <w:r w:rsidR="00B278CB" w:rsidRPr="00B22520">
        <w:rPr>
          <w:rFonts w:ascii="Times New Roman" w:hAnsi="Times New Roman" w:cs="Times New Roman"/>
        </w:rPr>
        <w:t xml:space="preserve">of </w:t>
      </w:r>
      <w:r w:rsidR="00491D34" w:rsidRPr="00B22520">
        <w:rPr>
          <w:rFonts w:ascii="Times New Roman" w:hAnsi="Times New Roman" w:cs="Times New Roman"/>
        </w:rPr>
        <w:t>white males</w:t>
      </w:r>
      <w:r w:rsidR="000432B2" w:rsidRPr="00B22520">
        <w:rPr>
          <w:rFonts w:ascii="Times New Roman" w:hAnsi="Times New Roman" w:cs="Times New Roman"/>
        </w:rPr>
        <w:t xml:space="preserve"> American</w:t>
      </w:r>
      <w:r w:rsidR="008465FD" w:rsidRPr="00B22520">
        <w:rPr>
          <w:rFonts w:ascii="Times New Roman" w:hAnsi="Times New Roman" w:cs="Times New Roman"/>
        </w:rPr>
        <w:t xml:space="preserve"> students</w:t>
      </w:r>
      <w:r w:rsidR="00E56FBB" w:rsidRPr="00B22520">
        <w:rPr>
          <w:rFonts w:ascii="Times New Roman" w:hAnsi="Times New Roman" w:cs="Times New Roman"/>
        </w:rPr>
        <w:t xml:space="preserve"> in the U of Michigan, or perhaps universities in the North.</w:t>
      </w:r>
    </w:p>
    <w:p w14:paraId="12D54790" w14:textId="77777777" w:rsidR="00D253AE" w:rsidRPr="00B22520" w:rsidRDefault="00D253AE" w:rsidP="008C0A54">
      <w:pPr>
        <w:pStyle w:val="1"/>
        <w:rPr>
          <w:rFonts w:ascii="Times New Roman" w:hAnsi="Times New Roman" w:cs="Times New Roman"/>
        </w:rPr>
      </w:pPr>
    </w:p>
    <w:p w14:paraId="1B271E08" w14:textId="44951211" w:rsidR="00D253AE" w:rsidRPr="00B22520" w:rsidRDefault="00D253AE" w:rsidP="008C0A54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5) </w:t>
      </w:r>
      <w:r w:rsidR="0026519A" w:rsidRPr="00B22520">
        <w:rPr>
          <w:rFonts w:ascii="Times New Roman" w:hAnsi="Times New Roman" w:cs="Times New Roman"/>
        </w:rPr>
        <w:t>This study’s inferences might be vulnerable to the following threats:</w:t>
      </w:r>
    </w:p>
    <w:p w14:paraId="538848B4" w14:textId="4294BA0D" w:rsidR="00BF518A" w:rsidRPr="00B22520" w:rsidRDefault="009167CA" w:rsidP="009167CA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Interact</w:t>
      </w:r>
      <w:r w:rsidR="00E3501F" w:rsidRPr="00B22520">
        <w:rPr>
          <w:rFonts w:ascii="Times New Roman" w:hAnsi="Times New Roman" w:cs="Times New Roman"/>
        </w:rPr>
        <w:t xml:space="preserve">ion of </w:t>
      </w:r>
      <w:r w:rsidR="00C01B02" w:rsidRPr="00B22520">
        <w:rPr>
          <w:rFonts w:ascii="Times New Roman" w:hAnsi="Times New Roman" w:cs="Times New Roman"/>
        </w:rPr>
        <w:t xml:space="preserve">causal </w:t>
      </w:r>
      <w:r w:rsidR="00E3501F" w:rsidRPr="00B22520">
        <w:rPr>
          <w:rFonts w:ascii="Times New Roman" w:hAnsi="Times New Roman" w:cs="Times New Roman"/>
        </w:rPr>
        <w:t>relationship with units</w:t>
      </w:r>
    </w:p>
    <w:p w14:paraId="32AAEF6C" w14:textId="14FF27D3" w:rsidR="00656C22" w:rsidRPr="00B22520" w:rsidRDefault="004C41E6" w:rsidP="00656C22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Because the sample was limited to white males, it is possible that results wouldn’t </w:t>
      </w:r>
      <w:r w:rsidR="009652B4" w:rsidRPr="00B22520">
        <w:rPr>
          <w:rFonts w:ascii="Times New Roman" w:hAnsi="Times New Roman" w:cs="Times New Roman"/>
        </w:rPr>
        <w:t>hold constant</w:t>
      </w:r>
      <w:r w:rsidRPr="00B22520">
        <w:rPr>
          <w:rFonts w:ascii="Times New Roman" w:hAnsi="Times New Roman" w:cs="Times New Roman"/>
        </w:rPr>
        <w:t xml:space="preserve"> among </w:t>
      </w:r>
      <w:r w:rsidR="00F20E46" w:rsidRPr="00B22520">
        <w:rPr>
          <w:rFonts w:ascii="Times New Roman" w:hAnsi="Times New Roman" w:cs="Times New Roman"/>
        </w:rPr>
        <w:t xml:space="preserve">other races or among women. Also, </w:t>
      </w:r>
      <w:r w:rsidR="00E25395" w:rsidRPr="00B22520">
        <w:rPr>
          <w:rFonts w:ascii="Times New Roman" w:hAnsi="Times New Roman" w:cs="Times New Roman"/>
        </w:rPr>
        <w:t xml:space="preserve">since </w:t>
      </w:r>
      <w:r w:rsidR="00F20E46" w:rsidRPr="00B22520">
        <w:rPr>
          <w:rFonts w:ascii="Times New Roman" w:hAnsi="Times New Roman" w:cs="Times New Roman"/>
        </w:rPr>
        <w:t>participants were all undergradu</w:t>
      </w:r>
      <w:r w:rsidR="00E25395" w:rsidRPr="00B22520">
        <w:rPr>
          <w:rFonts w:ascii="Times New Roman" w:hAnsi="Times New Roman" w:cs="Times New Roman"/>
        </w:rPr>
        <w:t>ate students, it is possible that results wouldn’t hold among people with lower education levels.</w:t>
      </w:r>
      <w:r w:rsidR="00F87D68" w:rsidRPr="00B22520">
        <w:rPr>
          <w:rFonts w:ascii="Times New Roman" w:hAnsi="Times New Roman" w:cs="Times New Roman"/>
        </w:rPr>
        <w:t xml:space="preserve"> </w:t>
      </w:r>
    </w:p>
    <w:p w14:paraId="57867D03" w14:textId="6CB67583" w:rsidR="00F87D68" w:rsidRPr="00B22520" w:rsidRDefault="00F87D68" w:rsidP="00656C22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To partially rule out this threat, we could conduct a study with </w:t>
      </w:r>
      <w:r w:rsidR="009D068F" w:rsidRPr="00B22520">
        <w:rPr>
          <w:rFonts w:ascii="Times New Roman" w:hAnsi="Times New Roman" w:cs="Times New Roman"/>
        </w:rPr>
        <w:t xml:space="preserve">participants of a different race or gender. We could also </w:t>
      </w:r>
      <w:r w:rsidR="009010A6" w:rsidRPr="00B22520">
        <w:rPr>
          <w:rFonts w:ascii="Times New Roman" w:hAnsi="Times New Roman" w:cs="Times New Roman"/>
        </w:rPr>
        <w:t>get sample of different levels of education.</w:t>
      </w:r>
    </w:p>
    <w:p w14:paraId="7B2399B3" w14:textId="35829909" w:rsidR="002E4C5B" w:rsidRPr="00B22520" w:rsidRDefault="007418AC" w:rsidP="007418AC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Interaction of causal relationship with</w:t>
      </w:r>
      <w:r w:rsidR="00480B15" w:rsidRPr="00B22520">
        <w:rPr>
          <w:rFonts w:ascii="Times New Roman" w:hAnsi="Times New Roman" w:cs="Times New Roman"/>
        </w:rPr>
        <w:t xml:space="preserve"> settings</w:t>
      </w:r>
    </w:p>
    <w:p w14:paraId="4657E896" w14:textId="340FA614" w:rsidR="00480B15" w:rsidRPr="00B22520" w:rsidRDefault="00FD13E8" w:rsidP="00B76180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All 3 experiments in this study were carried out in the lab</w:t>
      </w:r>
      <w:r w:rsidR="002637FB" w:rsidRPr="00B22520">
        <w:rPr>
          <w:rFonts w:ascii="Times New Roman" w:hAnsi="Times New Roman" w:cs="Times New Roman"/>
        </w:rPr>
        <w:t>, where variables except for independent ones were under strict control</w:t>
      </w:r>
      <w:r w:rsidRPr="00B22520">
        <w:rPr>
          <w:rFonts w:ascii="Times New Roman" w:hAnsi="Times New Roman" w:cs="Times New Roman"/>
        </w:rPr>
        <w:t xml:space="preserve">. </w:t>
      </w:r>
      <w:r w:rsidR="00824459" w:rsidRPr="00B22520">
        <w:rPr>
          <w:rFonts w:ascii="Times New Roman" w:hAnsi="Times New Roman" w:cs="Times New Roman"/>
        </w:rPr>
        <w:t>Therefore, i</w:t>
      </w:r>
      <w:r w:rsidRPr="00B22520">
        <w:rPr>
          <w:rFonts w:ascii="Times New Roman" w:hAnsi="Times New Roman" w:cs="Times New Roman"/>
        </w:rPr>
        <w:t xml:space="preserve">t is reasonable to think that </w:t>
      </w:r>
      <w:r w:rsidR="00FF727C" w:rsidRPr="00B22520">
        <w:rPr>
          <w:rFonts w:ascii="Times New Roman" w:hAnsi="Times New Roman" w:cs="Times New Roman"/>
        </w:rPr>
        <w:t>w</w:t>
      </w:r>
      <w:r w:rsidR="004A3225" w:rsidRPr="00B22520">
        <w:rPr>
          <w:rFonts w:ascii="Times New Roman" w:hAnsi="Times New Roman" w:cs="Times New Roman"/>
        </w:rPr>
        <w:t>hen the s</w:t>
      </w:r>
      <w:r w:rsidR="0071234D" w:rsidRPr="00B22520">
        <w:rPr>
          <w:rFonts w:ascii="Times New Roman" w:hAnsi="Times New Roman" w:cs="Times New Roman"/>
        </w:rPr>
        <w:t xml:space="preserve">etting is </w:t>
      </w:r>
      <w:r w:rsidR="0071234D" w:rsidRPr="00B22520">
        <w:rPr>
          <w:rFonts w:ascii="Times New Roman" w:hAnsi="Times New Roman" w:cs="Times New Roman"/>
        </w:rPr>
        <w:lastRenderedPageBreak/>
        <w:t xml:space="preserve">changed from lab to, say, real life, </w:t>
      </w:r>
      <w:r w:rsidR="00233CA0" w:rsidRPr="00B22520">
        <w:rPr>
          <w:rFonts w:ascii="Times New Roman" w:hAnsi="Times New Roman" w:cs="Times New Roman"/>
        </w:rPr>
        <w:t xml:space="preserve">where </w:t>
      </w:r>
      <w:r w:rsidR="00B11860" w:rsidRPr="00B22520">
        <w:rPr>
          <w:rFonts w:ascii="Times New Roman" w:hAnsi="Times New Roman" w:cs="Times New Roman"/>
        </w:rPr>
        <w:t>none variable is controlled, the results of th</w:t>
      </w:r>
      <w:r w:rsidR="00AD61D9" w:rsidRPr="00B22520">
        <w:rPr>
          <w:rFonts w:ascii="Times New Roman" w:hAnsi="Times New Roman" w:cs="Times New Roman"/>
        </w:rPr>
        <w:t>is study will not likely to replicate.</w:t>
      </w:r>
    </w:p>
    <w:p w14:paraId="5DAAA007" w14:textId="5472967D" w:rsidR="00A10812" w:rsidRPr="00B22520" w:rsidRDefault="00A10812" w:rsidP="00B76180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To partially rule out this threat, </w:t>
      </w:r>
      <w:r w:rsidR="001260AE" w:rsidRPr="00B22520">
        <w:rPr>
          <w:rFonts w:ascii="Times New Roman" w:hAnsi="Times New Roman" w:cs="Times New Roman"/>
        </w:rPr>
        <w:t xml:space="preserve">we could </w:t>
      </w:r>
      <w:r w:rsidR="003361D2" w:rsidRPr="00B22520">
        <w:rPr>
          <w:rFonts w:ascii="Times New Roman" w:hAnsi="Times New Roman" w:cs="Times New Roman"/>
        </w:rPr>
        <w:t>replicate the study in a real life setting or natural setting.</w:t>
      </w:r>
    </w:p>
    <w:p w14:paraId="6A7F5694" w14:textId="6297B086" w:rsidR="00AA7C3C" w:rsidRPr="00B22520" w:rsidRDefault="00AA7C3C" w:rsidP="00AA7C3C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Interaction of causal relationship with </w:t>
      </w:r>
      <w:r w:rsidR="00F657D5" w:rsidRPr="00B22520">
        <w:rPr>
          <w:rFonts w:ascii="Times New Roman" w:hAnsi="Times New Roman" w:cs="Times New Roman"/>
        </w:rPr>
        <w:t>outcomes</w:t>
      </w:r>
    </w:p>
    <w:p w14:paraId="5E61A22E" w14:textId="29FE2A35" w:rsidR="00F657D5" w:rsidRPr="00B22520" w:rsidRDefault="00A43E5C" w:rsidP="00A43E5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For example, </w:t>
      </w:r>
      <w:r w:rsidR="009D24E6" w:rsidRPr="00B22520">
        <w:rPr>
          <w:rFonts w:ascii="Times New Roman" w:hAnsi="Times New Roman" w:cs="Times New Roman"/>
        </w:rPr>
        <w:t>according to observers’ report, after getting insulted, a higher percentage of southerners showed anger</w:t>
      </w:r>
      <w:r w:rsidR="002F6DED" w:rsidRPr="00B22520">
        <w:rPr>
          <w:rFonts w:ascii="Times New Roman" w:hAnsi="Times New Roman" w:cs="Times New Roman"/>
        </w:rPr>
        <w:t xml:space="preserve"> than amusement, whereas the opposite was true among notherners. </w:t>
      </w:r>
      <w:r w:rsidR="00406DA6" w:rsidRPr="00B22520">
        <w:rPr>
          <w:rFonts w:ascii="Times New Roman" w:hAnsi="Times New Roman" w:cs="Times New Roman"/>
        </w:rPr>
        <w:t xml:space="preserve">If </w:t>
      </w:r>
      <w:r w:rsidR="00EB5C32" w:rsidRPr="00B22520">
        <w:rPr>
          <w:rFonts w:ascii="Times New Roman" w:hAnsi="Times New Roman" w:cs="Times New Roman"/>
        </w:rPr>
        <w:t xml:space="preserve">the </w:t>
      </w:r>
      <w:r w:rsidR="00EB0DC4" w:rsidRPr="00B22520">
        <w:rPr>
          <w:rFonts w:ascii="Times New Roman" w:hAnsi="Times New Roman" w:cs="Times New Roman"/>
        </w:rPr>
        <w:t xml:space="preserve">outcome </w:t>
      </w:r>
      <w:proofErr w:type="gramStart"/>
      <w:r w:rsidR="00EB0DC4" w:rsidRPr="00B22520">
        <w:rPr>
          <w:rFonts w:ascii="Times New Roman" w:hAnsi="Times New Roman" w:cs="Times New Roman"/>
        </w:rPr>
        <w:t xml:space="preserve">observation is changed from observer-report to self-report, or </w:t>
      </w:r>
      <w:r w:rsidR="00113C36" w:rsidRPr="00B22520">
        <w:rPr>
          <w:rFonts w:ascii="Times New Roman" w:hAnsi="Times New Roman" w:cs="Times New Roman"/>
        </w:rPr>
        <w:t>test</w:t>
      </w:r>
      <w:proofErr w:type="gramEnd"/>
      <w:r w:rsidR="00113C36" w:rsidRPr="00B22520">
        <w:rPr>
          <w:rFonts w:ascii="Times New Roman" w:hAnsi="Times New Roman" w:cs="Times New Roman"/>
        </w:rPr>
        <w:t xml:space="preserve"> scores, it is possible that the same result would not hold.</w:t>
      </w:r>
    </w:p>
    <w:p w14:paraId="5B2A05F4" w14:textId="02586302" w:rsidR="000B7381" w:rsidRPr="00B22520" w:rsidRDefault="000B7381" w:rsidP="00A43E5C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To partially rule out this threat, we could </w:t>
      </w:r>
      <w:r w:rsidR="0022722D" w:rsidRPr="00B22520">
        <w:rPr>
          <w:rFonts w:ascii="Times New Roman" w:hAnsi="Times New Roman" w:cs="Times New Roman"/>
        </w:rPr>
        <w:t>replicate the study with a different way of obtaining measures of dependent variable (e.g., emotional reactions).</w:t>
      </w:r>
    </w:p>
    <w:p w14:paraId="18DB5D1E" w14:textId="03041A9C" w:rsidR="00534A28" w:rsidRPr="00B22520" w:rsidRDefault="00534A28" w:rsidP="00523BFA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Interaction of causal relationship over treatment variations</w:t>
      </w:r>
    </w:p>
    <w:p w14:paraId="4FCF1623" w14:textId="6C85D6FD" w:rsidR="00534A28" w:rsidRPr="00B22520" w:rsidRDefault="009D25BF" w:rsidP="00534A28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Bumping into a participants and calling him an “asshole”</w:t>
      </w:r>
      <w:r w:rsidR="00455D00" w:rsidRPr="00B22520">
        <w:rPr>
          <w:rFonts w:ascii="Times New Roman" w:hAnsi="Times New Roman" w:cs="Times New Roman"/>
        </w:rPr>
        <w:t xml:space="preserve"> is only one of the many forms of insult. </w:t>
      </w:r>
      <w:r w:rsidR="009541FF" w:rsidRPr="00B22520">
        <w:rPr>
          <w:rFonts w:ascii="Times New Roman" w:hAnsi="Times New Roman" w:cs="Times New Roman"/>
        </w:rPr>
        <w:t xml:space="preserve">Adopting other forms of </w:t>
      </w:r>
      <w:proofErr w:type="gramStart"/>
      <w:r w:rsidR="009541FF" w:rsidRPr="00B22520">
        <w:rPr>
          <w:rFonts w:ascii="Times New Roman" w:hAnsi="Times New Roman" w:cs="Times New Roman"/>
        </w:rPr>
        <w:t>insult,</w:t>
      </w:r>
      <w:proofErr w:type="gramEnd"/>
      <w:r w:rsidR="009541FF" w:rsidRPr="00B22520">
        <w:rPr>
          <w:rFonts w:ascii="Times New Roman" w:hAnsi="Times New Roman" w:cs="Times New Roman"/>
        </w:rPr>
        <w:t xml:space="preserve"> </w:t>
      </w:r>
      <w:r w:rsidR="00F57DEC" w:rsidRPr="00B22520">
        <w:rPr>
          <w:rFonts w:ascii="Times New Roman" w:hAnsi="Times New Roman" w:cs="Times New Roman"/>
        </w:rPr>
        <w:t xml:space="preserve">might induce </w:t>
      </w:r>
      <w:r w:rsidR="00FE75B8" w:rsidRPr="00B22520">
        <w:rPr>
          <w:rFonts w:ascii="Times New Roman" w:hAnsi="Times New Roman" w:cs="Times New Roman"/>
        </w:rPr>
        <w:t xml:space="preserve">different reactions. </w:t>
      </w:r>
    </w:p>
    <w:p w14:paraId="2024BD01" w14:textId="364866D6" w:rsidR="00534A28" w:rsidRPr="00B22520" w:rsidRDefault="001B4AE1" w:rsidP="00534A28">
      <w:pPr>
        <w:pStyle w:val="3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To partially rule out this threat</w:t>
      </w:r>
      <w:r w:rsidR="002A209E" w:rsidRPr="00B22520">
        <w:rPr>
          <w:rFonts w:ascii="Times New Roman" w:hAnsi="Times New Roman" w:cs="Times New Roman"/>
        </w:rPr>
        <w:t>, I would adopt other types of insult, for example, hitting on one’</w:t>
      </w:r>
      <w:r w:rsidR="00104665" w:rsidRPr="00B22520">
        <w:rPr>
          <w:rFonts w:ascii="Times New Roman" w:hAnsi="Times New Roman" w:cs="Times New Roman"/>
        </w:rPr>
        <w:t>s girlfriend or wife.</w:t>
      </w:r>
    </w:p>
    <w:p w14:paraId="6C138831" w14:textId="5DB4FA61" w:rsidR="00534A28" w:rsidRPr="00B22520" w:rsidRDefault="00B949EA" w:rsidP="00B949EA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Q13:</w:t>
      </w:r>
      <w:r w:rsidR="00C930F2" w:rsidRPr="00B22520">
        <w:rPr>
          <w:rFonts w:ascii="Times New Roman" w:hAnsi="Times New Roman" w:cs="Times New Roman"/>
        </w:rPr>
        <w:t xml:space="preserve"> Confidentiality and informed consent</w:t>
      </w:r>
    </w:p>
    <w:p w14:paraId="3DB2E742" w14:textId="2DB64116" w:rsidR="00DC7070" w:rsidRPr="00B22520" w:rsidRDefault="00DC7070" w:rsidP="00DC707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I would like to believe that the authors used confidentiality and informed consent.</w:t>
      </w:r>
    </w:p>
    <w:p w14:paraId="7EB15B0E" w14:textId="05C44A69" w:rsidR="00534A28" w:rsidRPr="00B22520" w:rsidRDefault="00197950" w:rsidP="0019795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The authors did not say if the had used confidentiality and informed consent in the study. However, throughout the article, it is not hard to see that the authors </w:t>
      </w:r>
      <w:r w:rsidR="00090FA2" w:rsidRPr="00B22520">
        <w:rPr>
          <w:rFonts w:ascii="Times New Roman" w:hAnsi="Times New Roman" w:cs="Times New Roman"/>
        </w:rPr>
        <w:t xml:space="preserve">did care about participants’ </w:t>
      </w:r>
      <w:proofErr w:type="gramStart"/>
      <w:r w:rsidR="00090FA2" w:rsidRPr="00B22520">
        <w:rPr>
          <w:rFonts w:ascii="Times New Roman" w:hAnsi="Times New Roman" w:cs="Times New Roman"/>
        </w:rPr>
        <w:t>well-being</w:t>
      </w:r>
      <w:proofErr w:type="gramEnd"/>
      <w:r w:rsidR="00090FA2" w:rsidRPr="00B22520">
        <w:rPr>
          <w:rFonts w:ascii="Times New Roman" w:hAnsi="Times New Roman" w:cs="Times New Roman"/>
        </w:rPr>
        <w:t>. For example, after every experiment, the authors told participants about the real purpose of the study, and made sure that participants were not upset</w:t>
      </w:r>
      <w:r w:rsidR="00124328" w:rsidRPr="00B22520">
        <w:rPr>
          <w:rFonts w:ascii="Times New Roman" w:hAnsi="Times New Roman" w:cs="Times New Roman"/>
        </w:rPr>
        <w:t xml:space="preserve"> about the insult.</w:t>
      </w:r>
    </w:p>
    <w:p w14:paraId="1679B26D" w14:textId="19DC14D2" w:rsidR="001B4AF0" w:rsidRPr="00B22520" w:rsidRDefault="001B4AF0" w:rsidP="0019795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Also, the authors must have taken the IRB training, in which confidentiality and</w:t>
      </w:r>
      <w:r w:rsidR="00A079C7" w:rsidRPr="00B22520">
        <w:rPr>
          <w:rFonts w:ascii="Times New Roman" w:hAnsi="Times New Roman" w:cs="Times New Roman"/>
        </w:rPr>
        <w:t xml:space="preserve"> informed consent </w:t>
      </w:r>
      <w:r w:rsidR="006B4C73" w:rsidRPr="00B22520">
        <w:rPr>
          <w:rFonts w:ascii="Times New Roman" w:hAnsi="Times New Roman" w:cs="Times New Roman"/>
        </w:rPr>
        <w:t>is</w:t>
      </w:r>
      <w:r w:rsidR="00A079C7" w:rsidRPr="00B22520">
        <w:rPr>
          <w:rFonts w:ascii="Times New Roman" w:hAnsi="Times New Roman" w:cs="Times New Roman"/>
        </w:rPr>
        <w:t xml:space="preserve"> emphasized.</w:t>
      </w:r>
    </w:p>
    <w:p w14:paraId="173E6B88" w14:textId="294CB1E7" w:rsidR="00A079C7" w:rsidRPr="00B22520" w:rsidRDefault="00A079C7" w:rsidP="0019795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 xml:space="preserve">If the authors cared enough to </w:t>
      </w:r>
      <w:r w:rsidR="00161ADA" w:rsidRPr="00B22520">
        <w:rPr>
          <w:rFonts w:ascii="Times New Roman" w:hAnsi="Times New Roman" w:cs="Times New Roman"/>
        </w:rPr>
        <w:t xml:space="preserve">do </w:t>
      </w:r>
      <w:r w:rsidR="00143E38" w:rsidRPr="00B22520">
        <w:rPr>
          <w:rFonts w:ascii="Times New Roman" w:hAnsi="Times New Roman" w:cs="Times New Roman"/>
        </w:rPr>
        <w:t>work</w:t>
      </w:r>
      <w:r w:rsidR="00161ADA" w:rsidRPr="00B22520">
        <w:rPr>
          <w:rFonts w:ascii="Times New Roman" w:hAnsi="Times New Roman" w:cs="Times New Roman"/>
        </w:rPr>
        <w:t xml:space="preserve"> to make sure participants were not emotionally hurt by </w:t>
      </w:r>
      <w:r w:rsidR="00143E38" w:rsidRPr="00B22520">
        <w:rPr>
          <w:rFonts w:ascii="Times New Roman" w:hAnsi="Times New Roman" w:cs="Times New Roman"/>
        </w:rPr>
        <w:t>the study, it was very probable that they use confidentiality and informed consent.</w:t>
      </w:r>
    </w:p>
    <w:p w14:paraId="2B1783D9" w14:textId="6CDD189D" w:rsidR="006B4C73" w:rsidRPr="00B22520" w:rsidRDefault="00277209" w:rsidP="00197950">
      <w:pPr>
        <w:pStyle w:val="2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Confidentiality and informed</w:t>
      </w:r>
      <w:r w:rsidR="00DC7070" w:rsidRPr="00B22520">
        <w:rPr>
          <w:rFonts w:ascii="Times New Roman" w:hAnsi="Times New Roman" w:cs="Times New Roman"/>
        </w:rPr>
        <w:t xml:space="preserve"> consent shows psychologists respect to the dignity and worth of all the people, and the rights of individuals to privacy, confidentiality and </w:t>
      </w:r>
      <w:r w:rsidR="00FE0A5E" w:rsidRPr="00B22520">
        <w:rPr>
          <w:rFonts w:ascii="Times New Roman" w:hAnsi="Times New Roman" w:cs="Times New Roman"/>
        </w:rPr>
        <w:t>self-</w:t>
      </w:r>
      <w:r w:rsidR="00512495" w:rsidRPr="00B22520">
        <w:rPr>
          <w:rFonts w:ascii="Times New Roman" w:hAnsi="Times New Roman" w:cs="Times New Roman"/>
        </w:rPr>
        <w:t>determination</w:t>
      </w:r>
      <w:r w:rsidR="00FE0A5E" w:rsidRPr="00B22520">
        <w:rPr>
          <w:rFonts w:ascii="Times New Roman" w:hAnsi="Times New Roman" w:cs="Times New Roman"/>
        </w:rPr>
        <w:t>.</w:t>
      </w:r>
      <w:r w:rsidR="00512495" w:rsidRPr="00B22520">
        <w:rPr>
          <w:rFonts w:ascii="Times New Roman" w:hAnsi="Times New Roman" w:cs="Times New Roman"/>
        </w:rPr>
        <w:t xml:space="preserve"> It also helps participants to build the sense of trust to researchers and the study. </w:t>
      </w:r>
      <w:r w:rsidR="00A80512" w:rsidRPr="00B22520">
        <w:rPr>
          <w:rFonts w:ascii="Times New Roman" w:hAnsi="Times New Roman" w:cs="Times New Roman"/>
        </w:rPr>
        <w:t xml:space="preserve">Failing to use confidentiality and informed consent will be a violation of </w:t>
      </w:r>
      <w:proofErr w:type="gramStart"/>
      <w:r w:rsidR="006B5383" w:rsidRPr="00B22520">
        <w:rPr>
          <w:rFonts w:ascii="Times New Roman" w:hAnsi="Times New Roman" w:cs="Times New Roman"/>
        </w:rPr>
        <w:t>participants</w:t>
      </w:r>
      <w:proofErr w:type="gramEnd"/>
      <w:r w:rsidR="006B5383" w:rsidRPr="00B22520">
        <w:rPr>
          <w:rFonts w:ascii="Times New Roman" w:hAnsi="Times New Roman" w:cs="Times New Roman"/>
        </w:rPr>
        <w:t xml:space="preserve"> right</w:t>
      </w:r>
      <w:r w:rsidR="003726D5" w:rsidRPr="00B22520">
        <w:rPr>
          <w:rFonts w:ascii="Times New Roman" w:hAnsi="Times New Roman" w:cs="Times New Roman"/>
        </w:rPr>
        <w:t>s, as well as the IRB.</w:t>
      </w:r>
    </w:p>
    <w:p w14:paraId="56AE6100" w14:textId="3C6030E2" w:rsidR="00884EA2" w:rsidRPr="00B22520" w:rsidRDefault="00C851AC" w:rsidP="00C851AC">
      <w:pPr>
        <w:pStyle w:val="1"/>
        <w:rPr>
          <w:rFonts w:ascii="Times New Roman" w:hAnsi="Times New Roman" w:cs="Times New Roman"/>
        </w:rPr>
      </w:pPr>
      <w:r w:rsidRPr="00B22520">
        <w:rPr>
          <w:rFonts w:ascii="Times New Roman" w:hAnsi="Times New Roman" w:cs="Times New Roman"/>
        </w:rPr>
        <w:t>Q14</w:t>
      </w:r>
    </w:p>
    <w:p w14:paraId="7DA19F10" w14:textId="77777777" w:rsidR="00C851AC" w:rsidRPr="00B22520" w:rsidRDefault="00C851AC" w:rsidP="00C851AC">
      <w:pPr>
        <w:pStyle w:val="1"/>
        <w:rPr>
          <w:rFonts w:ascii="Times New Roman" w:hAnsi="Times New Roman" w:cs="Times New Roman"/>
        </w:rPr>
      </w:pPr>
    </w:p>
    <w:p w14:paraId="699462A6" w14:textId="77777777" w:rsidR="00867FBF" w:rsidRDefault="00867FBF">
      <w:pPr>
        <w:pStyle w:val="1"/>
        <w:sectPr w:rsidR="00867FBF" w:rsidSect="00867FBF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7F853C7" w14:textId="77777777" w:rsidR="00867FBF" w:rsidRDefault="00867FBF">
      <w:pPr>
        <w:pStyle w:val="1"/>
      </w:pPr>
    </w:p>
    <w:p w14:paraId="4CB2D1EF" w14:textId="77777777" w:rsidR="00867FBF" w:rsidRDefault="00867FBF">
      <w:pPr>
        <w:pStyle w:val="1"/>
        <w:sectPr w:rsidR="00867FBF" w:rsidSect="00867FBF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32C9319" w14:textId="77777777" w:rsidR="00D86E51" w:rsidRDefault="00D86E51">
      <w:pPr>
        <w:pStyle w:val="1"/>
      </w:pPr>
    </w:p>
    <w:sectPr w:rsidR="00D86E51" w:rsidSect="00867FBF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A0058" w14:textId="77777777" w:rsidR="006B5383" w:rsidRDefault="006B5383" w:rsidP="00867FBF">
      <w:r>
        <w:separator/>
      </w:r>
    </w:p>
  </w:endnote>
  <w:endnote w:type="continuationSeparator" w:id="0">
    <w:p w14:paraId="736B309E" w14:textId="77777777" w:rsidR="006B5383" w:rsidRDefault="006B5383" w:rsidP="0086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3CE51" w14:textId="77777777" w:rsidR="006B5383" w:rsidRDefault="006B5383" w:rsidP="00867FBF">
      <w:r>
        <w:separator/>
      </w:r>
    </w:p>
  </w:footnote>
  <w:footnote w:type="continuationSeparator" w:id="0">
    <w:p w14:paraId="6C77FC8D" w14:textId="77777777" w:rsidR="006B5383" w:rsidRDefault="006B5383" w:rsidP="00867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2463A" w14:textId="77777777" w:rsidR="006B5383" w:rsidRDefault="006B5383" w:rsidP="00867FBF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12/6/13 2:32 AM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D648A" w14:textId="77777777" w:rsidR="006B5383" w:rsidRDefault="006B5383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12/6/13 2:32 AM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17510" w14:textId="77777777" w:rsidR="006B5383" w:rsidRDefault="006B5383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12/6/13 2:32 AM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4896BE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2"/>
  </w:docVars>
  <w:rsids>
    <w:rsidRoot w:val="00867FBF"/>
    <w:rsid w:val="00001EB3"/>
    <w:rsid w:val="000031D5"/>
    <w:rsid w:val="0000670C"/>
    <w:rsid w:val="00013E23"/>
    <w:rsid w:val="0001467B"/>
    <w:rsid w:val="00014AD3"/>
    <w:rsid w:val="00015090"/>
    <w:rsid w:val="000158F6"/>
    <w:rsid w:val="000243DC"/>
    <w:rsid w:val="0002484D"/>
    <w:rsid w:val="00024895"/>
    <w:rsid w:val="00025DC6"/>
    <w:rsid w:val="0002677B"/>
    <w:rsid w:val="00026E95"/>
    <w:rsid w:val="00027036"/>
    <w:rsid w:val="00030337"/>
    <w:rsid w:val="000321AB"/>
    <w:rsid w:val="00032847"/>
    <w:rsid w:val="00032A48"/>
    <w:rsid w:val="00033558"/>
    <w:rsid w:val="00041311"/>
    <w:rsid w:val="000432B2"/>
    <w:rsid w:val="00043B94"/>
    <w:rsid w:val="00043D3C"/>
    <w:rsid w:val="00045116"/>
    <w:rsid w:val="00045BD0"/>
    <w:rsid w:val="000461BC"/>
    <w:rsid w:val="00047473"/>
    <w:rsid w:val="00051544"/>
    <w:rsid w:val="00051AC8"/>
    <w:rsid w:val="00051FE7"/>
    <w:rsid w:val="000524B2"/>
    <w:rsid w:val="00052B5D"/>
    <w:rsid w:val="00052BFE"/>
    <w:rsid w:val="000533A6"/>
    <w:rsid w:val="00054599"/>
    <w:rsid w:val="00055DDF"/>
    <w:rsid w:val="0005621E"/>
    <w:rsid w:val="00056AE0"/>
    <w:rsid w:val="00057671"/>
    <w:rsid w:val="00060580"/>
    <w:rsid w:val="00062B3A"/>
    <w:rsid w:val="00062DD0"/>
    <w:rsid w:val="00062FC0"/>
    <w:rsid w:val="00064022"/>
    <w:rsid w:val="00064297"/>
    <w:rsid w:val="00064D04"/>
    <w:rsid w:val="00071320"/>
    <w:rsid w:val="0007138A"/>
    <w:rsid w:val="000724FB"/>
    <w:rsid w:val="00072BF7"/>
    <w:rsid w:val="00073656"/>
    <w:rsid w:val="00073BA9"/>
    <w:rsid w:val="0007414C"/>
    <w:rsid w:val="000754FB"/>
    <w:rsid w:val="00075629"/>
    <w:rsid w:val="0007679D"/>
    <w:rsid w:val="00076FE3"/>
    <w:rsid w:val="000809A5"/>
    <w:rsid w:val="0008528E"/>
    <w:rsid w:val="00087B26"/>
    <w:rsid w:val="00090FA2"/>
    <w:rsid w:val="0009384D"/>
    <w:rsid w:val="0009435D"/>
    <w:rsid w:val="000A04DC"/>
    <w:rsid w:val="000A0FC7"/>
    <w:rsid w:val="000A3AC3"/>
    <w:rsid w:val="000A65E2"/>
    <w:rsid w:val="000A66D6"/>
    <w:rsid w:val="000B100C"/>
    <w:rsid w:val="000B16F5"/>
    <w:rsid w:val="000B2006"/>
    <w:rsid w:val="000B654F"/>
    <w:rsid w:val="000B6CB4"/>
    <w:rsid w:val="000B6E4D"/>
    <w:rsid w:val="000B7381"/>
    <w:rsid w:val="000B74DD"/>
    <w:rsid w:val="000C1684"/>
    <w:rsid w:val="000C3016"/>
    <w:rsid w:val="000C5AC3"/>
    <w:rsid w:val="000C62D3"/>
    <w:rsid w:val="000D0C9C"/>
    <w:rsid w:val="000D1433"/>
    <w:rsid w:val="000D30E3"/>
    <w:rsid w:val="000D481C"/>
    <w:rsid w:val="000D5D12"/>
    <w:rsid w:val="000D67F3"/>
    <w:rsid w:val="000E06DC"/>
    <w:rsid w:val="000E1C17"/>
    <w:rsid w:val="000E353C"/>
    <w:rsid w:val="000E4A04"/>
    <w:rsid w:val="000E57B2"/>
    <w:rsid w:val="000E69EE"/>
    <w:rsid w:val="000E7F3E"/>
    <w:rsid w:val="000F06FC"/>
    <w:rsid w:val="000F144E"/>
    <w:rsid w:val="000F32AD"/>
    <w:rsid w:val="000F53F8"/>
    <w:rsid w:val="000F6451"/>
    <w:rsid w:val="000F68EF"/>
    <w:rsid w:val="000F798E"/>
    <w:rsid w:val="001017A3"/>
    <w:rsid w:val="00103A0E"/>
    <w:rsid w:val="0010446A"/>
    <w:rsid w:val="00104665"/>
    <w:rsid w:val="001062E8"/>
    <w:rsid w:val="0010648E"/>
    <w:rsid w:val="001071DC"/>
    <w:rsid w:val="00113C36"/>
    <w:rsid w:val="0011596B"/>
    <w:rsid w:val="0011689F"/>
    <w:rsid w:val="00117223"/>
    <w:rsid w:val="00121E4D"/>
    <w:rsid w:val="001220D3"/>
    <w:rsid w:val="00122CC9"/>
    <w:rsid w:val="001232EE"/>
    <w:rsid w:val="00123AC3"/>
    <w:rsid w:val="00124328"/>
    <w:rsid w:val="00125DA0"/>
    <w:rsid w:val="001260AE"/>
    <w:rsid w:val="00127C4D"/>
    <w:rsid w:val="00132681"/>
    <w:rsid w:val="00132869"/>
    <w:rsid w:val="00133E2B"/>
    <w:rsid w:val="001353C4"/>
    <w:rsid w:val="0013618B"/>
    <w:rsid w:val="00137833"/>
    <w:rsid w:val="001414D6"/>
    <w:rsid w:val="0014196B"/>
    <w:rsid w:val="001426B5"/>
    <w:rsid w:val="00143E38"/>
    <w:rsid w:val="00147B8C"/>
    <w:rsid w:val="00147DF3"/>
    <w:rsid w:val="00152D7C"/>
    <w:rsid w:val="0015425A"/>
    <w:rsid w:val="001600BE"/>
    <w:rsid w:val="001600D3"/>
    <w:rsid w:val="00161827"/>
    <w:rsid w:val="00161ADA"/>
    <w:rsid w:val="00163988"/>
    <w:rsid w:val="00164FAD"/>
    <w:rsid w:val="00165561"/>
    <w:rsid w:val="00165D06"/>
    <w:rsid w:val="0016646E"/>
    <w:rsid w:val="00166480"/>
    <w:rsid w:val="00167470"/>
    <w:rsid w:val="0017015B"/>
    <w:rsid w:val="001706E9"/>
    <w:rsid w:val="001728CB"/>
    <w:rsid w:val="001733FC"/>
    <w:rsid w:val="0017591A"/>
    <w:rsid w:val="00176FF8"/>
    <w:rsid w:val="00185ADA"/>
    <w:rsid w:val="00185E3D"/>
    <w:rsid w:val="00190EBB"/>
    <w:rsid w:val="001920DC"/>
    <w:rsid w:val="00192C48"/>
    <w:rsid w:val="00195282"/>
    <w:rsid w:val="0019635F"/>
    <w:rsid w:val="00196E7E"/>
    <w:rsid w:val="00197950"/>
    <w:rsid w:val="00197A99"/>
    <w:rsid w:val="001A0C12"/>
    <w:rsid w:val="001A1DAE"/>
    <w:rsid w:val="001A50AE"/>
    <w:rsid w:val="001A6020"/>
    <w:rsid w:val="001A65CF"/>
    <w:rsid w:val="001B077C"/>
    <w:rsid w:val="001B4171"/>
    <w:rsid w:val="001B4AE1"/>
    <w:rsid w:val="001B4AF0"/>
    <w:rsid w:val="001B65F0"/>
    <w:rsid w:val="001B6814"/>
    <w:rsid w:val="001B6AF0"/>
    <w:rsid w:val="001C004A"/>
    <w:rsid w:val="001C1AAD"/>
    <w:rsid w:val="001C2412"/>
    <w:rsid w:val="001C4A56"/>
    <w:rsid w:val="001C4BE1"/>
    <w:rsid w:val="001C5D4C"/>
    <w:rsid w:val="001C62A1"/>
    <w:rsid w:val="001D0722"/>
    <w:rsid w:val="001D08B1"/>
    <w:rsid w:val="001D1E62"/>
    <w:rsid w:val="001D1FAD"/>
    <w:rsid w:val="001D33B2"/>
    <w:rsid w:val="001D3CB1"/>
    <w:rsid w:val="001D5AB1"/>
    <w:rsid w:val="001E0025"/>
    <w:rsid w:val="001E09B5"/>
    <w:rsid w:val="001E2293"/>
    <w:rsid w:val="001E2730"/>
    <w:rsid w:val="001E37C1"/>
    <w:rsid w:val="001E506A"/>
    <w:rsid w:val="001E5889"/>
    <w:rsid w:val="001E7184"/>
    <w:rsid w:val="001E7FD7"/>
    <w:rsid w:val="001F051C"/>
    <w:rsid w:val="001F1045"/>
    <w:rsid w:val="001F12E7"/>
    <w:rsid w:val="001F1776"/>
    <w:rsid w:val="001F407D"/>
    <w:rsid w:val="001F4D30"/>
    <w:rsid w:val="001F5539"/>
    <w:rsid w:val="0020099F"/>
    <w:rsid w:val="00201D35"/>
    <w:rsid w:val="002020CC"/>
    <w:rsid w:val="00202ECA"/>
    <w:rsid w:val="00203099"/>
    <w:rsid w:val="002031AD"/>
    <w:rsid w:val="002041CF"/>
    <w:rsid w:val="002056C7"/>
    <w:rsid w:val="002056F3"/>
    <w:rsid w:val="00210813"/>
    <w:rsid w:val="00211209"/>
    <w:rsid w:val="00211680"/>
    <w:rsid w:val="00215DC6"/>
    <w:rsid w:val="00216880"/>
    <w:rsid w:val="00217797"/>
    <w:rsid w:val="0022450E"/>
    <w:rsid w:val="00224726"/>
    <w:rsid w:val="0022722D"/>
    <w:rsid w:val="00227B2E"/>
    <w:rsid w:val="00227B3D"/>
    <w:rsid w:val="00227CFF"/>
    <w:rsid w:val="00227EB4"/>
    <w:rsid w:val="002302EB"/>
    <w:rsid w:val="00233CA0"/>
    <w:rsid w:val="002352DB"/>
    <w:rsid w:val="002354D3"/>
    <w:rsid w:val="002406F1"/>
    <w:rsid w:val="0024319F"/>
    <w:rsid w:val="0024383B"/>
    <w:rsid w:val="002444C8"/>
    <w:rsid w:val="00244919"/>
    <w:rsid w:val="00244D62"/>
    <w:rsid w:val="002451E5"/>
    <w:rsid w:val="0025205D"/>
    <w:rsid w:val="002523C9"/>
    <w:rsid w:val="002538AC"/>
    <w:rsid w:val="00255056"/>
    <w:rsid w:val="0026027C"/>
    <w:rsid w:val="002637FB"/>
    <w:rsid w:val="00265049"/>
    <w:rsid w:val="0026519A"/>
    <w:rsid w:val="002657EE"/>
    <w:rsid w:val="00266AE6"/>
    <w:rsid w:val="00271A69"/>
    <w:rsid w:val="00273C3D"/>
    <w:rsid w:val="00275E15"/>
    <w:rsid w:val="00276DB7"/>
    <w:rsid w:val="00277209"/>
    <w:rsid w:val="0028027B"/>
    <w:rsid w:val="00283771"/>
    <w:rsid w:val="002838A4"/>
    <w:rsid w:val="00287C4A"/>
    <w:rsid w:val="002904CD"/>
    <w:rsid w:val="00294705"/>
    <w:rsid w:val="002A04AC"/>
    <w:rsid w:val="002A209E"/>
    <w:rsid w:val="002A28DF"/>
    <w:rsid w:val="002A3865"/>
    <w:rsid w:val="002A5856"/>
    <w:rsid w:val="002A69E4"/>
    <w:rsid w:val="002A741D"/>
    <w:rsid w:val="002B0A68"/>
    <w:rsid w:val="002B23DB"/>
    <w:rsid w:val="002B2C7E"/>
    <w:rsid w:val="002B567C"/>
    <w:rsid w:val="002B58B5"/>
    <w:rsid w:val="002B6191"/>
    <w:rsid w:val="002C23C9"/>
    <w:rsid w:val="002C330F"/>
    <w:rsid w:val="002C3908"/>
    <w:rsid w:val="002C48E7"/>
    <w:rsid w:val="002C78F3"/>
    <w:rsid w:val="002D10E0"/>
    <w:rsid w:val="002D15DA"/>
    <w:rsid w:val="002D19D5"/>
    <w:rsid w:val="002D2698"/>
    <w:rsid w:val="002D32D2"/>
    <w:rsid w:val="002D3FBC"/>
    <w:rsid w:val="002D6492"/>
    <w:rsid w:val="002D6CB9"/>
    <w:rsid w:val="002D7CC3"/>
    <w:rsid w:val="002E1F2E"/>
    <w:rsid w:val="002E1F5A"/>
    <w:rsid w:val="002E20B1"/>
    <w:rsid w:val="002E24F0"/>
    <w:rsid w:val="002E3865"/>
    <w:rsid w:val="002E4118"/>
    <w:rsid w:val="002E4C5B"/>
    <w:rsid w:val="002E4D67"/>
    <w:rsid w:val="002E5E25"/>
    <w:rsid w:val="002E624D"/>
    <w:rsid w:val="002E7177"/>
    <w:rsid w:val="002E7E16"/>
    <w:rsid w:val="002F0CCD"/>
    <w:rsid w:val="002F1498"/>
    <w:rsid w:val="002F4352"/>
    <w:rsid w:val="002F595F"/>
    <w:rsid w:val="002F5A21"/>
    <w:rsid w:val="002F5D32"/>
    <w:rsid w:val="002F6DED"/>
    <w:rsid w:val="00300457"/>
    <w:rsid w:val="00300C8C"/>
    <w:rsid w:val="00300D00"/>
    <w:rsid w:val="003017C4"/>
    <w:rsid w:val="003032DA"/>
    <w:rsid w:val="003043D1"/>
    <w:rsid w:val="00306BA6"/>
    <w:rsid w:val="00312DF0"/>
    <w:rsid w:val="0031313F"/>
    <w:rsid w:val="00313234"/>
    <w:rsid w:val="0031432F"/>
    <w:rsid w:val="00320BE3"/>
    <w:rsid w:val="00322799"/>
    <w:rsid w:val="00323CF7"/>
    <w:rsid w:val="00325F7E"/>
    <w:rsid w:val="00331148"/>
    <w:rsid w:val="0033305B"/>
    <w:rsid w:val="003333EB"/>
    <w:rsid w:val="00335873"/>
    <w:rsid w:val="003361D2"/>
    <w:rsid w:val="00336B96"/>
    <w:rsid w:val="00341F16"/>
    <w:rsid w:val="00343A4B"/>
    <w:rsid w:val="003444A9"/>
    <w:rsid w:val="00344AAC"/>
    <w:rsid w:val="00345AE3"/>
    <w:rsid w:val="00345DA4"/>
    <w:rsid w:val="00345E1A"/>
    <w:rsid w:val="00350E69"/>
    <w:rsid w:val="00351A0B"/>
    <w:rsid w:val="00351C66"/>
    <w:rsid w:val="0035371A"/>
    <w:rsid w:val="00354C46"/>
    <w:rsid w:val="003553C9"/>
    <w:rsid w:val="0035576C"/>
    <w:rsid w:val="00357F12"/>
    <w:rsid w:val="003600E0"/>
    <w:rsid w:val="003625B6"/>
    <w:rsid w:val="00364068"/>
    <w:rsid w:val="0036757E"/>
    <w:rsid w:val="003717C0"/>
    <w:rsid w:val="003726D5"/>
    <w:rsid w:val="00372767"/>
    <w:rsid w:val="003745DF"/>
    <w:rsid w:val="00374E0B"/>
    <w:rsid w:val="003757C6"/>
    <w:rsid w:val="00376286"/>
    <w:rsid w:val="0038262D"/>
    <w:rsid w:val="0038473D"/>
    <w:rsid w:val="0038486B"/>
    <w:rsid w:val="003906C9"/>
    <w:rsid w:val="003916D1"/>
    <w:rsid w:val="00392511"/>
    <w:rsid w:val="00393D95"/>
    <w:rsid w:val="00394F93"/>
    <w:rsid w:val="00396C3F"/>
    <w:rsid w:val="0039776A"/>
    <w:rsid w:val="00397B2B"/>
    <w:rsid w:val="00397E89"/>
    <w:rsid w:val="003A67E6"/>
    <w:rsid w:val="003A6AB0"/>
    <w:rsid w:val="003B032D"/>
    <w:rsid w:val="003B0A26"/>
    <w:rsid w:val="003B300E"/>
    <w:rsid w:val="003B356D"/>
    <w:rsid w:val="003B4BA6"/>
    <w:rsid w:val="003B721B"/>
    <w:rsid w:val="003C0419"/>
    <w:rsid w:val="003C0BFD"/>
    <w:rsid w:val="003C0D31"/>
    <w:rsid w:val="003C2588"/>
    <w:rsid w:val="003C2F8B"/>
    <w:rsid w:val="003C331F"/>
    <w:rsid w:val="003C33D9"/>
    <w:rsid w:val="003C4E06"/>
    <w:rsid w:val="003C5D7E"/>
    <w:rsid w:val="003C615D"/>
    <w:rsid w:val="003C6A5C"/>
    <w:rsid w:val="003C7054"/>
    <w:rsid w:val="003C7D9F"/>
    <w:rsid w:val="003D081D"/>
    <w:rsid w:val="003D17B8"/>
    <w:rsid w:val="003D4CF7"/>
    <w:rsid w:val="003D772A"/>
    <w:rsid w:val="003D7787"/>
    <w:rsid w:val="003E179B"/>
    <w:rsid w:val="003F0D0B"/>
    <w:rsid w:val="003F176F"/>
    <w:rsid w:val="003F483F"/>
    <w:rsid w:val="003F4AE1"/>
    <w:rsid w:val="003F6E72"/>
    <w:rsid w:val="003F793A"/>
    <w:rsid w:val="00401992"/>
    <w:rsid w:val="0040672E"/>
    <w:rsid w:val="00406DA6"/>
    <w:rsid w:val="0040744E"/>
    <w:rsid w:val="00407DB1"/>
    <w:rsid w:val="0041092F"/>
    <w:rsid w:val="00412934"/>
    <w:rsid w:val="0041372B"/>
    <w:rsid w:val="00414585"/>
    <w:rsid w:val="00414E61"/>
    <w:rsid w:val="0041516D"/>
    <w:rsid w:val="004174EA"/>
    <w:rsid w:val="00421B78"/>
    <w:rsid w:val="0042275E"/>
    <w:rsid w:val="0042356D"/>
    <w:rsid w:val="00424016"/>
    <w:rsid w:val="004241A1"/>
    <w:rsid w:val="004272DC"/>
    <w:rsid w:val="00431029"/>
    <w:rsid w:val="00432CF7"/>
    <w:rsid w:val="00433B2C"/>
    <w:rsid w:val="004346B6"/>
    <w:rsid w:val="00434A56"/>
    <w:rsid w:val="004356D6"/>
    <w:rsid w:val="00436EB9"/>
    <w:rsid w:val="004371F6"/>
    <w:rsid w:val="00445A45"/>
    <w:rsid w:val="00451620"/>
    <w:rsid w:val="00451F63"/>
    <w:rsid w:val="00452089"/>
    <w:rsid w:val="0045348E"/>
    <w:rsid w:val="00454919"/>
    <w:rsid w:val="00455D00"/>
    <w:rsid w:val="00456F43"/>
    <w:rsid w:val="0046084F"/>
    <w:rsid w:val="00462292"/>
    <w:rsid w:val="00462453"/>
    <w:rsid w:val="0046288D"/>
    <w:rsid w:val="00463936"/>
    <w:rsid w:val="00463EA1"/>
    <w:rsid w:val="004643B3"/>
    <w:rsid w:val="00464EFD"/>
    <w:rsid w:val="0046710D"/>
    <w:rsid w:val="00472247"/>
    <w:rsid w:val="00474AC7"/>
    <w:rsid w:val="00475526"/>
    <w:rsid w:val="00477114"/>
    <w:rsid w:val="00480B15"/>
    <w:rsid w:val="0048296B"/>
    <w:rsid w:val="004869FB"/>
    <w:rsid w:val="0048754E"/>
    <w:rsid w:val="00487E6A"/>
    <w:rsid w:val="00491D34"/>
    <w:rsid w:val="00492AB8"/>
    <w:rsid w:val="00493854"/>
    <w:rsid w:val="00494792"/>
    <w:rsid w:val="0049504B"/>
    <w:rsid w:val="00495F8B"/>
    <w:rsid w:val="00496B48"/>
    <w:rsid w:val="00497367"/>
    <w:rsid w:val="004A1C3E"/>
    <w:rsid w:val="004A3225"/>
    <w:rsid w:val="004A4363"/>
    <w:rsid w:val="004A59B0"/>
    <w:rsid w:val="004A7495"/>
    <w:rsid w:val="004B0E1B"/>
    <w:rsid w:val="004B1079"/>
    <w:rsid w:val="004B41C7"/>
    <w:rsid w:val="004B6FAC"/>
    <w:rsid w:val="004C0C4C"/>
    <w:rsid w:val="004C3845"/>
    <w:rsid w:val="004C41E6"/>
    <w:rsid w:val="004C5858"/>
    <w:rsid w:val="004C5C7A"/>
    <w:rsid w:val="004C6493"/>
    <w:rsid w:val="004C7DAD"/>
    <w:rsid w:val="004D2F8F"/>
    <w:rsid w:val="004D5404"/>
    <w:rsid w:val="004D5C11"/>
    <w:rsid w:val="004E1B5C"/>
    <w:rsid w:val="004E21AE"/>
    <w:rsid w:val="004E4214"/>
    <w:rsid w:val="004E4BC8"/>
    <w:rsid w:val="004E6782"/>
    <w:rsid w:val="004E69CA"/>
    <w:rsid w:val="004E7DA1"/>
    <w:rsid w:val="004F0626"/>
    <w:rsid w:val="004F0936"/>
    <w:rsid w:val="004F0D70"/>
    <w:rsid w:val="004F4148"/>
    <w:rsid w:val="004F4969"/>
    <w:rsid w:val="004F4C01"/>
    <w:rsid w:val="004F4DC1"/>
    <w:rsid w:val="004F5476"/>
    <w:rsid w:val="004F560A"/>
    <w:rsid w:val="004F5A8C"/>
    <w:rsid w:val="004F6B82"/>
    <w:rsid w:val="004F6CDF"/>
    <w:rsid w:val="00500CEF"/>
    <w:rsid w:val="00504BCD"/>
    <w:rsid w:val="00504CC0"/>
    <w:rsid w:val="005100DC"/>
    <w:rsid w:val="00512495"/>
    <w:rsid w:val="00513D42"/>
    <w:rsid w:val="005149C6"/>
    <w:rsid w:val="005150C6"/>
    <w:rsid w:val="00516500"/>
    <w:rsid w:val="005206BD"/>
    <w:rsid w:val="00520B7D"/>
    <w:rsid w:val="00520BAA"/>
    <w:rsid w:val="00520F99"/>
    <w:rsid w:val="005220B9"/>
    <w:rsid w:val="005221EC"/>
    <w:rsid w:val="00523BFA"/>
    <w:rsid w:val="0052400C"/>
    <w:rsid w:val="00524785"/>
    <w:rsid w:val="00524F83"/>
    <w:rsid w:val="00526192"/>
    <w:rsid w:val="00526C94"/>
    <w:rsid w:val="005316AC"/>
    <w:rsid w:val="005317CA"/>
    <w:rsid w:val="005317D7"/>
    <w:rsid w:val="005328E7"/>
    <w:rsid w:val="00533CB1"/>
    <w:rsid w:val="005341F6"/>
    <w:rsid w:val="00534A28"/>
    <w:rsid w:val="00535753"/>
    <w:rsid w:val="00535B11"/>
    <w:rsid w:val="00535D5F"/>
    <w:rsid w:val="0053624A"/>
    <w:rsid w:val="005366E9"/>
    <w:rsid w:val="0053676D"/>
    <w:rsid w:val="005376BD"/>
    <w:rsid w:val="00542C9B"/>
    <w:rsid w:val="00545056"/>
    <w:rsid w:val="00545213"/>
    <w:rsid w:val="005460DE"/>
    <w:rsid w:val="00546293"/>
    <w:rsid w:val="005478DA"/>
    <w:rsid w:val="005479A8"/>
    <w:rsid w:val="00550F6F"/>
    <w:rsid w:val="00552144"/>
    <w:rsid w:val="005536AC"/>
    <w:rsid w:val="00553DBB"/>
    <w:rsid w:val="00555968"/>
    <w:rsid w:val="00555B8A"/>
    <w:rsid w:val="005564FB"/>
    <w:rsid w:val="00556C0D"/>
    <w:rsid w:val="0056016B"/>
    <w:rsid w:val="00560ECD"/>
    <w:rsid w:val="00561A2D"/>
    <w:rsid w:val="00562078"/>
    <w:rsid w:val="00562EDD"/>
    <w:rsid w:val="00564F1E"/>
    <w:rsid w:val="00565FD0"/>
    <w:rsid w:val="00570E51"/>
    <w:rsid w:val="00574397"/>
    <w:rsid w:val="005749AE"/>
    <w:rsid w:val="005756B6"/>
    <w:rsid w:val="005808B0"/>
    <w:rsid w:val="0058092F"/>
    <w:rsid w:val="005825EA"/>
    <w:rsid w:val="00582703"/>
    <w:rsid w:val="00583708"/>
    <w:rsid w:val="005839AE"/>
    <w:rsid w:val="00584E16"/>
    <w:rsid w:val="005855AC"/>
    <w:rsid w:val="00585620"/>
    <w:rsid w:val="00592278"/>
    <w:rsid w:val="00592B99"/>
    <w:rsid w:val="00592BB3"/>
    <w:rsid w:val="00592D96"/>
    <w:rsid w:val="00592DCB"/>
    <w:rsid w:val="00593D73"/>
    <w:rsid w:val="005945F6"/>
    <w:rsid w:val="005950B3"/>
    <w:rsid w:val="005959C9"/>
    <w:rsid w:val="00597040"/>
    <w:rsid w:val="00597177"/>
    <w:rsid w:val="005A00BB"/>
    <w:rsid w:val="005A21A0"/>
    <w:rsid w:val="005A27B3"/>
    <w:rsid w:val="005A36A5"/>
    <w:rsid w:val="005A3C1A"/>
    <w:rsid w:val="005A45ED"/>
    <w:rsid w:val="005A5348"/>
    <w:rsid w:val="005A5E4D"/>
    <w:rsid w:val="005A5F7D"/>
    <w:rsid w:val="005B1427"/>
    <w:rsid w:val="005B18F2"/>
    <w:rsid w:val="005B1CDB"/>
    <w:rsid w:val="005B5748"/>
    <w:rsid w:val="005B662C"/>
    <w:rsid w:val="005B6E10"/>
    <w:rsid w:val="005B7518"/>
    <w:rsid w:val="005C0469"/>
    <w:rsid w:val="005C361E"/>
    <w:rsid w:val="005C3884"/>
    <w:rsid w:val="005C4119"/>
    <w:rsid w:val="005C5428"/>
    <w:rsid w:val="005C57B6"/>
    <w:rsid w:val="005C5DA8"/>
    <w:rsid w:val="005C7934"/>
    <w:rsid w:val="005D0157"/>
    <w:rsid w:val="005D01AC"/>
    <w:rsid w:val="005D03D6"/>
    <w:rsid w:val="005D074D"/>
    <w:rsid w:val="005D2AA5"/>
    <w:rsid w:val="005D2D75"/>
    <w:rsid w:val="005D36A0"/>
    <w:rsid w:val="005D7CE6"/>
    <w:rsid w:val="005E09C6"/>
    <w:rsid w:val="005E598B"/>
    <w:rsid w:val="005E5F48"/>
    <w:rsid w:val="005F150C"/>
    <w:rsid w:val="005F1C1A"/>
    <w:rsid w:val="005F2735"/>
    <w:rsid w:val="005F2765"/>
    <w:rsid w:val="005F4A07"/>
    <w:rsid w:val="005F66D4"/>
    <w:rsid w:val="005F676D"/>
    <w:rsid w:val="005F7C7D"/>
    <w:rsid w:val="0060075F"/>
    <w:rsid w:val="0060371C"/>
    <w:rsid w:val="00603EB9"/>
    <w:rsid w:val="006117E0"/>
    <w:rsid w:val="00611D66"/>
    <w:rsid w:val="00613783"/>
    <w:rsid w:val="00615849"/>
    <w:rsid w:val="00615D44"/>
    <w:rsid w:val="006178CB"/>
    <w:rsid w:val="00620C9B"/>
    <w:rsid w:val="00622D7E"/>
    <w:rsid w:val="00622F1B"/>
    <w:rsid w:val="0062385E"/>
    <w:rsid w:val="00624577"/>
    <w:rsid w:val="00625EB3"/>
    <w:rsid w:val="00626DB1"/>
    <w:rsid w:val="006342B7"/>
    <w:rsid w:val="00634AAB"/>
    <w:rsid w:val="00634D45"/>
    <w:rsid w:val="00636ABE"/>
    <w:rsid w:val="00637268"/>
    <w:rsid w:val="00637FCD"/>
    <w:rsid w:val="0064551C"/>
    <w:rsid w:val="00646F36"/>
    <w:rsid w:val="006472C5"/>
    <w:rsid w:val="006477AF"/>
    <w:rsid w:val="00647906"/>
    <w:rsid w:val="00650AC5"/>
    <w:rsid w:val="0065136F"/>
    <w:rsid w:val="00652E60"/>
    <w:rsid w:val="006548C1"/>
    <w:rsid w:val="00654FA0"/>
    <w:rsid w:val="00656C22"/>
    <w:rsid w:val="00656F45"/>
    <w:rsid w:val="00661C19"/>
    <w:rsid w:val="0066239B"/>
    <w:rsid w:val="00662CC7"/>
    <w:rsid w:val="006655EF"/>
    <w:rsid w:val="00665A6B"/>
    <w:rsid w:val="00666C05"/>
    <w:rsid w:val="006674D8"/>
    <w:rsid w:val="00670C10"/>
    <w:rsid w:val="00672540"/>
    <w:rsid w:val="00672BFE"/>
    <w:rsid w:val="00673088"/>
    <w:rsid w:val="00676242"/>
    <w:rsid w:val="00676747"/>
    <w:rsid w:val="006774F6"/>
    <w:rsid w:val="00677F0B"/>
    <w:rsid w:val="00681065"/>
    <w:rsid w:val="00682010"/>
    <w:rsid w:val="00682013"/>
    <w:rsid w:val="00682A5F"/>
    <w:rsid w:val="00684F14"/>
    <w:rsid w:val="00687068"/>
    <w:rsid w:val="00687BFF"/>
    <w:rsid w:val="0069081C"/>
    <w:rsid w:val="006912CC"/>
    <w:rsid w:val="00693F0E"/>
    <w:rsid w:val="006940BA"/>
    <w:rsid w:val="0069494A"/>
    <w:rsid w:val="00695923"/>
    <w:rsid w:val="00696208"/>
    <w:rsid w:val="00697D1A"/>
    <w:rsid w:val="006A1225"/>
    <w:rsid w:val="006A18AB"/>
    <w:rsid w:val="006A2880"/>
    <w:rsid w:val="006A37B8"/>
    <w:rsid w:val="006A3A7E"/>
    <w:rsid w:val="006A46D2"/>
    <w:rsid w:val="006A5A30"/>
    <w:rsid w:val="006B29C6"/>
    <w:rsid w:val="006B37BF"/>
    <w:rsid w:val="006B424A"/>
    <w:rsid w:val="006B4C73"/>
    <w:rsid w:val="006B5383"/>
    <w:rsid w:val="006B5EE9"/>
    <w:rsid w:val="006B669C"/>
    <w:rsid w:val="006B7EC7"/>
    <w:rsid w:val="006C1B0B"/>
    <w:rsid w:val="006C34FC"/>
    <w:rsid w:val="006C6A42"/>
    <w:rsid w:val="006D4CC3"/>
    <w:rsid w:val="006D4D05"/>
    <w:rsid w:val="006E1003"/>
    <w:rsid w:val="006E183B"/>
    <w:rsid w:val="006E18AA"/>
    <w:rsid w:val="006E1B55"/>
    <w:rsid w:val="006E2318"/>
    <w:rsid w:val="006E2D8C"/>
    <w:rsid w:val="006E3D58"/>
    <w:rsid w:val="006E42CD"/>
    <w:rsid w:val="006E50B7"/>
    <w:rsid w:val="006E57AC"/>
    <w:rsid w:val="006E5CA4"/>
    <w:rsid w:val="006E7132"/>
    <w:rsid w:val="006E752A"/>
    <w:rsid w:val="006E7803"/>
    <w:rsid w:val="006E7FEC"/>
    <w:rsid w:val="006F0B61"/>
    <w:rsid w:val="006F586A"/>
    <w:rsid w:val="006F603C"/>
    <w:rsid w:val="00701844"/>
    <w:rsid w:val="00702944"/>
    <w:rsid w:val="00702B55"/>
    <w:rsid w:val="0070525D"/>
    <w:rsid w:val="007055CA"/>
    <w:rsid w:val="007062DE"/>
    <w:rsid w:val="00710C21"/>
    <w:rsid w:val="00711149"/>
    <w:rsid w:val="0071234D"/>
    <w:rsid w:val="00714458"/>
    <w:rsid w:val="007147D9"/>
    <w:rsid w:val="0071546F"/>
    <w:rsid w:val="007174EC"/>
    <w:rsid w:val="00717740"/>
    <w:rsid w:val="00717F64"/>
    <w:rsid w:val="00720018"/>
    <w:rsid w:val="0072690A"/>
    <w:rsid w:val="00730C72"/>
    <w:rsid w:val="00731BB2"/>
    <w:rsid w:val="00733FC4"/>
    <w:rsid w:val="00736264"/>
    <w:rsid w:val="00740DBD"/>
    <w:rsid w:val="007418AC"/>
    <w:rsid w:val="00742C03"/>
    <w:rsid w:val="00742E52"/>
    <w:rsid w:val="0074369D"/>
    <w:rsid w:val="00744194"/>
    <w:rsid w:val="00747C6A"/>
    <w:rsid w:val="00750632"/>
    <w:rsid w:val="007528A4"/>
    <w:rsid w:val="00752A9C"/>
    <w:rsid w:val="00754FB3"/>
    <w:rsid w:val="0075540E"/>
    <w:rsid w:val="00756024"/>
    <w:rsid w:val="0075603C"/>
    <w:rsid w:val="00761D5D"/>
    <w:rsid w:val="00761F4E"/>
    <w:rsid w:val="0076251E"/>
    <w:rsid w:val="00762E9A"/>
    <w:rsid w:val="007637FD"/>
    <w:rsid w:val="00764A0E"/>
    <w:rsid w:val="00764EC1"/>
    <w:rsid w:val="007662F5"/>
    <w:rsid w:val="0076723B"/>
    <w:rsid w:val="00770F8A"/>
    <w:rsid w:val="00772BC8"/>
    <w:rsid w:val="00774CA8"/>
    <w:rsid w:val="00775098"/>
    <w:rsid w:val="007762D0"/>
    <w:rsid w:val="00776B49"/>
    <w:rsid w:val="00776EBC"/>
    <w:rsid w:val="007804D0"/>
    <w:rsid w:val="0078204E"/>
    <w:rsid w:val="00784DFE"/>
    <w:rsid w:val="00785357"/>
    <w:rsid w:val="007866D3"/>
    <w:rsid w:val="00787370"/>
    <w:rsid w:val="00791EF0"/>
    <w:rsid w:val="00792678"/>
    <w:rsid w:val="0079292F"/>
    <w:rsid w:val="00792B94"/>
    <w:rsid w:val="00793FCE"/>
    <w:rsid w:val="007947FC"/>
    <w:rsid w:val="00796662"/>
    <w:rsid w:val="007A3984"/>
    <w:rsid w:val="007A6825"/>
    <w:rsid w:val="007A7206"/>
    <w:rsid w:val="007B0C07"/>
    <w:rsid w:val="007B1FA3"/>
    <w:rsid w:val="007B29FD"/>
    <w:rsid w:val="007B3341"/>
    <w:rsid w:val="007B3696"/>
    <w:rsid w:val="007B5331"/>
    <w:rsid w:val="007B642B"/>
    <w:rsid w:val="007B6CFA"/>
    <w:rsid w:val="007B7E34"/>
    <w:rsid w:val="007C0BDB"/>
    <w:rsid w:val="007C2454"/>
    <w:rsid w:val="007C2793"/>
    <w:rsid w:val="007C2FFD"/>
    <w:rsid w:val="007C4BF2"/>
    <w:rsid w:val="007C5D0A"/>
    <w:rsid w:val="007C5D50"/>
    <w:rsid w:val="007D104A"/>
    <w:rsid w:val="007D24FC"/>
    <w:rsid w:val="007D2884"/>
    <w:rsid w:val="007D3DF6"/>
    <w:rsid w:val="007D4865"/>
    <w:rsid w:val="007D7D2F"/>
    <w:rsid w:val="007E1653"/>
    <w:rsid w:val="007E4642"/>
    <w:rsid w:val="007E4F43"/>
    <w:rsid w:val="007E5303"/>
    <w:rsid w:val="007E6238"/>
    <w:rsid w:val="007E6EA3"/>
    <w:rsid w:val="007E7DF5"/>
    <w:rsid w:val="007E7F67"/>
    <w:rsid w:val="007F1786"/>
    <w:rsid w:val="007F223B"/>
    <w:rsid w:val="007F4914"/>
    <w:rsid w:val="007F5A5A"/>
    <w:rsid w:val="007F695E"/>
    <w:rsid w:val="007F7CEC"/>
    <w:rsid w:val="00804B39"/>
    <w:rsid w:val="00806B05"/>
    <w:rsid w:val="00811053"/>
    <w:rsid w:val="00811675"/>
    <w:rsid w:val="0081444F"/>
    <w:rsid w:val="008174C6"/>
    <w:rsid w:val="008175BB"/>
    <w:rsid w:val="008200C1"/>
    <w:rsid w:val="00821712"/>
    <w:rsid w:val="00821E4D"/>
    <w:rsid w:val="0082210F"/>
    <w:rsid w:val="00822BF0"/>
    <w:rsid w:val="00823188"/>
    <w:rsid w:val="008234E7"/>
    <w:rsid w:val="00823522"/>
    <w:rsid w:val="00824459"/>
    <w:rsid w:val="00825807"/>
    <w:rsid w:val="00825D8B"/>
    <w:rsid w:val="0082736E"/>
    <w:rsid w:val="008277ED"/>
    <w:rsid w:val="00831D64"/>
    <w:rsid w:val="0083247A"/>
    <w:rsid w:val="00833281"/>
    <w:rsid w:val="0083446E"/>
    <w:rsid w:val="00834C91"/>
    <w:rsid w:val="008358C4"/>
    <w:rsid w:val="00836F93"/>
    <w:rsid w:val="00840B0F"/>
    <w:rsid w:val="00840C5B"/>
    <w:rsid w:val="00845798"/>
    <w:rsid w:val="00846438"/>
    <w:rsid w:val="008465FD"/>
    <w:rsid w:val="00850BD0"/>
    <w:rsid w:val="00854044"/>
    <w:rsid w:val="00854B30"/>
    <w:rsid w:val="0085643C"/>
    <w:rsid w:val="00856E5A"/>
    <w:rsid w:val="0085735B"/>
    <w:rsid w:val="0086164F"/>
    <w:rsid w:val="008618DD"/>
    <w:rsid w:val="00863D91"/>
    <w:rsid w:val="008658FC"/>
    <w:rsid w:val="00867FBF"/>
    <w:rsid w:val="00872739"/>
    <w:rsid w:val="008735BF"/>
    <w:rsid w:val="00877203"/>
    <w:rsid w:val="00877232"/>
    <w:rsid w:val="008778B0"/>
    <w:rsid w:val="00877CBE"/>
    <w:rsid w:val="008812B1"/>
    <w:rsid w:val="00883FB6"/>
    <w:rsid w:val="00884EA2"/>
    <w:rsid w:val="0088504F"/>
    <w:rsid w:val="00885AC4"/>
    <w:rsid w:val="00887DD7"/>
    <w:rsid w:val="008900BD"/>
    <w:rsid w:val="0089031F"/>
    <w:rsid w:val="00890715"/>
    <w:rsid w:val="00892FFB"/>
    <w:rsid w:val="0089461A"/>
    <w:rsid w:val="008947B5"/>
    <w:rsid w:val="008959D9"/>
    <w:rsid w:val="008A0334"/>
    <w:rsid w:val="008A0F24"/>
    <w:rsid w:val="008A1F7D"/>
    <w:rsid w:val="008A2739"/>
    <w:rsid w:val="008A3DFA"/>
    <w:rsid w:val="008A47AB"/>
    <w:rsid w:val="008A6281"/>
    <w:rsid w:val="008A6BC2"/>
    <w:rsid w:val="008A7615"/>
    <w:rsid w:val="008B0A6E"/>
    <w:rsid w:val="008B3251"/>
    <w:rsid w:val="008B330F"/>
    <w:rsid w:val="008B50CE"/>
    <w:rsid w:val="008B576A"/>
    <w:rsid w:val="008B7FC2"/>
    <w:rsid w:val="008C0A54"/>
    <w:rsid w:val="008C3DC1"/>
    <w:rsid w:val="008C424B"/>
    <w:rsid w:val="008C4CE1"/>
    <w:rsid w:val="008C612A"/>
    <w:rsid w:val="008C63C9"/>
    <w:rsid w:val="008C673F"/>
    <w:rsid w:val="008D14A9"/>
    <w:rsid w:val="008D1CC7"/>
    <w:rsid w:val="008D32E0"/>
    <w:rsid w:val="008D3CF4"/>
    <w:rsid w:val="008D4549"/>
    <w:rsid w:val="008D5915"/>
    <w:rsid w:val="008D6BC9"/>
    <w:rsid w:val="008E3941"/>
    <w:rsid w:val="008E3D86"/>
    <w:rsid w:val="008E41DF"/>
    <w:rsid w:val="008E547E"/>
    <w:rsid w:val="008E5EBC"/>
    <w:rsid w:val="008F0566"/>
    <w:rsid w:val="008F2A6F"/>
    <w:rsid w:val="008F4869"/>
    <w:rsid w:val="008F6118"/>
    <w:rsid w:val="008F62F1"/>
    <w:rsid w:val="008F7D18"/>
    <w:rsid w:val="009010A6"/>
    <w:rsid w:val="00901207"/>
    <w:rsid w:val="0090238C"/>
    <w:rsid w:val="00902E26"/>
    <w:rsid w:val="00907E30"/>
    <w:rsid w:val="009118C7"/>
    <w:rsid w:val="00912550"/>
    <w:rsid w:val="009133C9"/>
    <w:rsid w:val="00914606"/>
    <w:rsid w:val="009153D4"/>
    <w:rsid w:val="009167CA"/>
    <w:rsid w:val="00917767"/>
    <w:rsid w:val="00917D6D"/>
    <w:rsid w:val="00917DF3"/>
    <w:rsid w:val="009207DE"/>
    <w:rsid w:val="00920BCF"/>
    <w:rsid w:val="00920EFF"/>
    <w:rsid w:val="00921A25"/>
    <w:rsid w:val="00921BDF"/>
    <w:rsid w:val="00921F17"/>
    <w:rsid w:val="009233A9"/>
    <w:rsid w:val="00923CC1"/>
    <w:rsid w:val="009250B9"/>
    <w:rsid w:val="00930645"/>
    <w:rsid w:val="00935324"/>
    <w:rsid w:val="00936BE3"/>
    <w:rsid w:val="00940061"/>
    <w:rsid w:val="00940195"/>
    <w:rsid w:val="0094282C"/>
    <w:rsid w:val="00942BEA"/>
    <w:rsid w:val="009435D2"/>
    <w:rsid w:val="00943B53"/>
    <w:rsid w:val="00945B29"/>
    <w:rsid w:val="00945D4C"/>
    <w:rsid w:val="00945F96"/>
    <w:rsid w:val="009505B3"/>
    <w:rsid w:val="00951A62"/>
    <w:rsid w:val="00952CEF"/>
    <w:rsid w:val="00952F53"/>
    <w:rsid w:val="0095355E"/>
    <w:rsid w:val="009541FF"/>
    <w:rsid w:val="0095458A"/>
    <w:rsid w:val="009567DD"/>
    <w:rsid w:val="0096008A"/>
    <w:rsid w:val="009624B1"/>
    <w:rsid w:val="009641BE"/>
    <w:rsid w:val="009643D2"/>
    <w:rsid w:val="009652B4"/>
    <w:rsid w:val="0096632C"/>
    <w:rsid w:val="00967469"/>
    <w:rsid w:val="00970359"/>
    <w:rsid w:val="0097155E"/>
    <w:rsid w:val="0097195B"/>
    <w:rsid w:val="00972268"/>
    <w:rsid w:val="00973D24"/>
    <w:rsid w:val="009759F2"/>
    <w:rsid w:val="00975FA2"/>
    <w:rsid w:val="00980768"/>
    <w:rsid w:val="00981DED"/>
    <w:rsid w:val="00983D55"/>
    <w:rsid w:val="00991972"/>
    <w:rsid w:val="00992E62"/>
    <w:rsid w:val="00994AFC"/>
    <w:rsid w:val="0099586A"/>
    <w:rsid w:val="00996600"/>
    <w:rsid w:val="009A030A"/>
    <w:rsid w:val="009A2FE9"/>
    <w:rsid w:val="009A4FC0"/>
    <w:rsid w:val="009A5B81"/>
    <w:rsid w:val="009A7C42"/>
    <w:rsid w:val="009B0628"/>
    <w:rsid w:val="009B0E34"/>
    <w:rsid w:val="009B163E"/>
    <w:rsid w:val="009B1FF4"/>
    <w:rsid w:val="009B4A47"/>
    <w:rsid w:val="009B5025"/>
    <w:rsid w:val="009C1532"/>
    <w:rsid w:val="009C156C"/>
    <w:rsid w:val="009C16DD"/>
    <w:rsid w:val="009C1C98"/>
    <w:rsid w:val="009C20E3"/>
    <w:rsid w:val="009C355D"/>
    <w:rsid w:val="009C616D"/>
    <w:rsid w:val="009D068F"/>
    <w:rsid w:val="009D24BD"/>
    <w:rsid w:val="009D24E6"/>
    <w:rsid w:val="009D25BF"/>
    <w:rsid w:val="009D30E5"/>
    <w:rsid w:val="009D3D1A"/>
    <w:rsid w:val="009E129C"/>
    <w:rsid w:val="009E5EA7"/>
    <w:rsid w:val="009E5FD0"/>
    <w:rsid w:val="009E64C6"/>
    <w:rsid w:val="009E66EE"/>
    <w:rsid w:val="009E680F"/>
    <w:rsid w:val="009E6D95"/>
    <w:rsid w:val="009E6F98"/>
    <w:rsid w:val="009E77A5"/>
    <w:rsid w:val="009F341D"/>
    <w:rsid w:val="009F5988"/>
    <w:rsid w:val="009F674A"/>
    <w:rsid w:val="009F72E2"/>
    <w:rsid w:val="00A0671D"/>
    <w:rsid w:val="00A079C7"/>
    <w:rsid w:val="00A107A2"/>
    <w:rsid w:val="00A107DD"/>
    <w:rsid w:val="00A10812"/>
    <w:rsid w:val="00A1103F"/>
    <w:rsid w:val="00A1247C"/>
    <w:rsid w:val="00A163FB"/>
    <w:rsid w:val="00A16A51"/>
    <w:rsid w:val="00A209C7"/>
    <w:rsid w:val="00A212B4"/>
    <w:rsid w:val="00A22B10"/>
    <w:rsid w:val="00A242AE"/>
    <w:rsid w:val="00A26A6B"/>
    <w:rsid w:val="00A30513"/>
    <w:rsid w:val="00A305B0"/>
    <w:rsid w:val="00A3068E"/>
    <w:rsid w:val="00A30763"/>
    <w:rsid w:val="00A337B0"/>
    <w:rsid w:val="00A33D36"/>
    <w:rsid w:val="00A34E72"/>
    <w:rsid w:val="00A36CCE"/>
    <w:rsid w:val="00A370FC"/>
    <w:rsid w:val="00A4173C"/>
    <w:rsid w:val="00A42269"/>
    <w:rsid w:val="00A428E2"/>
    <w:rsid w:val="00A43E5C"/>
    <w:rsid w:val="00A45895"/>
    <w:rsid w:val="00A45B6A"/>
    <w:rsid w:val="00A46673"/>
    <w:rsid w:val="00A46C0C"/>
    <w:rsid w:val="00A51740"/>
    <w:rsid w:val="00A52C0A"/>
    <w:rsid w:val="00A52DD9"/>
    <w:rsid w:val="00A5353D"/>
    <w:rsid w:val="00A53EF3"/>
    <w:rsid w:val="00A542B7"/>
    <w:rsid w:val="00A5671F"/>
    <w:rsid w:val="00A600F4"/>
    <w:rsid w:val="00A608BC"/>
    <w:rsid w:val="00A60FC5"/>
    <w:rsid w:val="00A626C8"/>
    <w:rsid w:val="00A626D9"/>
    <w:rsid w:val="00A6280A"/>
    <w:rsid w:val="00A644EB"/>
    <w:rsid w:val="00A64CDE"/>
    <w:rsid w:val="00A64E3A"/>
    <w:rsid w:val="00A67C38"/>
    <w:rsid w:val="00A67DC0"/>
    <w:rsid w:val="00A712FF"/>
    <w:rsid w:val="00A7235A"/>
    <w:rsid w:val="00A72A8C"/>
    <w:rsid w:val="00A73A77"/>
    <w:rsid w:val="00A7448F"/>
    <w:rsid w:val="00A74A3E"/>
    <w:rsid w:val="00A75894"/>
    <w:rsid w:val="00A75ECB"/>
    <w:rsid w:val="00A80512"/>
    <w:rsid w:val="00A80FF1"/>
    <w:rsid w:val="00A8224C"/>
    <w:rsid w:val="00A82640"/>
    <w:rsid w:val="00A82C65"/>
    <w:rsid w:val="00A8303D"/>
    <w:rsid w:val="00A8691E"/>
    <w:rsid w:val="00A872A8"/>
    <w:rsid w:val="00A8750E"/>
    <w:rsid w:val="00A87B34"/>
    <w:rsid w:val="00A90291"/>
    <w:rsid w:val="00A9324C"/>
    <w:rsid w:val="00A93617"/>
    <w:rsid w:val="00AA41E3"/>
    <w:rsid w:val="00AA56D4"/>
    <w:rsid w:val="00AA6EDE"/>
    <w:rsid w:val="00AA7997"/>
    <w:rsid w:val="00AA7C3C"/>
    <w:rsid w:val="00AB0807"/>
    <w:rsid w:val="00AB5254"/>
    <w:rsid w:val="00AB5973"/>
    <w:rsid w:val="00AB79A1"/>
    <w:rsid w:val="00AC1E3B"/>
    <w:rsid w:val="00AC2C19"/>
    <w:rsid w:val="00AC2E82"/>
    <w:rsid w:val="00AC41F8"/>
    <w:rsid w:val="00AC679A"/>
    <w:rsid w:val="00AC67CE"/>
    <w:rsid w:val="00AC6FB5"/>
    <w:rsid w:val="00AC6FE0"/>
    <w:rsid w:val="00AD1067"/>
    <w:rsid w:val="00AD45FE"/>
    <w:rsid w:val="00AD48E7"/>
    <w:rsid w:val="00AD5309"/>
    <w:rsid w:val="00AD551D"/>
    <w:rsid w:val="00AD61D9"/>
    <w:rsid w:val="00AD6325"/>
    <w:rsid w:val="00AD6465"/>
    <w:rsid w:val="00AD7F6E"/>
    <w:rsid w:val="00AE3148"/>
    <w:rsid w:val="00AE331F"/>
    <w:rsid w:val="00AE7941"/>
    <w:rsid w:val="00AF139B"/>
    <w:rsid w:val="00AF1F4A"/>
    <w:rsid w:val="00AF24FE"/>
    <w:rsid w:val="00AF3F1D"/>
    <w:rsid w:val="00AF5478"/>
    <w:rsid w:val="00AF5500"/>
    <w:rsid w:val="00AF6B47"/>
    <w:rsid w:val="00B01814"/>
    <w:rsid w:val="00B01BB8"/>
    <w:rsid w:val="00B02E5F"/>
    <w:rsid w:val="00B07F23"/>
    <w:rsid w:val="00B115E9"/>
    <w:rsid w:val="00B11860"/>
    <w:rsid w:val="00B156A0"/>
    <w:rsid w:val="00B15D3B"/>
    <w:rsid w:val="00B22520"/>
    <w:rsid w:val="00B278CB"/>
    <w:rsid w:val="00B30195"/>
    <w:rsid w:val="00B31414"/>
    <w:rsid w:val="00B32ACB"/>
    <w:rsid w:val="00B33251"/>
    <w:rsid w:val="00B33949"/>
    <w:rsid w:val="00B401A9"/>
    <w:rsid w:val="00B417AD"/>
    <w:rsid w:val="00B43B4F"/>
    <w:rsid w:val="00B44A99"/>
    <w:rsid w:val="00B44D81"/>
    <w:rsid w:val="00B450F8"/>
    <w:rsid w:val="00B50C6A"/>
    <w:rsid w:val="00B5171E"/>
    <w:rsid w:val="00B53D1F"/>
    <w:rsid w:val="00B55F52"/>
    <w:rsid w:val="00B5752A"/>
    <w:rsid w:val="00B6171A"/>
    <w:rsid w:val="00B631C2"/>
    <w:rsid w:val="00B638A2"/>
    <w:rsid w:val="00B63E4C"/>
    <w:rsid w:val="00B64519"/>
    <w:rsid w:val="00B654FA"/>
    <w:rsid w:val="00B65720"/>
    <w:rsid w:val="00B65912"/>
    <w:rsid w:val="00B66BC3"/>
    <w:rsid w:val="00B67E6B"/>
    <w:rsid w:val="00B70DB9"/>
    <w:rsid w:val="00B70EC2"/>
    <w:rsid w:val="00B725C5"/>
    <w:rsid w:val="00B72C37"/>
    <w:rsid w:val="00B72D22"/>
    <w:rsid w:val="00B72D97"/>
    <w:rsid w:val="00B73CF1"/>
    <w:rsid w:val="00B74A29"/>
    <w:rsid w:val="00B74B4A"/>
    <w:rsid w:val="00B74C0C"/>
    <w:rsid w:val="00B74D1D"/>
    <w:rsid w:val="00B75B56"/>
    <w:rsid w:val="00B76180"/>
    <w:rsid w:val="00B77450"/>
    <w:rsid w:val="00B80403"/>
    <w:rsid w:val="00B83214"/>
    <w:rsid w:val="00B84D75"/>
    <w:rsid w:val="00B853B7"/>
    <w:rsid w:val="00B8634C"/>
    <w:rsid w:val="00B86625"/>
    <w:rsid w:val="00B903A1"/>
    <w:rsid w:val="00B909AB"/>
    <w:rsid w:val="00B9321F"/>
    <w:rsid w:val="00B949EA"/>
    <w:rsid w:val="00B95491"/>
    <w:rsid w:val="00B966B3"/>
    <w:rsid w:val="00BA3530"/>
    <w:rsid w:val="00BA5390"/>
    <w:rsid w:val="00BA5791"/>
    <w:rsid w:val="00BA5E6E"/>
    <w:rsid w:val="00BB40DC"/>
    <w:rsid w:val="00BB4F4A"/>
    <w:rsid w:val="00BB7001"/>
    <w:rsid w:val="00BB7750"/>
    <w:rsid w:val="00BB7C35"/>
    <w:rsid w:val="00BC0B76"/>
    <w:rsid w:val="00BC212B"/>
    <w:rsid w:val="00BC2EA0"/>
    <w:rsid w:val="00BC3D9E"/>
    <w:rsid w:val="00BD021B"/>
    <w:rsid w:val="00BD0AC8"/>
    <w:rsid w:val="00BD2752"/>
    <w:rsid w:val="00BD3B8D"/>
    <w:rsid w:val="00BD44EF"/>
    <w:rsid w:val="00BD4AF5"/>
    <w:rsid w:val="00BD5908"/>
    <w:rsid w:val="00BD716E"/>
    <w:rsid w:val="00BD77C0"/>
    <w:rsid w:val="00BD7BA9"/>
    <w:rsid w:val="00BE13C4"/>
    <w:rsid w:val="00BE275F"/>
    <w:rsid w:val="00BE4E95"/>
    <w:rsid w:val="00BE4F84"/>
    <w:rsid w:val="00BE50CA"/>
    <w:rsid w:val="00BE53AB"/>
    <w:rsid w:val="00BE58DA"/>
    <w:rsid w:val="00BE63C8"/>
    <w:rsid w:val="00BE7173"/>
    <w:rsid w:val="00BF1879"/>
    <w:rsid w:val="00BF1C44"/>
    <w:rsid w:val="00BF2007"/>
    <w:rsid w:val="00BF4550"/>
    <w:rsid w:val="00BF518A"/>
    <w:rsid w:val="00BF67D7"/>
    <w:rsid w:val="00BF78C1"/>
    <w:rsid w:val="00C0169B"/>
    <w:rsid w:val="00C01B02"/>
    <w:rsid w:val="00C02370"/>
    <w:rsid w:val="00C028EC"/>
    <w:rsid w:val="00C03314"/>
    <w:rsid w:val="00C06265"/>
    <w:rsid w:val="00C06D84"/>
    <w:rsid w:val="00C108A4"/>
    <w:rsid w:val="00C10A45"/>
    <w:rsid w:val="00C12251"/>
    <w:rsid w:val="00C13E3F"/>
    <w:rsid w:val="00C15093"/>
    <w:rsid w:val="00C16AB3"/>
    <w:rsid w:val="00C17166"/>
    <w:rsid w:val="00C21D75"/>
    <w:rsid w:val="00C231A3"/>
    <w:rsid w:val="00C233E5"/>
    <w:rsid w:val="00C2358E"/>
    <w:rsid w:val="00C240EB"/>
    <w:rsid w:val="00C26578"/>
    <w:rsid w:val="00C32074"/>
    <w:rsid w:val="00C33BAD"/>
    <w:rsid w:val="00C34177"/>
    <w:rsid w:val="00C3477A"/>
    <w:rsid w:val="00C3499A"/>
    <w:rsid w:val="00C34A31"/>
    <w:rsid w:val="00C35E9C"/>
    <w:rsid w:val="00C43006"/>
    <w:rsid w:val="00C45746"/>
    <w:rsid w:val="00C45E65"/>
    <w:rsid w:val="00C4649C"/>
    <w:rsid w:val="00C47141"/>
    <w:rsid w:val="00C51080"/>
    <w:rsid w:val="00C52B0D"/>
    <w:rsid w:val="00C549CB"/>
    <w:rsid w:val="00C57DF4"/>
    <w:rsid w:val="00C638E5"/>
    <w:rsid w:val="00C667FD"/>
    <w:rsid w:val="00C70599"/>
    <w:rsid w:val="00C70713"/>
    <w:rsid w:val="00C7267A"/>
    <w:rsid w:val="00C72CA9"/>
    <w:rsid w:val="00C731B0"/>
    <w:rsid w:val="00C7571F"/>
    <w:rsid w:val="00C75D2E"/>
    <w:rsid w:val="00C768C5"/>
    <w:rsid w:val="00C8220A"/>
    <w:rsid w:val="00C83BCA"/>
    <w:rsid w:val="00C83FFD"/>
    <w:rsid w:val="00C840DB"/>
    <w:rsid w:val="00C847C7"/>
    <w:rsid w:val="00C84A17"/>
    <w:rsid w:val="00C84D3C"/>
    <w:rsid w:val="00C851AC"/>
    <w:rsid w:val="00C87A35"/>
    <w:rsid w:val="00C930F2"/>
    <w:rsid w:val="00C94624"/>
    <w:rsid w:val="00C94DA3"/>
    <w:rsid w:val="00C94DA4"/>
    <w:rsid w:val="00C965CC"/>
    <w:rsid w:val="00C97E2B"/>
    <w:rsid w:val="00CA0B74"/>
    <w:rsid w:val="00CA1E1C"/>
    <w:rsid w:val="00CA30B6"/>
    <w:rsid w:val="00CA32F0"/>
    <w:rsid w:val="00CA3A8F"/>
    <w:rsid w:val="00CA6B19"/>
    <w:rsid w:val="00CA6E6A"/>
    <w:rsid w:val="00CB0232"/>
    <w:rsid w:val="00CB0413"/>
    <w:rsid w:val="00CB06BE"/>
    <w:rsid w:val="00CB0BCB"/>
    <w:rsid w:val="00CB1950"/>
    <w:rsid w:val="00CB1D91"/>
    <w:rsid w:val="00CB2691"/>
    <w:rsid w:val="00CB4E07"/>
    <w:rsid w:val="00CB7B2A"/>
    <w:rsid w:val="00CC1892"/>
    <w:rsid w:val="00CC2489"/>
    <w:rsid w:val="00CC7822"/>
    <w:rsid w:val="00CD3B89"/>
    <w:rsid w:val="00CD4050"/>
    <w:rsid w:val="00CD6550"/>
    <w:rsid w:val="00CD7426"/>
    <w:rsid w:val="00CE206E"/>
    <w:rsid w:val="00CE4C78"/>
    <w:rsid w:val="00CE5930"/>
    <w:rsid w:val="00CE5B4A"/>
    <w:rsid w:val="00CE6101"/>
    <w:rsid w:val="00CE62AB"/>
    <w:rsid w:val="00CE6E29"/>
    <w:rsid w:val="00CE6EC4"/>
    <w:rsid w:val="00CF0090"/>
    <w:rsid w:val="00CF1F7F"/>
    <w:rsid w:val="00CF3217"/>
    <w:rsid w:val="00CF6D70"/>
    <w:rsid w:val="00CF73ED"/>
    <w:rsid w:val="00D01FAD"/>
    <w:rsid w:val="00D059F5"/>
    <w:rsid w:val="00D05B68"/>
    <w:rsid w:val="00D05F0B"/>
    <w:rsid w:val="00D07536"/>
    <w:rsid w:val="00D109D7"/>
    <w:rsid w:val="00D1231B"/>
    <w:rsid w:val="00D1678A"/>
    <w:rsid w:val="00D2061C"/>
    <w:rsid w:val="00D21090"/>
    <w:rsid w:val="00D2342F"/>
    <w:rsid w:val="00D2401C"/>
    <w:rsid w:val="00D2490A"/>
    <w:rsid w:val="00D253AE"/>
    <w:rsid w:val="00D30C0C"/>
    <w:rsid w:val="00D31B9F"/>
    <w:rsid w:val="00D31FA7"/>
    <w:rsid w:val="00D33116"/>
    <w:rsid w:val="00D33CB1"/>
    <w:rsid w:val="00D34FAD"/>
    <w:rsid w:val="00D350C1"/>
    <w:rsid w:val="00D35BF9"/>
    <w:rsid w:val="00D40412"/>
    <w:rsid w:val="00D40D4F"/>
    <w:rsid w:val="00D40F52"/>
    <w:rsid w:val="00D426B7"/>
    <w:rsid w:val="00D431F8"/>
    <w:rsid w:val="00D445FA"/>
    <w:rsid w:val="00D44A60"/>
    <w:rsid w:val="00D44C45"/>
    <w:rsid w:val="00D4591C"/>
    <w:rsid w:val="00D46815"/>
    <w:rsid w:val="00D5075E"/>
    <w:rsid w:val="00D53D4B"/>
    <w:rsid w:val="00D542A9"/>
    <w:rsid w:val="00D61469"/>
    <w:rsid w:val="00D62483"/>
    <w:rsid w:val="00D63204"/>
    <w:rsid w:val="00D6327A"/>
    <w:rsid w:val="00D64254"/>
    <w:rsid w:val="00D67C0C"/>
    <w:rsid w:val="00D71F62"/>
    <w:rsid w:val="00D72A97"/>
    <w:rsid w:val="00D7379B"/>
    <w:rsid w:val="00D74876"/>
    <w:rsid w:val="00D74F2E"/>
    <w:rsid w:val="00D7572F"/>
    <w:rsid w:val="00D7609F"/>
    <w:rsid w:val="00D76396"/>
    <w:rsid w:val="00D764BA"/>
    <w:rsid w:val="00D80F1B"/>
    <w:rsid w:val="00D82CBC"/>
    <w:rsid w:val="00D82D68"/>
    <w:rsid w:val="00D830A3"/>
    <w:rsid w:val="00D85040"/>
    <w:rsid w:val="00D85100"/>
    <w:rsid w:val="00D85552"/>
    <w:rsid w:val="00D85BA1"/>
    <w:rsid w:val="00D86E51"/>
    <w:rsid w:val="00D86F57"/>
    <w:rsid w:val="00D873BC"/>
    <w:rsid w:val="00D87D6E"/>
    <w:rsid w:val="00D87EB3"/>
    <w:rsid w:val="00D96550"/>
    <w:rsid w:val="00DA03AA"/>
    <w:rsid w:val="00DA2995"/>
    <w:rsid w:val="00DB1D6B"/>
    <w:rsid w:val="00DB1FC1"/>
    <w:rsid w:val="00DB2884"/>
    <w:rsid w:val="00DB2C9A"/>
    <w:rsid w:val="00DB344C"/>
    <w:rsid w:val="00DB43CE"/>
    <w:rsid w:val="00DB6FE7"/>
    <w:rsid w:val="00DC4B59"/>
    <w:rsid w:val="00DC7070"/>
    <w:rsid w:val="00DD1EA0"/>
    <w:rsid w:val="00DD66A6"/>
    <w:rsid w:val="00DD6EF8"/>
    <w:rsid w:val="00DD721B"/>
    <w:rsid w:val="00DE1FEC"/>
    <w:rsid w:val="00DE20A0"/>
    <w:rsid w:val="00DE3598"/>
    <w:rsid w:val="00DE3671"/>
    <w:rsid w:val="00DE4369"/>
    <w:rsid w:val="00DE663B"/>
    <w:rsid w:val="00DE6ECF"/>
    <w:rsid w:val="00DE7FD7"/>
    <w:rsid w:val="00DF2DB6"/>
    <w:rsid w:val="00DF33D1"/>
    <w:rsid w:val="00DF4BA6"/>
    <w:rsid w:val="00DF5665"/>
    <w:rsid w:val="00DF56E7"/>
    <w:rsid w:val="00DF5DB5"/>
    <w:rsid w:val="00DF5FB5"/>
    <w:rsid w:val="00DF794B"/>
    <w:rsid w:val="00DF799F"/>
    <w:rsid w:val="00E023BE"/>
    <w:rsid w:val="00E02A59"/>
    <w:rsid w:val="00E043F0"/>
    <w:rsid w:val="00E05B90"/>
    <w:rsid w:val="00E11920"/>
    <w:rsid w:val="00E12AD6"/>
    <w:rsid w:val="00E1316A"/>
    <w:rsid w:val="00E13916"/>
    <w:rsid w:val="00E141EA"/>
    <w:rsid w:val="00E17402"/>
    <w:rsid w:val="00E17513"/>
    <w:rsid w:val="00E17588"/>
    <w:rsid w:val="00E17840"/>
    <w:rsid w:val="00E20FC8"/>
    <w:rsid w:val="00E212C7"/>
    <w:rsid w:val="00E2188F"/>
    <w:rsid w:val="00E22126"/>
    <w:rsid w:val="00E25213"/>
    <w:rsid w:val="00E25395"/>
    <w:rsid w:val="00E275D4"/>
    <w:rsid w:val="00E304E6"/>
    <w:rsid w:val="00E309C4"/>
    <w:rsid w:val="00E3501F"/>
    <w:rsid w:val="00E40B1D"/>
    <w:rsid w:val="00E42F1D"/>
    <w:rsid w:val="00E470C4"/>
    <w:rsid w:val="00E474C5"/>
    <w:rsid w:val="00E479E2"/>
    <w:rsid w:val="00E51008"/>
    <w:rsid w:val="00E5109D"/>
    <w:rsid w:val="00E5144E"/>
    <w:rsid w:val="00E533F2"/>
    <w:rsid w:val="00E5528C"/>
    <w:rsid w:val="00E56851"/>
    <w:rsid w:val="00E56FBB"/>
    <w:rsid w:val="00E5756A"/>
    <w:rsid w:val="00E57B88"/>
    <w:rsid w:val="00E61748"/>
    <w:rsid w:val="00E61ABD"/>
    <w:rsid w:val="00E63E99"/>
    <w:rsid w:val="00E64422"/>
    <w:rsid w:val="00E64F4E"/>
    <w:rsid w:val="00E72518"/>
    <w:rsid w:val="00E72ADC"/>
    <w:rsid w:val="00E738D3"/>
    <w:rsid w:val="00E74292"/>
    <w:rsid w:val="00E74A76"/>
    <w:rsid w:val="00E74EDD"/>
    <w:rsid w:val="00E82FC4"/>
    <w:rsid w:val="00E83CDE"/>
    <w:rsid w:val="00E84075"/>
    <w:rsid w:val="00E847AD"/>
    <w:rsid w:val="00E84B1D"/>
    <w:rsid w:val="00E87405"/>
    <w:rsid w:val="00E90642"/>
    <w:rsid w:val="00E91C10"/>
    <w:rsid w:val="00E91E76"/>
    <w:rsid w:val="00E949CF"/>
    <w:rsid w:val="00E963E9"/>
    <w:rsid w:val="00E969F8"/>
    <w:rsid w:val="00E97239"/>
    <w:rsid w:val="00E97A5F"/>
    <w:rsid w:val="00E97ACE"/>
    <w:rsid w:val="00EA1696"/>
    <w:rsid w:val="00EA4210"/>
    <w:rsid w:val="00EA528B"/>
    <w:rsid w:val="00EA5E71"/>
    <w:rsid w:val="00EB01CF"/>
    <w:rsid w:val="00EB0DC4"/>
    <w:rsid w:val="00EB2280"/>
    <w:rsid w:val="00EB5C32"/>
    <w:rsid w:val="00EB6345"/>
    <w:rsid w:val="00EB66B0"/>
    <w:rsid w:val="00EC18ED"/>
    <w:rsid w:val="00EC305D"/>
    <w:rsid w:val="00EC3514"/>
    <w:rsid w:val="00EC37D0"/>
    <w:rsid w:val="00EC41C4"/>
    <w:rsid w:val="00EC51DA"/>
    <w:rsid w:val="00EC559C"/>
    <w:rsid w:val="00ED0265"/>
    <w:rsid w:val="00ED1264"/>
    <w:rsid w:val="00ED1CD5"/>
    <w:rsid w:val="00ED39AB"/>
    <w:rsid w:val="00ED3E90"/>
    <w:rsid w:val="00ED55E1"/>
    <w:rsid w:val="00ED5A64"/>
    <w:rsid w:val="00ED5D3E"/>
    <w:rsid w:val="00ED7F35"/>
    <w:rsid w:val="00EE69B7"/>
    <w:rsid w:val="00EE7D4D"/>
    <w:rsid w:val="00EF0753"/>
    <w:rsid w:val="00EF1168"/>
    <w:rsid w:val="00EF34A4"/>
    <w:rsid w:val="00EF4566"/>
    <w:rsid w:val="00EF53F7"/>
    <w:rsid w:val="00EF6FAA"/>
    <w:rsid w:val="00EF79EF"/>
    <w:rsid w:val="00F02457"/>
    <w:rsid w:val="00F045DF"/>
    <w:rsid w:val="00F05397"/>
    <w:rsid w:val="00F0611E"/>
    <w:rsid w:val="00F06947"/>
    <w:rsid w:val="00F07921"/>
    <w:rsid w:val="00F119B3"/>
    <w:rsid w:val="00F12E52"/>
    <w:rsid w:val="00F141E0"/>
    <w:rsid w:val="00F16BB6"/>
    <w:rsid w:val="00F20E46"/>
    <w:rsid w:val="00F212AE"/>
    <w:rsid w:val="00F2498A"/>
    <w:rsid w:val="00F261AF"/>
    <w:rsid w:val="00F32305"/>
    <w:rsid w:val="00F34937"/>
    <w:rsid w:val="00F35FD9"/>
    <w:rsid w:val="00F43A56"/>
    <w:rsid w:val="00F5169B"/>
    <w:rsid w:val="00F52080"/>
    <w:rsid w:val="00F526EC"/>
    <w:rsid w:val="00F52768"/>
    <w:rsid w:val="00F527AB"/>
    <w:rsid w:val="00F52F18"/>
    <w:rsid w:val="00F54612"/>
    <w:rsid w:val="00F548B2"/>
    <w:rsid w:val="00F54A11"/>
    <w:rsid w:val="00F5779D"/>
    <w:rsid w:val="00F579A1"/>
    <w:rsid w:val="00F57DEC"/>
    <w:rsid w:val="00F607A0"/>
    <w:rsid w:val="00F637DC"/>
    <w:rsid w:val="00F657D5"/>
    <w:rsid w:val="00F66F88"/>
    <w:rsid w:val="00F674F8"/>
    <w:rsid w:val="00F67C1E"/>
    <w:rsid w:val="00F70209"/>
    <w:rsid w:val="00F70F23"/>
    <w:rsid w:val="00F71DDA"/>
    <w:rsid w:val="00F71DF8"/>
    <w:rsid w:val="00F76E9F"/>
    <w:rsid w:val="00F8036C"/>
    <w:rsid w:val="00F8098C"/>
    <w:rsid w:val="00F81334"/>
    <w:rsid w:val="00F83CBE"/>
    <w:rsid w:val="00F8739F"/>
    <w:rsid w:val="00F87D68"/>
    <w:rsid w:val="00F91F1D"/>
    <w:rsid w:val="00F92B99"/>
    <w:rsid w:val="00F94854"/>
    <w:rsid w:val="00F94BDB"/>
    <w:rsid w:val="00F96341"/>
    <w:rsid w:val="00F967DD"/>
    <w:rsid w:val="00F969A4"/>
    <w:rsid w:val="00F96ADB"/>
    <w:rsid w:val="00F979B3"/>
    <w:rsid w:val="00FA07B4"/>
    <w:rsid w:val="00FA16C7"/>
    <w:rsid w:val="00FA236A"/>
    <w:rsid w:val="00FA23C8"/>
    <w:rsid w:val="00FA3484"/>
    <w:rsid w:val="00FA3690"/>
    <w:rsid w:val="00FA6CA6"/>
    <w:rsid w:val="00FB0969"/>
    <w:rsid w:val="00FB0F9C"/>
    <w:rsid w:val="00FB2A1C"/>
    <w:rsid w:val="00FB2B8A"/>
    <w:rsid w:val="00FB2C08"/>
    <w:rsid w:val="00FB379E"/>
    <w:rsid w:val="00FB4370"/>
    <w:rsid w:val="00FB543F"/>
    <w:rsid w:val="00FC10C3"/>
    <w:rsid w:val="00FC139C"/>
    <w:rsid w:val="00FC1BE9"/>
    <w:rsid w:val="00FC59B8"/>
    <w:rsid w:val="00FC661F"/>
    <w:rsid w:val="00FD10A3"/>
    <w:rsid w:val="00FD13E8"/>
    <w:rsid w:val="00FD233B"/>
    <w:rsid w:val="00FD3F16"/>
    <w:rsid w:val="00FD4AD4"/>
    <w:rsid w:val="00FD5757"/>
    <w:rsid w:val="00FD6ABB"/>
    <w:rsid w:val="00FD6DF2"/>
    <w:rsid w:val="00FD7495"/>
    <w:rsid w:val="00FE0A5E"/>
    <w:rsid w:val="00FE260C"/>
    <w:rsid w:val="00FE7466"/>
    <w:rsid w:val="00FE75B8"/>
    <w:rsid w:val="00FF11D8"/>
    <w:rsid w:val="00FF1499"/>
    <w:rsid w:val="00FF172C"/>
    <w:rsid w:val="00FF2C1A"/>
    <w:rsid w:val="00FF2D02"/>
    <w:rsid w:val="00FF33B7"/>
    <w:rsid w:val="00FF4C9F"/>
    <w:rsid w:val="00FF6452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D2D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67FB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867FB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867FB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867FB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unhideWhenUsed/>
    <w:rsid w:val="00867FB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unhideWhenUsed/>
    <w:rsid w:val="00867FB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67FB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67FB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67FB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67FB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FBF"/>
    <w:rPr>
      <w:sz w:val="18"/>
      <w:szCs w:val="18"/>
    </w:rPr>
  </w:style>
  <w:style w:type="table" w:styleId="a5">
    <w:name w:val="Table Grid"/>
    <w:basedOn w:val="a1"/>
    <w:uiPriority w:val="59"/>
    <w:rsid w:val="00013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67FB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867FB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867FB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867FB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unhideWhenUsed/>
    <w:rsid w:val="00867FB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unhideWhenUsed/>
    <w:rsid w:val="00867FB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67FB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67FB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67FB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67FB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FBF"/>
    <w:rPr>
      <w:sz w:val="18"/>
      <w:szCs w:val="18"/>
    </w:rPr>
  </w:style>
  <w:style w:type="table" w:styleId="a5">
    <w:name w:val="Table Grid"/>
    <w:basedOn w:val="a1"/>
    <w:uiPriority w:val="59"/>
    <w:rsid w:val="00013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4222</Words>
  <Characters>24072</Characters>
  <Application>Microsoft Macintosh Word</Application>
  <DocSecurity>0</DocSecurity>
  <Lines>200</Lines>
  <Paragraphs>56</Paragraphs>
  <ScaleCrop>false</ScaleCrop>
  <Company/>
  <LinksUpToDate>false</LinksUpToDate>
  <CharactersWithSpaces>28238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121</cp:revision>
  <cp:lastPrinted>2013-12-06T08:32:00Z</cp:lastPrinted>
  <dcterms:created xsi:type="dcterms:W3CDTF">2013-12-06T08:32:00Z</dcterms:created>
  <dcterms:modified xsi:type="dcterms:W3CDTF">2013-12-06T19:52:00Z</dcterms:modified>
</cp:coreProperties>
</file>