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A8D" w:rsidRDefault="00D5034B" w:rsidP="00D5034B">
      <w:pPr>
        <w:jc w:val="center"/>
        <w:rPr>
          <w:rFonts w:hint="eastAsia"/>
          <w:b/>
        </w:rPr>
      </w:pPr>
      <w:r w:rsidRPr="00D5034B">
        <w:rPr>
          <w:rFonts w:hint="eastAsia"/>
          <w:b/>
        </w:rPr>
        <w:t>HW 5</w:t>
      </w:r>
    </w:p>
    <w:p w:rsidR="00F53B4B" w:rsidRDefault="00F53B4B" w:rsidP="00F53B4B">
      <w:pPr>
        <w:pStyle w:val="ListParagraph"/>
        <w:numPr>
          <w:ilvl w:val="0"/>
          <w:numId w:val="1"/>
        </w:numPr>
        <w:rPr>
          <w:rFonts w:hint="eastAsia"/>
          <w:b/>
        </w:rPr>
      </w:pPr>
    </w:p>
    <w:p w:rsidR="00F53B4B" w:rsidRDefault="00B5256B" w:rsidP="00F53B4B">
      <w:pPr>
        <w:pStyle w:val="ListParagraph"/>
        <w:numPr>
          <w:ilvl w:val="0"/>
          <w:numId w:val="2"/>
        </w:numPr>
        <w:rPr>
          <w:rFonts w:hint="eastAsia"/>
          <w:b/>
        </w:rPr>
      </w:pPr>
      <w:r>
        <w:rPr>
          <w:rFonts w:hint="eastAsia"/>
          <w:b/>
        </w:rPr>
        <w:t>According to the scatter plot below, we can see that for the control group, the relationship between before and after is roughly linear, while the relationship between before and after for the treatment group shows a curvilinear pattern.</w:t>
      </w:r>
    </w:p>
    <w:p w:rsidR="00C02CB7" w:rsidRDefault="00C02CB7" w:rsidP="00C02CB7">
      <w:pPr>
        <w:pStyle w:val="ListParagraph"/>
        <w:ind w:left="1080"/>
        <w:rPr>
          <w:rFonts w:hint="eastAsia"/>
          <w:b/>
        </w:rPr>
      </w:pPr>
    </w:p>
    <w:p w:rsidR="00342339" w:rsidRDefault="00FB7FCC" w:rsidP="00FB7FCC">
      <w:pPr>
        <w:pStyle w:val="ListParagraph"/>
        <w:ind w:left="1080"/>
        <w:jc w:val="center"/>
        <w:rPr>
          <w:rFonts w:hint="eastAsia"/>
          <w:b/>
        </w:rPr>
      </w:pPr>
      <w:r>
        <w:rPr>
          <w:rFonts w:hint="eastAsia"/>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pt;height:172.5pt">
            <v:imagedata r:id="rId7" o:title="1_a"/>
          </v:shape>
        </w:pict>
      </w:r>
    </w:p>
    <w:p w:rsidR="008143DF" w:rsidRDefault="005F51DD" w:rsidP="008143DF">
      <w:pPr>
        <w:pStyle w:val="ListParagraph"/>
        <w:numPr>
          <w:ilvl w:val="0"/>
          <w:numId w:val="2"/>
        </w:numPr>
        <w:rPr>
          <w:rFonts w:hint="eastAsia"/>
          <w:b/>
        </w:rPr>
      </w:pPr>
      <w:r>
        <w:rPr>
          <w:rFonts w:hint="eastAsia"/>
          <w:b/>
        </w:rPr>
        <w:t>According to the summary below, there</w:t>
      </w:r>
      <w:r>
        <w:rPr>
          <w:b/>
        </w:rPr>
        <w:t>’</w:t>
      </w:r>
      <w:r>
        <w:rPr>
          <w:rFonts w:hint="eastAsia"/>
          <w:b/>
        </w:rPr>
        <w:t>s a significant treatment effect, in that the p-value for this regression coefficient is less than 0.05</w:t>
      </w:r>
      <w:r w:rsidR="007E6D23">
        <w:rPr>
          <w:rFonts w:hint="eastAsia"/>
          <w:b/>
        </w:rPr>
        <w:t xml:space="preserve"> (p-value = 0.000165)</w:t>
      </w:r>
      <w:r w:rsidR="001641A1">
        <w:rPr>
          <w:rFonts w:hint="eastAsia"/>
          <w:b/>
        </w:rPr>
        <w:t xml:space="preserve">. The flexibility before as well as the intercept are also significant at </w:t>
      </w:r>
      <w:r w:rsidR="001641A1">
        <w:rPr>
          <w:rFonts w:hint="eastAsia"/>
          <w:b/>
        </w:rPr>
        <w:t>α</w:t>
      </w:r>
      <w:r w:rsidR="001641A1">
        <w:rPr>
          <w:rFonts w:hint="eastAsia"/>
          <w:b/>
        </w:rPr>
        <w:t>= 0.05.</w:t>
      </w:r>
      <w:r w:rsidR="00954D5C">
        <w:rPr>
          <w:rFonts w:hint="eastAsia"/>
          <w:b/>
        </w:rPr>
        <w:t xml:space="preserve"> </w:t>
      </w:r>
      <w:r w:rsidR="00F85052">
        <w:rPr>
          <w:rFonts w:hint="eastAsia"/>
          <w:b/>
        </w:rPr>
        <w:t>Therefore, flexibility before and the treatment are both significant predictors for flexibility after.</w:t>
      </w:r>
    </w:p>
    <w:p w:rsidR="005F51DD" w:rsidRDefault="005F51DD" w:rsidP="005F51DD">
      <w:pPr>
        <w:pStyle w:val="ListParagraph"/>
        <w:ind w:left="1080"/>
        <w:rPr>
          <w:rFonts w:hint="eastAsia"/>
          <w:b/>
        </w:rPr>
      </w:pPr>
    </w:p>
    <w:p w:rsidR="00C71387" w:rsidRDefault="000D4EC3" w:rsidP="000D4EC3">
      <w:pPr>
        <w:pStyle w:val="ListParagraph"/>
        <w:ind w:left="1080"/>
        <w:jc w:val="center"/>
        <w:rPr>
          <w:rFonts w:hint="eastAsia"/>
          <w:b/>
        </w:rPr>
      </w:pPr>
      <w:r>
        <w:rPr>
          <w:rFonts w:hint="eastAsia"/>
          <w:b/>
        </w:rPr>
        <w:pict>
          <v:shape id="_x0000_i1026" type="#_x0000_t75" style="width:366.5pt;height:201.5pt">
            <v:imagedata r:id="rId8" o:title="1_b"/>
          </v:shape>
        </w:pict>
      </w:r>
    </w:p>
    <w:p w:rsidR="00094E4D" w:rsidRDefault="00094E4D" w:rsidP="000D4EC3">
      <w:pPr>
        <w:pStyle w:val="ListParagraph"/>
        <w:ind w:left="1080"/>
        <w:jc w:val="center"/>
        <w:rPr>
          <w:rFonts w:hint="eastAsia"/>
          <w:b/>
        </w:rPr>
      </w:pPr>
    </w:p>
    <w:p w:rsidR="00267FD9" w:rsidRDefault="004E09CB" w:rsidP="00267FD9">
      <w:pPr>
        <w:pStyle w:val="ListParagraph"/>
        <w:numPr>
          <w:ilvl w:val="0"/>
          <w:numId w:val="2"/>
        </w:numPr>
        <w:rPr>
          <w:rFonts w:hint="eastAsia"/>
          <w:b/>
        </w:rPr>
      </w:pPr>
      <w:r>
        <w:rPr>
          <w:rFonts w:hint="eastAsia"/>
          <w:b/>
        </w:rPr>
        <w:t>According to the output below, No. 36 and No. 50 are considered outliers.</w:t>
      </w:r>
    </w:p>
    <w:p w:rsidR="00673DD2" w:rsidRDefault="00673DD2" w:rsidP="0096464D">
      <w:pPr>
        <w:pStyle w:val="ListParagraph"/>
        <w:ind w:left="1080"/>
        <w:rPr>
          <w:rFonts w:hint="eastAsia"/>
          <w:b/>
        </w:rPr>
      </w:pPr>
    </w:p>
    <w:p w:rsidR="004E09CB" w:rsidRDefault="00FA0EA3" w:rsidP="00673DD2">
      <w:pPr>
        <w:pStyle w:val="ListParagraph"/>
        <w:ind w:left="1080"/>
        <w:jc w:val="center"/>
        <w:rPr>
          <w:rFonts w:hint="eastAsia"/>
          <w:b/>
        </w:rPr>
      </w:pPr>
      <w:r>
        <w:rPr>
          <w:rFonts w:hint="eastAsia"/>
          <w:b/>
        </w:rPr>
        <w:pict>
          <v:shape id="_x0000_i1027" type="#_x0000_t75" style="width:326.5pt;height:29.5pt">
            <v:imagedata r:id="rId9" o:title="1_c"/>
          </v:shape>
        </w:pict>
      </w:r>
    </w:p>
    <w:p w:rsidR="00026296" w:rsidRDefault="00026296" w:rsidP="00673DD2">
      <w:pPr>
        <w:pStyle w:val="ListParagraph"/>
        <w:ind w:left="1080"/>
        <w:jc w:val="center"/>
        <w:rPr>
          <w:rFonts w:hint="eastAsia"/>
          <w:b/>
        </w:rPr>
      </w:pPr>
    </w:p>
    <w:p w:rsidR="002F2CC5" w:rsidRDefault="00026296" w:rsidP="002F2CC5">
      <w:pPr>
        <w:pStyle w:val="ListParagraph"/>
        <w:numPr>
          <w:ilvl w:val="0"/>
          <w:numId w:val="2"/>
        </w:numPr>
        <w:rPr>
          <w:rFonts w:hint="eastAsia"/>
          <w:b/>
        </w:rPr>
      </w:pPr>
      <w:r>
        <w:rPr>
          <w:rFonts w:hint="eastAsia"/>
          <w:b/>
        </w:rPr>
        <w:t xml:space="preserve">According to the model summary below, </w:t>
      </w:r>
      <w:r w:rsidR="00A816E9">
        <w:rPr>
          <w:rFonts w:hint="eastAsia"/>
          <w:b/>
        </w:rPr>
        <w:t>there</w:t>
      </w:r>
      <w:r w:rsidR="00A816E9">
        <w:rPr>
          <w:b/>
        </w:rPr>
        <w:t>’</w:t>
      </w:r>
      <w:r w:rsidR="00A816E9">
        <w:rPr>
          <w:rFonts w:hint="eastAsia"/>
          <w:b/>
        </w:rPr>
        <w:t xml:space="preserve">s a significant treatment effect, because the p-value for the </w:t>
      </w:r>
      <w:r w:rsidR="0077228D">
        <w:rPr>
          <w:rFonts w:hint="eastAsia"/>
          <w:b/>
        </w:rPr>
        <w:t xml:space="preserve">corresponding </w:t>
      </w:r>
      <w:r w:rsidR="00A816E9">
        <w:rPr>
          <w:rFonts w:hint="eastAsia"/>
          <w:b/>
        </w:rPr>
        <w:t>regression coefficient is less than 0.05</w:t>
      </w:r>
      <w:r w:rsidR="003439FA">
        <w:rPr>
          <w:rFonts w:hint="eastAsia"/>
          <w:b/>
        </w:rPr>
        <w:t xml:space="preserve"> (p-value = 0.00194)</w:t>
      </w:r>
      <w:r w:rsidR="00A816E9">
        <w:rPr>
          <w:rFonts w:hint="eastAsia"/>
          <w:b/>
        </w:rPr>
        <w:t>.</w:t>
      </w:r>
    </w:p>
    <w:p w:rsidR="00A816E9" w:rsidRDefault="00CC1469" w:rsidP="007C7174">
      <w:pPr>
        <w:pStyle w:val="ListParagraph"/>
        <w:ind w:left="1080"/>
        <w:rPr>
          <w:rFonts w:hint="eastAsia"/>
          <w:b/>
        </w:rPr>
      </w:pPr>
      <w:r>
        <w:rPr>
          <w:rFonts w:hint="eastAsia"/>
          <w:b/>
        </w:rPr>
        <w:pict>
          <v:shape id="_x0000_i1028" type="#_x0000_t75" style="width:354.5pt;height:186pt">
            <v:imagedata r:id="rId10" o:title="1_d"/>
          </v:shape>
        </w:pict>
      </w:r>
    </w:p>
    <w:p w:rsidR="00F817E8" w:rsidRDefault="00303255" w:rsidP="00F817E8">
      <w:pPr>
        <w:pStyle w:val="ListParagraph"/>
        <w:numPr>
          <w:ilvl w:val="0"/>
          <w:numId w:val="2"/>
        </w:numPr>
        <w:rPr>
          <w:rFonts w:hint="eastAsia"/>
          <w:b/>
        </w:rPr>
      </w:pPr>
      <w:r>
        <w:rPr>
          <w:rFonts w:hint="eastAsia"/>
          <w:b/>
        </w:rPr>
        <w:t>According to the model summary above, the estimated size of the treatment effect is 4.72. The 95% CI for the effect is (1.796, 7.649).</w:t>
      </w:r>
    </w:p>
    <w:p w:rsidR="006227E6" w:rsidRDefault="006227E6" w:rsidP="00EB2A35">
      <w:pPr>
        <w:pStyle w:val="ListParagraph"/>
        <w:ind w:left="1080"/>
        <w:rPr>
          <w:rFonts w:hint="eastAsia"/>
          <w:b/>
        </w:rPr>
      </w:pPr>
    </w:p>
    <w:p w:rsidR="00303255" w:rsidRDefault="002A15F9" w:rsidP="002A15F9">
      <w:pPr>
        <w:pStyle w:val="ListParagraph"/>
        <w:ind w:left="1080"/>
        <w:jc w:val="center"/>
        <w:rPr>
          <w:rFonts w:hint="eastAsia"/>
          <w:b/>
        </w:rPr>
      </w:pPr>
      <w:r>
        <w:rPr>
          <w:rFonts w:hint="eastAsia"/>
          <w:b/>
        </w:rPr>
        <w:pict>
          <v:shape id="_x0000_i1029" type="#_x0000_t75" style="width:295pt;height:43.5pt">
            <v:imagedata r:id="rId11" o:title="1_e"/>
          </v:shape>
        </w:pict>
      </w:r>
    </w:p>
    <w:p w:rsidR="00684581" w:rsidRDefault="00684581" w:rsidP="00684581">
      <w:pPr>
        <w:pStyle w:val="ListParagraph"/>
        <w:ind w:left="1080"/>
        <w:rPr>
          <w:rFonts w:hint="eastAsia"/>
          <w:b/>
        </w:rPr>
      </w:pPr>
    </w:p>
    <w:p w:rsidR="00D07B9B" w:rsidRDefault="00D07B9B" w:rsidP="00684581">
      <w:pPr>
        <w:pStyle w:val="ListParagraph"/>
        <w:numPr>
          <w:ilvl w:val="0"/>
          <w:numId w:val="1"/>
        </w:numPr>
        <w:rPr>
          <w:rFonts w:hint="eastAsia"/>
          <w:b/>
        </w:rPr>
      </w:pPr>
    </w:p>
    <w:p w:rsidR="00CE783F" w:rsidRDefault="005D6916" w:rsidP="00D07B9B">
      <w:pPr>
        <w:pStyle w:val="ListParagraph"/>
        <w:numPr>
          <w:ilvl w:val="0"/>
          <w:numId w:val="3"/>
        </w:numPr>
        <w:rPr>
          <w:rFonts w:hint="eastAsia"/>
          <w:b/>
        </w:rPr>
      </w:pPr>
      <w:r>
        <w:rPr>
          <w:rFonts w:hint="eastAsia"/>
          <w:b/>
        </w:rPr>
        <w:t>Summary</w:t>
      </w:r>
    </w:p>
    <w:p w:rsidR="00684581" w:rsidRDefault="00674A36" w:rsidP="0016117C">
      <w:pPr>
        <w:pStyle w:val="ListParagraph"/>
        <w:ind w:left="1080"/>
        <w:jc w:val="center"/>
        <w:rPr>
          <w:rFonts w:hint="eastAsia"/>
          <w:b/>
        </w:rPr>
      </w:pPr>
      <w:r>
        <w:rPr>
          <w:rFonts w:hint="eastAsia"/>
          <w:b/>
        </w:rPr>
        <w:pict>
          <v:shape id="_x0000_i1030" type="#_x0000_t75" style="width:284.5pt;height:177pt">
            <v:imagedata r:id="rId12" o:title="2_a"/>
          </v:shape>
        </w:pict>
      </w:r>
    </w:p>
    <w:p w:rsidR="00674A36" w:rsidRDefault="00674A36" w:rsidP="0016117C">
      <w:pPr>
        <w:pStyle w:val="ListParagraph"/>
        <w:ind w:left="1080"/>
        <w:jc w:val="center"/>
        <w:rPr>
          <w:rFonts w:hint="eastAsia"/>
          <w:b/>
        </w:rPr>
      </w:pPr>
    </w:p>
    <w:p w:rsidR="009443D6" w:rsidRDefault="00FC46BD" w:rsidP="009443D6">
      <w:pPr>
        <w:pStyle w:val="ListParagraph"/>
        <w:numPr>
          <w:ilvl w:val="0"/>
          <w:numId w:val="3"/>
        </w:numPr>
        <w:rPr>
          <w:rFonts w:hint="eastAsia"/>
          <w:b/>
        </w:rPr>
      </w:pPr>
      <w:r>
        <w:rPr>
          <w:rFonts w:hint="eastAsia"/>
          <w:b/>
        </w:rPr>
        <w:t>According to the diagnostic plots below, we can conclude that there</w:t>
      </w:r>
      <w:r>
        <w:rPr>
          <w:b/>
        </w:rPr>
        <w:t>’</w:t>
      </w:r>
      <w:r>
        <w:rPr>
          <w:rFonts w:hint="eastAsia"/>
          <w:b/>
        </w:rPr>
        <w:t>s no big problem with linearity and constant</w:t>
      </w:r>
      <w:r w:rsidR="0059492F">
        <w:rPr>
          <w:rFonts w:hint="eastAsia"/>
          <w:b/>
        </w:rPr>
        <w:t xml:space="preserve"> variance (Residual vs Fitted has a</w:t>
      </w:r>
      <w:r>
        <w:rPr>
          <w:rFonts w:hint="eastAsia"/>
          <w:b/>
        </w:rPr>
        <w:t xml:space="preserve"> roughly flat</w:t>
      </w:r>
      <w:r w:rsidR="0059492F">
        <w:rPr>
          <w:rFonts w:hint="eastAsia"/>
          <w:b/>
        </w:rPr>
        <w:t xml:space="preserve"> line</w:t>
      </w:r>
      <w:r>
        <w:rPr>
          <w:rFonts w:hint="eastAsia"/>
          <w:b/>
        </w:rPr>
        <w:t>, and points spread equally vertically; Scale-Location</w:t>
      </w:r>
      <w:r w:rsidR="0059492F">
        <w:rPr>
          <w:rFonts w:hint="eastAsia"/>
          <w:b/>
        </w:rPr>
        <w:t xml:space="preserve"> has a</w:t>
      </w:r>
      <w:r>
        <w:rPr>
          <w:rFonts w:hint="eastAsia"/>
          <w:b/>
        </w:rPr>
        <w:t xml:space="preserve"> roughly flat</w:t>
      </w:r>
      <w:r w:rsidR="0059492F">
        <w:rPr>
          <w:rFonts w:hint="eastAsia"/>
          <w:b/>
        </w:rPr>
        <w:t xml:space="preserve"> line</w:t>
      </w:r>
      <w:r>
        <w:rPr>
          <w:rFonts w:hint="eastAsia"/>
          <w:b/>
        </w:rPr>
        <w:t xml:space="preserve">). The normality assumption </w:t>
      </w:r>
      <w:r>
        <w:rPr>
          <w:rFonts w:hint="eastAsia"/>
          <w:b/>
        </w:rPr>
        <w:lastRenderedPageBreak/>
        <w:t xml:space="preserve">holds because the points are on a straight line in the Q-Q plot. </w:t>
      </w:r>
      <w:r w:rsidR="00FA0659">
        <w:rPr>
          <w:rFonts w:hint="eastAsia"/>
          <w:b/>
        </w:rPr>
        <w:t>Residual-Leverage plot indicates no problems with out</w:t>
      </w:r>
      <w:r w:rsidR="00314619">
        <w:rPr>
          <w:rFonts w:hint="eastAsia"/>
          <w:b/>
        </w:rPr>
        <w:t>liers or too influential observations.</w:t>
      </w:r>
    </w:p>
    <w:p w:rsidR="00CA055E" w:rsidRDefault="00FC46BD" w:rsidP="00FC46BD">
      <w:pPr>
        <w:pStyle w:val="ListParagraph"/>
        <w:ind w:left="1080"/>
        <w:jc w:val="center"/>
        <w:rPr>
          <w:rFonts w:hint="eastAsia"/>
          <w:b/>
        </w:rPr>
      </w:pPr>
      <w:r>
        <w:rPr>
          <w:rFonts w:hint="eastAsia"/>
          <w:b/>
        </w:rPr>
        <w:pict>
          <v:shape id="_x0000_i1031" type="#_x0000_t75" style="width:368pt;height:276.5pt">
            <v:imagedata r:id="rId13" o:title="2_b"/>
          </v:shape>
        </w:pict>
      </w:r>
    </w:p>
    <w:p w:rsidR="004A3AF3" w:rsidRDefault="006D7863" w:rsidP="00EF4CA3">
      <w:pPr>
        <w:pStyle w:val="ListParagraph"/>
        <w:numPr>
          <w:ilvl w:val="0"/>
          <w:numId w:val="3"/>
        </w:numPr>
        <w:rPr>
          <w:rFonts w:hint="eastAsia"/>
          <w:b/>
        </w:rPr>
      </w:pPr>
      <w:r>
        <w:rPr>
          <w:rFonts w:hint="eastAsia"/>
          <w:b/>
        </w:rPr>
        <w:t>ANOVA table</w:t>
      </w:r>
    </w:p>
    <w:p w:rsidR="00EF4CA3" w:rsidRDefault="006D7863" w:rsidP="004A3AF3">
      <w:pPr>
        <w:pStyle w:val="ListParagraph"/>
        <w:ind w:left="1080"/>
        <w:rPr>
          <w:rFonts w:hint="eastAsia"/>
          <w:b/>
        </w:rPr>
      </w:pPr>
      <w:r>
        <w:rPr>
          <w:rFonts w:hint="eastAsia"/>
          <w:b/>
        </w:rPr>
        <w:br/>
      </w:r>
      <w:r>
        <w:rPr>
          <w:rFonts w:hint="eastAsia"/>
          <w:b/>
        </w:rPr>
        <w:pict>
          <v:shape id="_x0000_i1032" type="#_x0000_t75" style="width:355pt;height:87.5pt">
            <v:imagedata r:id="rId14" o:title="2_c"/>
          </v:shape>
        </w:pict>
      </w:r>
    </w:p>
    <w:p w:rsidR="004A3AF3" w:rsidRDefault="004A3AF3" w:rsidP="004A3AF3">
      <w:pPr>
        <w:pStyle w:val="ListParagraph"/>
        <w:ind w:left="1080"/>
        <w:rPr>
          <w:rFonts w:hint="eastAsia"/>
          <w:b/>
        </w:rPr>
      </w:pPr>
    </w:p>
    <w:p w:rsidR="004A3AF3" w:rsidRDefault="00C32423" w:rsidP="00EF4CA3">
      <w:pPr>
        <w:pStyle w:val="ListParagraph"/>
        <w:numPr>
          <w:ilvl w:val="0"/>
          <w:numId w:val="3"/>
        </w:numPr>
        <w:rPr>
          <w:rFonts w:hint="eastAsia"/>
          <w:b/>
        </w:rPr>
      </w:pPr>
      <w:r>
        <w:rPr>
          <w:rFonts w:hint="eastAsia"/>
          <w:b/>
        </w:rPr>
        <w:t>Group comparison</w:t>
      </w:r>
      <w:r w:rsidR="008E49E1">
        <w:rPr>
          <w:rFonts w:hint="eastAsia"/>
          <w:b/>
        </w:rPr>
        <w:t xml:space="preserve">: according to the output below, there is a </w:t>
      </w:r>
      <w:r w:rsidR="00E84722">
        <w:rPr>
          <w:rFonts w:hint="eastAsia"/>
          <w:b/>
        </w:rPr>
        <w:t xml:space="preserve">significant </w:t>
      </w:r>
      <w:r w:rsidR="008E49E1">
        <w:rPr>
          <w:b/>
        </w:rPr>
        <w:t>difference</w:t>
      </w:r>
      <w:r w:rsidR="008E49E1">
        <w:rPr>
          <w:rFonts w:hint="eastAsia"/>
          <w:b/>
        </w:rPr>
        <w:t xml:space="preserve"> between the mean weights of the groups, in that the F-statistic has a p-value smaller than 0.05.</w:t>
      </w:r>
    </w:p>
    <w:p w:rsidR="00C32423" w:rsidRDefault="00C32423" w:rsidP="00C32423">
      <w:pPr>
        <w:pStyle w:val="ListParagraph"/>
        <w:ind w:left="1080"/>
        <w:rPr>
          <w:rFonts w:hint="eastAsia"/>
          <w:b/>
        </w:rPr>
      </w:pPr>
    </w:p>
    <w:p w:rsidR="000C1482" w:rsidRDefault="008E49E1" w:rsidP="00C32423">
      <w:pPr>
        <w:pStyle w:val="ListParagraph"/>
        <w:ind w:left="1080"/>
        <w:rPr>
          <w:rFonts w:hint="eastAsia"/>
          <w:b/>
        </w:rPr>
      </w:pPr>
      <w:r>
        <w:rPr>
          <w:rFonts w:hint="eastAsia"/>
          <w:b/>
        </w:rPr>
        <w:pict>
          <v:shape id="_x0000_i1033" type="#_x0000_t75" style="width:373pt;height:117pt">
            <v:imagedata r:id="rId15" o:title="2_d"/>
          </v:shape>
        </w:pict>
      </w:r>
    </w:p>
    <w:p w:rsidR="00752A56" w:rsidRDefault="00752A56" w:rsidP="00C32423">
      <w:pPr>
        <w:pStyle w:val="ListParagraph"/>
        <w:ind w:left="1080"/>
        <w:rPr>
          <w:rFonts w:hint="eastAsia"/>
          <w:b/>
        </w:rPr>
      </w:pPr>
    </w:p>
    <w:p w:rsidR="00752A56" w:rsidRDefault="00A93E3F" w:rsidP="00752A56">
      <w:pPr>
        <w:pStyle w:val="ListParagraph"/>
        <w:numPr>
          <w:ilvl w:val="0"/>
          <w:numId w:val="3"/>
        </w:numPr>
        <w:rPr>
          <w:rFonts w:hint="eastAsia"/>
          <w:b/>
        </w:rPr>
      </w:pPr>
      <w:r>
        <w:rPr>
          <w:rFonts w:hint="eastAsia"/>
          <w:b/>
        </w:rPr>
        <w:lastRenderedPageBreak/>
        <w:t xml:space="preserve">Tukey </w:t>
      </w:r>
      <w:r>
        <w:rPr>
          <w:b/>
        </w:rPr>
        <w:t>simultaneous</w:t>
      </w:r>
      <w:r>
        <w:rPr>
          <w:rFonts w:hint="eastAsia"/>
          <w:b/>
        </w:rPr>
        <w:t xml:space="preserve"> 95% CI:</w:t>
      </w:r>
    </w:p>
    <w:p w:rsidR="00AB3522" w:rsidRDefault="00AB3522" w:rsidP="001315F8">
      <w:pPr>
        <w:pStyle w:val="ListParagraph"/>
        <w:ind w:left="1080"/>
        <w:rPr>
          <w:rFonts w:hint="eastAsia"/>
          <w:b/>
        </w:rPr>
      </w:pPr>
    </w:p>
    <w:p w:rsidR="00A93E3F" w:rsidRDefault="002E69ED" w:rsidP="00A93E3F">
      <w:pPr>
        <w:pStyle w:val="ListParagraph"/>
        <w:ind w:left="1080"/>
        <w:rPr>
          <w:rFonts w:hint="eastAsia"/>
          <w:b/>
        </w:rPr>
      </w:pPr>
      <w:r>
        <w:rPr>
          <w:rFonts w:hint="eastAsia"/>
          <w:b/>
        </w:rPr>
        <w:pict>
          <v:shape id="_x0000_i1034" type="#_x0000_t75" style="width:362pt;height:246pt">
            <v:imagedata r:id="rId16" o:title="2_e"/>
          </v:shape>
        </w:pict>
      </w:r>
    </w:p>
    <w:p w:rsidR="003B1EBC" w:rsidRDefault="003B1EBC" w:rsidP="00543D86">
      <w:pPr>
        <w:pStyle w:val="ListParagraph"/>
        <w:numPr>
          <w:ilvl w:val="0"/>
          <w:numId w:val="3"/>
        </w:numPr>
        <w:rPr>
          <w:rFonts w:hint="eastAsia"/>
          <w:b/>
        </w:rPr>
      </w:pPr>
      <w:r>
        <w:rPr>
          <w:rFonts w:hint="eastAsia"/>
          <w:b/>
        </w:rPr>
        <w:t>According to the output above, the pairs that have significa</w:t>
      </w:r>
      <w:r w:rsidR="00543D86">
        <w:rPr>
          <w:rFonts w:hint="eastAsia"/>
          <w:b/>
        </w:rPr>
        <w:t>ntly different means are :</w:t>
      </w:r>
    </w:p>
    <w:p w:rsidR="00543D86" w:rsidRPr="006C37A2" w:rsidRDefault="00787567" w:rsidP="00543D86">
      <w:pPr>
        <w:pStyle w:val="ListParagraph"/>
        <w:ind w:left="1080"/>
        <w:rPr>
          <w:rFonts w:hint="eastAsia"/>
        </w:rPr>
      </w:pPr>
      <w:bookmarkStart w:id="0" w:name="_GoBack"/>
      <w:proofErr w:type="gramStart"/>
      <w:r w:rsidRPr="006C37A2">
        <w:rPr>
          <w:rFonts w:hint="eastAsia"/>
        </w:rPr>
        <w:t>horsebean-casein</w:t>
      </w:r>
      <w:proofErr w:type="gramEnd"/>
    </w:p>
    <w:p w:rsidR="00787567" w:rsidRPr="006C37A2" w:rsidRDefault="00787567" w:rsidP="00543D86">
      <w:pPr>
        <w:pStyle w:val="ListParagraph"/>
        <w:ind w:left="1080"/>
        <w:rPr>
          <w:rFonts w:hint="eastAsia"/>
        </w:rPr>
      </w:pPr>
      <w:proofErr w:type="gramStart"/>
      <w:r w:rsidRPr="006C37A2">
        <w:rPr>
          <w:rFonts w:hint="eastAsia"/>
        </w:rPr>
        <w:t>li</w:t>
      </w:r>
      <w:r w:rsidR="004259A0" w:rsidRPr="006C37A2">
        <w:rPr>
          <w:rFonts w:hint="eastAsia"/>
        </w:rPr>
        <w:t>n</w:t>
      </w:r>
      <w:r w:rsidRPr="006C37A2">
        <w:rPr>
          <w:rFonts w:hint="eastAsia"/>
        </w:rPr>
        <w:t>seed-casein</w:t>
      </w:r>
      <w:proofErr w:type="gramEnd"/>
    </w:p>
    <w:p w:rsidR="00787567" w:rsidRPr="006C37A2" w:rsidRDefault="003256B9" w:rsidP="00543D86">
      <w:pPr>
        <w:pStyle w:val="ListParagraph"/>
        <w:ind w:left="1080"/>
        <w:rPr>
          <w:rFonts w:hint="eastAsia"/>
        </w:rPr>
      </w:pPr>
      <w:proofErr w:type="gramStart"/>
      <w:r w:rsidRPr="006C37A2">
        <w:rPr>
          <w:rFonts w:hint="eastAsia"/>
        </w:rPr>
        <w:t>soybean-casein</w:t>
      </w:r>
      <w:proofErr w:type="gramEnd"/>
    </w:p>
    <w:p w:rsidR="003256B9" w:rsidRPr="006C37A2" w:rsidRDefault="003256B9" w:rsidP="00543D86">
      <w:pPr>
        <w:pStyle w:val="ListParagraph"/>
        <w:ind w:left="1080"/>
        <w:rPr>
          <w:rFonts w:hint="eastAsia"/>
        </w:rPr>
      </w:pPr>
      <w:proofErr w:type="gramStart"/>
      <w:r w:rsidRPr="006C37A2">
        <w:rPr>
          <w:rFonts w:hint="eastAsia"/>
        </w:rPr>
        <w:t>meatmeal-horseben</w:t>
      </w:r>
      <w:proofErr w:type="gramEnd"/>
    </w:p>
    <w:p w:rsidR="003256B9" w:rsidRPr="006C37A2" w:rsidRDefault="003256B9" w:rsidP="00543D86">
      <w:pPr>
        <w:pStyle w:val="ListParagraph"/>
        <w:ind w:left="1080"/>
        <w:rPr>
          <w:rFonts w:hint="eastAsia"/>
        </w:rPr>
      </w:pPr>
      <w:proofErr w:type="gramStart"/>
      <w:r w:rsidRPr="006C37A2">
        <w:rPr>
          <w:rFonts w:hint="eastAsia"/>
        </w:rPr>
        <w:t>soybean-horsebean</w:t>
      </w:r>
      <w:proofErr w:type="gramEnd"/>
    </w:p>
    <w:p w:rsidR="003256B9" w:rsidRPr="006C37A2" w:rsidRDefault="003256B9" w:rsidP="00543D86">
      <w:pPr>
        <w:pStyle w:val="ListParagraph"/>
        <w:ind w:left="1080"/>
        <w:rPr>
          <w:rFonts w:hint="eastAsia"/>
        </w:rPr>
      </w:pPr>
      <w:proofErr w:type="gramStart"/>
      <w:r w:rsidRPr="006C37A2">
        <w:rPr>
          <w:rFonts w:hint="eastAsia"/>
        </w:rPr>
        <w:t>sunflower-horsebean</w:t>
      </w:r>
      <w:proofErr w:type="gramEnd"/>
    </w:p>
    <w:p w:rsidR="003256B9" w:rsidRPr="006C37A2" w:rsidRDefault="003256B9" w:rsidP="003256B9">
      <w:pPr>
        <w:pStyle w:val="ListParagraph"/>
        <w:ind w:left="1080"/>
        <w:rPr>
          <w:rFonts w:hint="eastAsia"/>
        </w:rPr>
      </w:pPr>
      <w:proofErr w:type="gramStart"/>
      <w:r w:rsidRPr="006C37A2">
        <w:rPr>
          <w:rFonts w:hint="eastAsia"/>
        </w:rPr>
        <w:t>sunflower-linseed</w:t>
      </w:r>
      <w:proofErr w:type="gramEnd"/>
    </w:p>
    <w:p w:rsidR="00B31084" w:rsidRPr="006C37A2" w:rsidRDefault="00B31084" w:rsidP="003256B9">
      <w:pPr>
        <w:pStyle w:val="ListParagraph"/>
        <w:ind w:left="1080"/>
        <w:rPr>
          <w:rFonts w:hint="eastAsia"/>
        </w:rPr>
      </w:pPr>
      <w:proofErr w:type="gramStart"/>
      <w:r w:rsidRPr="006C37A2">
        <w:rPr>
          <w:rFonts w:hint="eastAsia"/>
        </w:rPr>
        <w:t>sunflower-soybean</w:t>
      </w:r>
      <w:proofErr w:type="gramEnd"/>
    </w:p>
    <w:bookmarkEnd w:id="0"/>
    <w:p w:rsidR="003256B9" w:rsidRPr="003256B9" w:rsidRDefault="003256B9" w:rsidP="003256B9">
      <w:pPr>
        <w:pStyle w:val="ListParagraph"/>
        <w:ind w:left="1080"/>
        <w:rPr>
          <w:rFonts w:hint="eastAsia"/>
          <w:b/>
        </w:rPr>
      </w:pPr>
    </w:p>
    <w:p w:rsidR="00787567" w:rsidRPr="00543D86" w:rsidRDefault="00787567" w:rsidP="00543D86">
      <w:pPr>
        <w:pStyle w:val="ListParagraph"/>
        <w:ind w:left="1080"/>
        <w:rPr>
          <w:b/>
        </w:rPr>
      </w:pPr>
    </w:p>
    <w:sectPr w:rsidR="00787567" w:rsidRPr="00543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D6B12"/>
    <w:multiLevelType w:val="hybridMultilevel"/>
    <w:tmpl w:val="0CD823CE"/>
    <w:lvl w:ilvl="0" w:tplc="E3305C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7D43907"/>
    <w:multiLevelType w:val="hybridMultilevel"/>
    <w:tmpl w:val="66683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687816"/>
    <w:multiLevelType w:val="hybridMultilevel"/>
    <w:tmpl w:val="313AFC16"/>
    <w:lvl w:ilvl="0" w:tplc="8E0A7C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204"/>
    <w:rsid w:val="00026296"/>
    <w:rsid w:val="00094E4D"/>
    <w:rsid w:val="000C1482"/>
    <w:rsid w:val="000D4EC3"/>
    <w:rsid w:val="000F6E41"/>
    <w:rsid w:val="001315F8"/>
    <w:rsid w:val="0016117C"/>
    <w:rsid w:val="001641A1"/>
    <w:rsid w:val="002143AD"/>
    <w:rsid w:val="00267FD9"/>
    <w:rsid w:val="00277523"/>
    <w:rsid w:val="002A15F9"/>
    <w:rsid w:val="002D3C71"/>
    <w:rsid w:val="002E69ED"/>
    <w:rsid w:val="002F2CC5"/>
    <w:rsid w:val="00303255"/>
    <w:rsid w:val="00314619"/>
    <w:rsid w:val="003256B9"/>
    <w:rsid w:val="00342339"/>
    <w:rsid w:val="003439FA"/>
    <w:rsid w:val="00395D71"/>
    <w:rsid w:val="003B1EBC"/>
    <w:rsid w:val="004259A0"/>
    <w:rsid w:val="004A3AF3"/>
    <w:rsid w:val="004E09CB"/>
    <w:rsid w:val="00543D86"/>
    <w:rsid w:val="0059492F"/>
    <w:rsid w:val="005D6916"/>
    <w:rsid w:val="005F51DD"/>
    <w:rsid w:val="006227E6"/>
    <w:rsid w:val="00673DD2"/>
    <w:rsid w:val="00674A36"/>
    <w:rsid w:val="00684581"/>
    <w:rsid w:val="006C37A2"/>
    <w:rsid w:val="006D7863"/>
    <w:rsid w:val="00752A56"/>
    <w:rsid w:val="0077228D"/>
    <w:rsid w:val="00787567"/>
    <w:rsid w:val="007C7174"/>
    <w:rsid w:val="007E6D23"/>
    <w:rsid w:val="008143DF"/>
    <w:rsid w:val="008E49E1"/>
    <w:rsid w:val="009443D6"/>
    <w:rsid w:val="009522C0"/>
    <w:rsid w:val="00954D5C"/>
    <w:rsid w:val="0096464D"/>
    <w:rsid w:val="009E13DA"/>
    <w:rsid w:val="00A8042E"/>
    <w:rsid w:val="00A816E9"/>
    <w:rsid w:val="00A93E3F"/>
    <w:rsid w:val="00AB3522"/>
    <w:rsid w:val="00B31084"/>
    <w:rsid w:val="00B5256B"/>
    <w:rsid w:val="00B87F28"/>
    <w:rsid w:val="00C02CB7"/>
    <w:rsid w:val="00C32423"/>
    <w:rsid w:val="00C71387"/>
    <w:rsid w:val="00C71A8D"/>
    <w:rsid w:val="00CA055E"/>
    <w:rsid w:val="00CC1469"/>
    <w:rsid w:val="00CE783F"/>
    <w:rsid w:val="00D07B9B"/>
    <w:rsid w:val="00D5034B"/>
    <w:rsid w:val="00DF7204"/>
    <w:rsid w:val="00E84722"/>
    <w:rsid w:val="00E90B36"/>
    <w:rsid w:val="00EB2A35"/>
    <w:rsid w:val="00EF4CA3"/>
    <w:rsid w:val="00F53B4B"/>
    <w:rsid w:val="00F817E8"/>
    <w:rsid w:val="00F85052"/>
    <w:rsid w:val="00FA0659"/>
    <w:rsid w:val="00FA0EA3"/>
    <w:rsid w:val="00FB7FCC"/>
    <w:rsid w:val="00FC4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B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B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F3B9DB-1187-45FE-8501-1A01B7655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lzhang94</dc:creator>
  <cp:lastModifiedBy>lzhang94</cp:lastModifiedBy>
  <cp:revision>72</cp:revision>
  <dcterms:created xsi:type="dcterms:W3CDTF">2015-03-29T23:57:00Z</dcterms:created>
  <dcterms:modified xsi:type="dcterms:W3CDTF">2015-03-30T00:20:00Z</dcterms:modified>
</cp:coreProperties>
</file>