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F41" w:rsidRDefault="006B2EC5" w:rsidP="006B2EC5">
      <w:pPr>
        <w:jc w:val="center"/>
        <w:rPr>
          <w:rFonts w:hint="eastAsia"/>
          <w:b/>
          <w:sz w:val="26"/>
          <w:szCs w:val="26"/>
        </w:rPr>
      </w:pPr>
      <w:r w:rsidRPr="006B2EC5">
        <w:rPr>
          <w:rFonts w:hint="eastAsia"/>
          <w:b/>
          <w:sz w:val="26"/>
          <w:szCs w:val="26"/>
        </w:rPr>
        <w:t>HW 6</w:t>
      </w:r>
    </w:p>
    <w:p w:rsidR="006B2EC5" w:rsidRDefault="006B2EC5" w:rsidP="006B2EC5">
      <w:pPr>
        <w:rPr>
          <w:rFonts w:hint="eastAsia"/>
          <w:b/>
          <w:sz w:val="26"/>
          <w:szCs w:val="26"/>
        </w:rPr>
      </w:pPr>
      <w:r>
        <w:rPr>
          <w:rFonts w:hint="eastAsia"/>
          <w:b/>
          <w:sz w:val="26"/>
          <w:szCs w:val="26"/>
        </w:rPr>
        <w:t>Problem 1</w:t>
      </w:r>
    </w:p>
    <w:p w:rsidR="006B2EC5" w:rsidRPr="00DD3020" w:rsidRDefault="00982955" w:rsidP="00FA0660">
      <w:pPr>
        <w:pStyle w:val="ListParagraph"/>
        <w:numPr>
          <w:ilvl w:val="0"/>
          <w:numId w:val="1"/>
        </w:numPr>
        <w:rPr>
          <w:rFonts w:hint="eastAsia"/>
          <w:b/>
          <w:sz w:val="26"/>
          <w:szCs w:val="26"/>
        </w:rPr>
      </w:pPr>
      <w:r>
        <w:rPr>
          <w:rFonts w:hint="eastAsia"/>
          <w:sz w:val="26"/>
          <w:szCs w:val="26"/>
        </w:rPr>
        <w:t xml:space="preserve">According to the output below, it can be concluded that the interaction between breed and age is not statistically significant, with p-values all larger than 0.05. </w:t>
      </w:r>
      <w:r w:rsidR="00A25C1B">
        <w:rPr>
          <w:rFonts w:hint="eastAsia"/>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263.25pt">
            <v:imagedata r:id="rId6" o:title="1_a"/>
          </v:shape>
        </w:pict>
      </w:r>
    </w:p>
    <w:p w:rsidR="00DD3020" w:rsidRPr="00EA6B05" w:rsidRDefault="00DD3020" w:rsidP="00DD3020">
      <w:pPr>
        <w:pStyle w:val="ListParagraph"/>
        <w:rPr>
          <w:rFonts w:hint="eastAsia"/>
          <w:b/>
          <w:sz w:val="26"/>
          <w:szCs w:val="26"/>
        </w:rPr>
      </w:pPr>
    </w:p>
    <w:p w:rsidR="007D3368" w:rsidRDefault="007D3368">
      <w:pPr>
        <w:rPr>
          <w:sz w:val="26"/>
          <w:szCs w:val="26"/>
        </w:rPr>
      </w:pPr>
      <w:r>
        <w:rPr>
          <w:sz w:val="26"/>
          <w:szCs w:val="26"/>
        </w:rPr>
        <w:br w:type="page"/>
      </w:r>
    </w:p>
    <w:p w:rsidR="007D3368" w:rsidRDefault="002E3498" w:rsidP="00FA0660">
      <w:pPr>
        <w:pStyle w:val="ListParagraph"/>
        <w:numPr>
          <w:ilvl w:val="0"/>
          <w:numId w:val="1"/>
        </w:numPr>
        <w:rPr>
          <w:rFonts w:hint="eastAsia"/>
          <w:sz w:val="26"/>
          <w:szCs w:val="26"/>
        </w:rPr>
      </w:pPr>
      <w:r>
        <w:rPr>
          <w:rFonts w:hint="eastAsia"/>
          <w:sz w:val="26"/>
          <w:szCs w:val="26"/>
        </w:rPr>
        <w:lastRenderedPageBreak/>
        <w:t>According to the output of Tukey</w:t>
      </w:r>
      <w:r>
        <w:rPr>
          <w:sz w:val="26"/>
          <w:szCs w:val="26"/>
        </w:rPr>
        <w:t>’</w:t>
      </w:r>
      <w:r>
        <w:rPr>
          <w:rFonts w:hint="eastAsia"/>
          <w:sz w:val="26"/>
          <w:szCs w:val="26"/>
        </w:rPr>
        <w:t xml:space="preserve">s </w:t>
      </w:r>
      <w:r>
        <w:rPr>
          <w:sz w:val="26"/>
          <w:szCs w:val="26"/>
        </w:rPr>
        <w:t>pairwise</w:t>
      </w:r>
      <w:r>
        <w:rPr>
          <w:rFonts w:hint="eastAsia"/>
          <w:sz w:val="26"/>
          <w:szCs w:val="26"/>
        </w:rPr>
        <w:t xml:space="preserve"> comparison shown below, there</w:t>
      </w:r>
      <w:r>
        <w:rPr>
          <w:sz w:val="26"/>
          <w:szCs w:val="26"/>
        </w:rPr>
        <w:t>’</w:t>
      </w:r>
      <w:r>
        <w:rPr>
          <w:rFonts w:hint="eastAsia"/>
          <w:sz w:val="26"/>
          <w:szCs w:val="26"/>
        </w:rPr>
        <w:t>s a statistically significant difference between age groups, and there</w:t>
      </w:r>
      <w:r>
        <w:rPr>
          <w:sz w:val="26"/>
          <w:szCs w:val="26"/>
        </w:rPr>
        <w:t>’</w:t>
      </w:r>
      <w:r>
        <w:rPr>
          <w:rFonts w:hint="eastAsia"/>
          <w:sz w:val="26"/>
          <w:szCs w:val="26"/>
        </w:rPr>
        <w:t>s significant differences between various breeds except for between Jersey and Guernsey (p=0.077)</w:t>
      </w:r>
      <w:r w:rsidR="007D3368">
        <w:rPr>
          <w:rFonts w:hint="eastAsia"/>
          <w:sz w:val="26"/>
          <w:szCs w:val="26"/>
        </w:rPr>
        <w:t>,</w:t>
      </w:r>
    </w:p>
    <w:p w:rsidR="007D3368" w:rsidRPr="007D3368" w:rsidRDefault="007D3368" w:rsidP="007D3368">
      <w:pPr>
        <w:pStyle w:val="ListParagraph"/>
        <w:rPr>
          <w:sz w:val="26"/>
          <w:szCs w:val="26"/>
        </w:rPr>
      </w:pPr>
    </w:p>
    <w:p w:rsidR="00EA6B05" w:rsidRDefault="00B1203C" w:rsidP="007D3368">
      <w:pPr>
        <w:pStyle w:val="ListParagraph"/>
        <w:rPr>
          <w:rFonts w:hint="eastAsia"/>
          <w:sz w:val="26"/>
          <w:szCs w:val="26"/>
        </w:rPr>
      </w:pPr>
      <w:r>
        <w:rPr>
          <w:rFonts w:hint="eastAsia"/>
          <w:sz w:val="26"/>
          <w:szCs w:val="26"/>
        </w:rPr>
        <w:pict>
          <v:shape id="_x0000_i1027" type="#_x0000_t75" style="width:423.75pt;height:299.25pt">
            <v:imagedata r:id="rId7" o:title="1_b"/>
          </v:shape>
        </w:pict>
      </w:r>
    </w:p>
    <w:p w:rsidR="007D3368" w:rsidRPr="007D3368" w:rsidRDefault="007D3368" w:rsidP="007D3368">
      <w:pPr>
        <w:rPr>
          <w:rFonts w:hint="eastAsia"/>
          <w:sz w:val="26"/>
          <w:szCs w:val="26"/>
        </w:rPr>
      </w:pPr>
    </w:p>
    <w:p w:rsidR="0011782E" w:rsidRPr="0011782E" w:rsidRDefault="0011782E" w:rsidP="0011782E">
      <w:pPr>
        <w:pStyle w:val="ListParagraph"/>
        <w:rPr>
          <w:b/>
          <w:sz w:val="26"/>
          <w:szCs w:val="26"/>
        </w:rPr>
      </w:pPr>
    </w:p>
    <w:p w:rsidR="00A26649" w:rsidRDefault="00A26649">
      <w:pPr>
        <w:rPr>
          <w:sz w:val="26"/>
          <w:szCs w:val="26"/>
        </w:rPr>
      </w:pPr>
      <w:r>
        <w:rPr>
          <w:sz w:val="26"/>
          <w:szCs w:val="26"/>
        </w:rPr>
        <w:br w:type="page"/>
      </w:r>
    </w:p>
    <w:p w:rsidR="00304B6C" w:rsidRPr="00304B6C" w:rsidRDefault="008F2D1D" w:rsidP="00FA0660">
      <w:pPr>
        <w:pStyle w:val="ListParagraph"/>
        <w:numPr>
          <w:ilvl w:val="0"/>
          <w:numId w:val="1"/>
        </w:numPr>
        <w:rPr>
          <w:rFonts w:hint="eastAsia"/>
          <w:b/>
          <w:sz w:val="26"/>
          <w:szCs w:val="26"/>
        </w:rPr>
      </w:pPr>
      <w:r>
        <w:rPr>
          <w:rFonts w:hint="eastAsia"/>
          <w:sz w:val="26"/>
          <w:szCs w:val="26"/>
        </w:rPr>
        <w:lastRenderedPageBreak/>
        <w:t>Based on the output shown in a, we can see that breed is a significant predictor of Butterfat, while age is not. Therefore, we</w:t>
      </w:r>
      <w:r>
        <w:rPr>
          <w:sz w:val="26"/>
          <w:szCs w:val="26"/>
        </w:rPr>
        <w:t>’</w:t>
      </w:r>
      <w:r>
        <w:rPr>
          <w:rFonts w:hint="eastAsia"/>
          <w:sz w:val="26"/>
          <w:szCs w:val="26"/>
        </w:rPr>
        <w:t>d better keep just breed in our model.</w:t>
      </w:r>
      <w:r w:rsidR="00304B6C">
        <w:rPr>
          <w:rFonts w:hint="eastAsia"/>
          <w:sz w:val="26"/>
          <w:szCs w:val="26"/>
        </w:rPr>
        <w:t xml:space="preserve"> </w:t>
      </w:r>
      <w:r w:rsidR="00A26649">
        <w:rPr>
          <w:rFonts w:hint="eastAsia"/>
          <w:sz w:val="26"/>
          <w:szCs w:val="26"/>
        </w:rPr>
        <w:t xml:space="preserve"> </w:t>
      </w:r>
    </w:p>
    <w:p w:rsidR="0011782E" w:rsidRPr="00A26649" w:rsidRDefault="00A26649" w:rsidP="00304B6C">
      <w:pPr>
        <w:pStyle w:val="ListParagraph"/>
        <w:rPr>
          <w:rFonts w:hint="eastAsia"/>
          <w:b/>
          <w:sz w:val="26"/>
          <w:szCs w:val="26"/>
        </w:rPr>
      </w:pPr>
      <w:r>
        <w:rPr>
          <w:rFonts w:hint="eastAsia"/>
          <w:sz w:val="26"/>
          <w:szCs w:val="26"/>
        </w:rPr>
        <w:t>However, after plotting the diagnostics (shown below), we can find that the assumptions don</w:t>
      </w:r>
      <w:r>
        <w:rPr>
          <w:sz w:val="26"/>
          <w:szCs w:val="26"/>
        </w:rPr>
        <w:t>’</w:t>
      </w:r>
      <w:r>
        <w:rPr>
          <w:rFonts w:hint="eastAsia"/>
          <w:sz w:val="26"/>
          <w:szCs w:val="26"/>
        </w:rPr>
        <w:t>t seem to be met well.</w:t>
      </w:r>
    </w:p>
    <w:p w:rsidR="00A26649" w:rsidRPr="00A26649" w:rsidRDefault="00A26649" w:rsidP="00A26649">
      <w:pPr>
        <w:pStyle w:val="ListParagraph"/>
        <w:rPr>
          <w:b/>
          <w:sz w:val="26"/>
          <w:szCs w:val="26"/>
        </w:rPr>
      </w:pPr>
    </w:p>
    <w:p w:rsidR="00A26649" w:rsidRDefault="00994C29" w:rsidP="00A26649">
      <w:pPr>
        <w:pStyle w:val="ListParagraph"/>
        <w:rPr>
          <w:rFonts w:hint="eastAsia"/>
          <w:b/>
          <w:sz w:val="26"/>
          <w:szCs w:val="26"/>
        </w:rPr>
      </w:pPr>
      <w:r>
        <w:rPr>
          <w:rFonts w:hint="eastAsia"/>
          <w:b/>
          <w:sz w:val="26"/>
          <w:szCs w:val="26"/>
        </w:rPr>
        <w:pict>
          <v:shape id="_x0000_i1026" type="#_x0000_t75" style="width:415.5pt;height:336.75pt">
            <v:imagedata r:id="rId8" o:title="1_c_diag"/>
          </v:shape>
        </w:pict>
      </w:r>
    </w:p>
    <w:p w:rsidR="00247114" w:rsidRDefault="00247114" w:rsidP="00D966EB">
      <w:pPr>
        <w:pStyle w:val="ListParagraph"/>
        <w:rPr>
          <w:rFonts w:hint="eastAsia"/>
          <w:sz w:val="26"/>
          <w:szCs w:val="26"/>
        </w:rPr>
      </w:pPr>
    </w:p>
    <w:p w:rsidR="00247114" w:rsidRDefault="00247114" w:rsidP="00D966EB">
      <w:pPr>
        <w:pStyle w:val="ListParagraph"/>
        <w:rPr>
          <w:sz w:val="26"/>
          <w:szCs w:val="26"/>
        </w:rPr>
      </w:pPr>
    </w:p>
    <w:p w:rsidR="00247114" w:rsidRDefault="00247114">
      <w:pPr>
        <w:rPr>
          <w:sz w:val="26"/>
          <w:szCs w:val="26"/>
        </w:rPr>
      </w:pPr>
      <w:r>
        <w:rPr>
          <w:sz w:val="26"/>
          <w:szCs w:val="26"/>
        </w:rPr>
        <w:br w:type="page"/>
      </w:r>
    </w:p>
    <w:p w:rsidR="00D422AC" w:rsidRDefault="00A26649" w:rsidP="00247114">
      <w:pPr>
        <w:rPr>
          <w:rFonts w:hint="eastAsia"/>
          <w:sz w:val="26"/>
          <w:szCs w:val="26"/>
        </w:rPr>
      </w:pPr>
      <w:r w:rsidRPr="00247114">
        <w:rPr>
          <w:rFonts w:hint="eastAsia"/>
          <w:sz w:val="26"/>
          <w:szCs w:val="26"/>
        </w:rPr>
        <w:lastRenderedPageBreak/>
        <w:t>Therefore, we tried reciprocal, and as the diagnostics graphs below is showing, the assumptions of constant variance and normality assumptions are mostly met, in that lines in the Residual vs. Fitted and Scale-Locations plots are more flat, and</w:t>
      </w:r>
      <w:r w:rsidR="00D966EB" w:rsidRPr="00247114">
        <w:rPr>
          <w:rFonts w:hint="eastAsia"/>
          <w:sz w:val="26"/>
          <w:szCs w:val="26"/>
        </w:rPr>
        <w:t xml:space="preserve"> the more points in the Q-Q plot are on the straight line compared with when reciprocal model was not used. </w:t>
      </w:r>
    </w:p>
    <w:p w:rsidR="00A26649" w:rsidRPr="00247114" w:rsidRDefault="00D966EB" w:rsidP="00247114">
      <w:pPr>
        <w:rPr>
          <w:rFonts w:hint="eastAsia"/>
          <w:sz w:val="26"/>
          <w:szCs w:val="26"/>
        </w:rPr>
      </w:pPr>
      <w:r w:rsidRPr="00247114">
        <w:rPr>
          <w:rFonts w:hint="eastAsia"/>
          <w:sz w:val="26"/>
          <w:szCs w:val="26"/>
        </w:rPr>
        <w:t xml:space="preserve">Most </w:t>
      </w:r>
      <w:r w:rsidRPr="00247114">
        <w:rPr>
          <w:sz w:val="26"/>
          <w:szCs w:val="26"/>
        </w:rPr>
        <w:t>points</w:t>
      </w:r>
      <w:r w:rsidRPr="00247114">
        <w:rPr>
          <w:rFonts w:hint="eastAsia"/>
          <w:sz w:val="26"/>
          <w:szCs w:val="26"/>
        </w:rPr>
        <w:t xml:space="preserve"> do not have extreme influence except for 3 outliers, No. 48, 65 and 90. Generally speaking, assumptions are met in the model where the reciprocal of the response variable is taken.</w:t>
      </w:r>
    </w:p>
    <w:p w:rsidR="008F2D1D" w:rsidRPr="008F2D1D" w:rsidRDefault="00183077" w:rsidP="008F2D1D">
      <w:pPr>
        <w:pStyle w:val="ListParagraph"/>
        <w:rPr>
          <w:b/>
          <w:sz w:val="26"/>
          <w:szCs w:val="26"/>
        </w:rPr>
      </w:pPr>
      <w:r>
        <w:rPr>
          <w:b/>
          <w:noProof/>
          <w:sz w:val="26"/>
          <w:szCs w:val="26"/>
        </w:rPr>
        <w:drawing>
          <wp:inline distT="0" distB="0" distL="0" distR="0">
            <wp:extent cx="4543425" cy="3790950"/>
            <wp:effectExtent l="0" t="0" r="9525" b="0"/>
            <wp:docPr id="1" name="Picture 1" descr="C:\Users\lzhang94\AppData\Local\Microsoft\Windows\INetCache\Content.Word\1_c_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zhang94\AppData\Local\Microsoft\Windows\INetCache\Content.Word\1_c_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3425" cy="3790950"/>
                    </a:xfrm>
                    <a:prstGeom prst="rect">
                      <a:avLst/>
                    </a:prstGeom>
                    <a:noFill/>
                    <a:ln>
                      <a:noFill/>
                    </a:ln>
                  </pic:spPr>
                </pic:pic>
              </a:graphicData>
            </a:graphic>
          </wp:inline>
        </w:drawing>
      </w:r>
    </w:p>
    <w:p w:rsidR="00630532" w:rsidRDefault="00630532">
      <w:pPr>
        <w:rPr>
          <w:b/>
          <w:sz w:val="26"/>
          <w:szCs w:val="26"/>
        </w:rPr>
      </w:pPr>
      <w:r>
        <w:rPr>
          <w:b/>
          <w:sz w:val="26"/>
          <w:szCs w:val="26"/>
        </w:rPr>
        <w:br w:type="page"/>
      </w:r>
    </w:p>
    <w:p w:rsidR="008F2D1D" w:rsidRDefault="00630532" w:rsidP="00630532">
      <w:pPr>
        <w:pStyle w:val="ListParagraph"/>
        <w:numPr>
          <w:ilvl w:val="0"/>
          <w:numId w:val="1"/>
        </w:numPr>
        <w:rPr>
          <w:rFonts w:hint="eastAsia"/>
          <w:sz w:val="26"/>
          <w:szCs w:val="26"/>
        </w:rPr>
      </w:pPr>
      <w:r w:rsidRPr="006414AC">
        <w:rPr>
          <w:rFonts w:hint="eastAsia"/>
          <w:sz w:val="26"/>
          <w:szCs w:val="26"/>
        </w:rPr>
        <w:lastRenderedPageBreak/>
        <w:t>Based on the result of Tukey</w:t>
      </w:r>
      <w:r w:rsidRPr="006414AC">
        <w:rPr>
          <w:sz w:val="26"/>
          <w:szCs w:val="26"/>
        </w:rPr>
        <w:t>’</w:t>
      </w:r>
      <w:r w:rsidRPr="006414AC">
        <w:rPr>
          <w:rFonts w:hint="eastAsia"/>
          <w:sz w:val="26"/>
          <w:szCs w:val="26"/>
        </w:rPr>
        <w:t xml:space="preserve">s </w:t>
      </w:r>
      <w:r w:rsidRPr="006414AC">
        <w:rPr>
          <w:sz w:val="26"/>
          <w:szCs w:val="26"/>
        </w:rPr>
        <w:t>pairwise</w:t>
      </w:r>
      <w:r w:rsidRPr="006414AC">
        <w:rPr>
          <w:rFonts w:hint="eastAsia"/>
          <w:sz w:val="26"/>
          <w:szCs w:val="26"/>
        </w:rPr>
        <w:t xml:space="preserve"> comparison using the </w:t>
      </w:r>
      <w:r w:rsidRPr="006414AC">
        <w:rPr>
          <w:sz w:val="26"/>
          <w:szCs w:val="26"/>
        </w:rPr>
        <w:t>reciprocal</w:t>
      </w:r>
      <w:r w:rsidRPr="006414AC">
        <w:rPr>
          <w:rFonts w:hint="eastAsia"/>
          <w:sz w:val="26"/>
          <w:szCs w:val="26"/>
        </w:rPr>
        <w:t xml:space="preserve"> model, we can tell that Jersey is the best breed, and Guernsey is the second, both in terms of butterfat. However, the difference between the two is not significant, in that p=0.22. The same conclusion can be drawn using the result of Tukey</w:t>
      </w:r>
      <w:r w:rsidRPr="006414AC">
        <w:rPr>
          <w:sz w:val="26"/>
          <w:szCs w:val="26"/>
        </w:rPr>
        <w:t>’</w:t>
      </w:r>
      <w:r w:rsidRPr="006414AC">
        <w:rPr>
          <w:rFonts w:hint="eastAsia"/>
          <w:sz w:val="26"/>
          <w:szCs w:val="26"/>
        </w:rPr>
        <w:t xml:space="preserve">s </w:t>
      </w:r>
      <w:r w:rsidRPr="006414AC">
        <w:rPr>
          <w:sz w:val="26"/>
          <w:szCs w:val="26"/>
        </w:rPr>
        <w:t>pairwise</w:t>
      </w:r>
      <w:r w:rsidRPr="006414AC">
        <w:rPr>
          <w:rFonts w:hint="eastAsia"/>
          <w:sz w:val="26"/>
          <w:szCs w:val="26"/>
        </w:rPr>
        <w:t xml:space="preserve"> comparison </w:t>
      </w:r>
      <w:r w:rsidR="00304B6C" w:rsidRPr="006414AC">
        <w:rPr>
          <w:rFonts w:hint="eastAsia"/>
          <w:sz w:val="26"/>
          <w:szCs w:val="26"/>
        </w:rPr>
        <w:t>for the mode</w:t>
      </w:r>
      <w:r w:rsidR="006414AC">
        <w:rPr>
          <w:rFonts w:hint="eastAsia"/>
          <w:sz w:val="26"/>
          <w:szCs w:val="26"/>
        </w:rPr>
        <w:t>l where reciprocal is not taken (output can be found in b).</w:t>
      </w:r>
    </w:p>
    <w:p w:rsidR="006414AC" w:rsidRDefault="00262297" w:rsidP="006414AC">
      <w:pPr>
        <w:pStyle w:val="ListParagraph"/>
        <w:rPr>
          <w:rFonts w:hint="eastAsia"/>
          <w:sz w:val="26"/>
          <w:szCs w:val="26"/>
        </w:rPr>
      </w:pPr>
      <w:r>
        <w:rPr>
          <w:rFonts w:hint="eastAsia"/>
          <w:sz w:val="26"/>
          <w:szCs w:val="26"/>
        </w:rPr>
        <w:pict>
          <v:shape id="_x0000_i1028" type="#_x0000_t75" style="width:423.75pt;height:206.25pt">
            <v:imagedata r:id="rId10" o:title="1_d"/>
          </v:shape>
        </w:pict>
      </w:r>
    </w:p>
    <w:p w:rsidR="008E1EDE" w:rsidRPr="008E1EDE" w:rsidRDefault="008E1EDE" w:rsidP="008E1EDE">
      <w:pPr>
        <w:rPr>
          <w:rFonts w:hint="eastAsia"/>
          <w:b/>
          <w:sz w:val="26"/>
          <w:szCs w:val="26"/>
        </w:rPr>
      </w:pPr>
      <w:r w:rsidRPr="008E1EDE">
        <w:rPr>
          <w:rFonts w:hint="eastAsia"/>
          <w:b/>
          <w:sz w:val="26"/>
          <w:szCs w:val="26"/>
        </w:rPr>
        <w:t>Problem 2</w:t>
      </w:r>
    </w:p>
    <w:p w:rsidR="004C254C" w:rsidRDefault="004C254C" w:rsidP="004C254C">
      <w:pPr>
        <w:pStyle w:val="ListParagraph"/>
        <w:numPr>
          <w:ilvl w:val="0"/>
          <w:numId w:val="2"/>
        </w:numPr>
        <w:rPr>
          <w:rFonts w:hint="eastAsia"/>
          <w:sz w:val="26"/>
          <w:szCs w:val="26"/>
        </w:rPr>
      </w:pPr>
      <w:r>
        <w:rPr>
          <w:rFonts w:hint="eastAsia"/>
          <w:sz w:val="26"/>
          <w:szCs w:val="26"/>
        </w:rPr>
        <w:t>Summary of the data Football:</w:t>
      </w:r>
    </w:p>
    <w:p w:rsidR="004C254C" w:rsidRDefault="00D6652B" w:rsidP="004C254C">
      <w:pPr>
        <w:pStyle w:val="ListParagraph"/>
        <w:rPr>
          <w:rFonts w:hint="eastAsia"/>
          <w:sz w:val="26"/>
          <w:szCs w:val="26"/>
        </w:rPr>
      </w:pPr>
      <w:r>
        <w:rPr>
          <w:rFonts w:hint="eastAsia"/>
          <w:sz w:val="26"/>
          <w:szCs w:val="26"/>
        </w:rPr>
        <w:pict>
          <v:shape id="_x0000_i1029" type="#_x0000_t75" style="width:354.75pt;height:110.25pt">
            <v:imagedata r:id="rId11" o:title="2_a"/>
          </v:shape>
        </w:pict>
      </w:r>
    </w:p>
    <w:p w:rsidR="00D6652B" w:rsidRPr="00EC4BF3" w:rsidRDefault="00EC4BF3" w:rsidP="00EC4BF3">
      <w:pPr>
        <w:rPr>
          <w:rFonts w:hint="eastAsia"/>
          <w:sz w:val="26"/>
          <w:szCs w:val="26"/>
        </w:rPr>
      </w:pPr>
      <w:r>
        <w:rPr>
          <w:sz w:val="26"/>
          <w:szCs w:val="26"/>
        </w:rPr>
        <w:br w:type="page"/>
      </w:r>
    </w:p>
    <w:p w:rsidR="00D6652B" w:rsidRDefault="00EC4BF3" w:rsidP="00D6652B">
      <w:pPr>
        <w:pStyle w:val="ListParagraph"/>
        <w:numPr>
          <w:ilvl w:val="0"/>
          <w:numId w:val="2"/>
        </w:numPr>
        <w:rPr>
          <w:rFonts w:hint="eastAsia"/>
          <w:sz w:val="26"/>
          <w:szCs w:val="26"/>
        </w:rPr>
      </w:pPr>
      <w:r>
        <w:rPr>
          <w:sz w:val="26"/>
          <w:szCs w:val="26"/>
        </w:rPr>
        <w:lastRenderedPageBreak/>
        <w:t>Because</w:t>
      </w:r>
      <w:r>
        <w:rPr>
          <w:rFonts w:hint="eastAsia"/>
          <w:sz w:val="26"/>
          <w:szCs w:val="26"/>
        </w:rPr>
        <w:t xml:space="preserve"> the two balls were kicked as pairs, the two kicks in each pair are not independent. Therefore, we should conduct a one-sample t-t</w:t>
      </w:r>
      <w:r w:rsidR="00807593">
        <w:rPr>
          <w:rFonts w:hint="eastAsia"/>
          <w:sz w:val="26"/>
          <w:szCs w:val="26"/>
        </w:rPr>
        <w:t xml:space="preserve">est, and the output is as below. </w:t>
      </w:r>
    </w:p>
    <w:p w:rsidR="00807593" w:rsidRDefault="00A15CEE" w:rsidP="00807593">
      <w:pPr>
        <w:pStyle w:val="ListParagraph"/>
        <w:rPr>
          <w:rFonts w:hint="eastAsia"/>
          <w:sz w:val="26"/>
          <w:szCs w:val="26"/>
        </w:rPr>
      </w:pPr>
      <w:r>
        <w:rPr>
          <w:rFonts w:hint="eastAsia"/>
          <w:sz w:val="26"/>
          <w:szCs w:val="26"/>
        </w:rPr>
        <w:t>It t</w:t>
      </w:r>
      <w:r w:rsidR="00807593">
        <w:rPr>
          <w:rFonts w:hint="eastAsia"/>
          <w:sz w:val="26"/>
          <w:szCs w:val="26"/>
        </w:rPr>
        <w:t>urns out that there</w:t>
      </w:r>
      <w:r w:rsidR="00807593">
        <w:rPr>
          <w:sz w:val="26"/>
          <w:szCs w:val="26"/>
        </w:rPr>
        <w:t>’</w:t>
      </w:r>
      <w:r w:rsidR="00807593">
        <w:rPr>
          <w:rFonts w:hint="eastAsia"/>
          <w:sz w:val="26"/>
          <w:szCs w:val="26"/>
        </w:rPr>
        <w:t xml:space="preserve">s no statistically significant difference between the kick distances of the two kinds of balls, </w:t>
      </w:r>
      <w:r w:rsidR="00807593">
        <w:rPr>
          <w:sz w:val="26"/>
          <w:szCs w:val="26"/>
        </w:rPr>
        <w:t>because</w:t>
      </w:r>
      <w:r w:rsidR="00807593">
        <w:rPr>
          <w:rFonts w:hint="eastAsia"/>
          <w:sz w:val="26"/>
          <w:szCs w:val="26"/>
        </w:rPr>
        <w:t xml:space="preserve"> the p-value is larger than 0.05.</w:t>
      </w:r>
    </w:p>
    <w:p w:rsidR="00803D4D" w:rsidRDefault="00803D4D" w:rsidP="00807593">
      <w:pPr>
        <w:pStyle w:val="ListParagraph"/>
        <w:rPr>
          <w:rFonts w:hint="eastAsia"/>
          <w:sz w:val="26"/>
          <w:szCs w:val="26"/>
        </w:rPr>
      </w:pPr>
    </w:p>
    <w:p w:rsidR="00EC4BF3" w:rsidRDefault="00226096" w:rsidP="00226096">
      <w:pPr>
        <w:pStyle w:val="ListParagraph"/>
        <w:jc w:val="center"/>
        <w:rPr>
          <w:rFonts w:hint="eastAsia"/>
          <w:sz w:val="26"/>
          <w:szCs w:val="26"/>
        </w:rPr>
      </w:pPr>
      <w:r>
        <w:rPr>
          <w:rFonts w:hint="eastAsia"/>
          <w:sz w:val="26"/>
          <w:szCs w:val="26"/>
        </w:rPr>
        <w:pict>
          <v:shape id="_x0000_i1030" type="#_x0000_t75" style="width:341.25pt;height:159.75pt">
            <v:imagedata r:id="rId12" o:title="2_b"/>
          </v:shape>
        </w:pict>
      </w:r>
    </w:p>
    <w:p w:rsidR="002E4AF3" w:rsidRDefault="002E4AF3" w:rsidP="00EC4BF3">
      <w:pPr>
        <w:pStyle w:val="ListParagraph"/>
        <w:rPr>
          <w:rFonts w:hint="eastAsia"/>
          <w:sz w:val="26"/>
          <w:szCs w:val="26"/>
        </w:rPr>
      </w:pPr>
    </w:p>
    <w:p w:rsidR="002E4AF3" w:rsidRDefault="00B95859" w:rsidP="002E4AF3">
      <w:pPr>
        <w:pStyle w:val="ListParagraph"/>
        <w:numPr>
          <w:ilvl w:val="0"/>
          <w:numId w:val="2"/>
        </w:numPr>
        <w:rPr>
          <w:rFonts w:hint="eastAsia"/>
          <w:sz w:val="26"/>
          <w:szCs w:val="26"/>
        </w:rPr>
      </w:pPr>
      <w:r>
        <w:rPr>
          <w:rFonts w:hint="eastAsia"/>
          <w:sz w:val="26"/>
          <w:szCs w:val="26"/>
        </w:rPr>
        <w:t>T</w:t>
      </w:r>
      <w:r>
        <w:rPr>
          <w:sz w:val="26"/>
          <w:szCs w:val="26"/>
        </w:rPr>
        <w:t>h</w:t>
      </w:r>
      <w:r>
        <w:rPr>
          <w:rFonts w:hint="eastAsia"/>
          <w:sz w:val="26"/>
          <w:szCs w:val="26"/>
        </w:rPr>
        <w:t xml:space="preserve">e </w:t>
      </w:r>
      <w:r>
        <w:rPr>
          <w:sz w:val="26"/>
          <w:szCs w:val="26"/>
        </w:rPr>
        <w:t>simulation</w:t>
      </w:r>
      <w:r>
        <w:rPr>
          <w:rFonts w:hint="eastAsia"/>
          <w:sz w:val="26"/>
          <w:szCs w:val="26"/>
        </w:rPr>
        <w:t xml:space="preserve"> returned a p-value that equals 0.695, according to </w:t>
      </w:r>
      <w:r>
        <w:rPr>
          <w:sz w:val="26"/>
          <w:szCs w:val="26"/>
        </w:rPr>
        <w:t>which</w:t>
      </w:r>
      <w:r>
        <w:rPr>
          <w:rFonts w:hint="eastAsia"/>
          <w:sz w:val="26"/>
          <w:szCs w:val="26"/>
        </w:rPr>
        <w:t xml:space="preserve"> our </w:t>
      </w:r>
      <w:r>
        <w:rPr>
          <w:sz w:val="26"/>
          <w:szCs w:val="26"/>
        </w:rPr>
        <w:t>decision</w:t>
      </w:r>
      <w:r>
        <w:rPr>
          <w:rFonts w:hint="eastAsia"/>
          <w:sz w:val="26"/>
          <w:szCs w:val="26"/>
        </w:rPr>
        <w:t xml:space="preserve"> remains the same on the difference between the kick distances of the </w:t>
      </w:r>
      <w:r>
        <w:rPr>
          <w:sz w:val="26"/>
          <w:szCs w:val="26"/>
        </w:rPr>
        <w:t>two</w:t>
      </w:r>
      <w:r>
        <w:rPr>
          <w:rFonts w:hint="eastAsia"/>
          <w:sz w:val="26"/>
          <w:szCs w:val="26"/>
        </w:rPr>
        <w:t xml:space="preserve"> kinds of balls.</w:t>
      </w:r>
    </w:p>
    <w:p w:rsidR="00B95859" w:rsidRDefault="00B95859" w:rsidP="00B95859">
      <w:pPr>
        <w:pStyle w:val="ListParagraph"/>
        <w:rPr>
          <w:rFonts w:hint="eastAsia"/>
          <w:sz w:val="26"/>
          <w:szCs w:val="26"/>
        </w:rPr>
      </w:pPr>
      <w:r>
        <w:rPr>
          <w:rFonts w:hint="eastAsia"/>
          <w:sz w:val="26"/>
          <w:szCs w:val="26"/>
        </w:rPr>
        <w:pict>
          <v:shape id="_x0000_i1031" type="#_x0000_t75" style="width:420pt;height:96pt">
            <v:imagedata r:id="rId13" o:title="2_c"/>
          </v:shape>
        </w:pict>
      </w:r>
    </w:p>
    <w:p w:rsidR="000C20A1" w:rsidRDefault="000C20A1" w:rsidP="00B95859">
      <w:pPr>
        <w:pStyle w:val="ListParagraph"/>
        <w:rPr>
          <w:rFonts w:hint="eastAsia"/>
          <w:sz w:val="26"/>
          <w:szCs w:val="26"/>
        </w:rPr>
      </w:pPr>
    </w:p>
    <w:p w:rsidR="000C20A1" w:rsidRDefault="00DD3BAB" w:rsidP="000C20A1">
      <w:pPr>
        <w:pStyle w:val="ListParagraph"/>
        <w:numPr>
          <w:ilvl w:val="0"/>
          <w:numId w:val="2"/>
        </w:numPr>
        <w:rPr>
          <w:rFonts w:hint="eastAsia"/>
          <w:sz w:val="26"/>
          <w:szCs w:val="26"/>
        </w:rPr>
      </w:pPr>
      <w:r>
        <w:rPr>
          <w:rFonts w:hint="eastAsia"/>
          <w:sz w:val="26"/>
          <w:szCs w:val="26"/>
        </w:rPr>
        <w:t xml:space="preserve">The histogram </w:t>
      </w:r>
      <w:r w:rsidR="006C087E">
        <w:rPr>
          <w:rFonts w:hint="eastAsia"/>
          <w:sz w:val="26"/>
          <w:szCs w:val="26"/>
        </w:rPr>
        <w:t xml:space="preserve">and the code are as </w:t>
      </w:r>
      <w:r>
        <w:rPr>
          <w:rFonts w:hint="eastAsia"/>
          <w:sz w:val="26"/>
          <w:szCs w:val="26"/>
        </w:rPr>
        <w:t>below:</w:t>
      </w:r>
    </w:p>
    <w:p w:rsidR="00C40AF2" w:rsidRPr="002A41B4" w:rsidRDefault="002A41B4" w:rsidP="002A41B4">
      <w:pPr>
        <w:ind w:left="360"/>
        <w:rPr>
          <w:rFonts w:hint="eastAsia"/>
          <w:sz w:val="26"/>
          <w:szCs w:val="26"/>
        </w:rPr>
      </w:pPr>
      <w:r>
        <w:rPr>
          <w:rFonts w:hint="eastAsia"/>
        </w:rPr>
        <w:pict>
          <v:shape id="_x0000_i1033" type="#_x0000_t75" style="width:444.75pt;height:60.75pt">
            <v:imagedata r:id="rId14" o:title="2_d_2"/>
          </v:shape>
        </w:pict>
      </w:r>
    </w:p>
    <w:p w:rsidR="00DD3BAB" w:rsidRPr="004C254C" w:rsidRDefault="00F8193A" w:rsidP="00DD3BAB">
      <w:pPr>
        <w:pStyle w:val="ListParagraph"/>
        <w:rPr>
          <w:sz w:val="26"/>
          <w:szCs w:val="26"/>
        </w:rPr>
      </w:pPr>
      <w:bookmarkStart w:id="0" w:name="_GoBack"/>
      <w:r>
        <w:rPr>
          <w:rFonts w:hint="eastAsia"/>
          <w:sz w:val="26"/>
          <w:szCs w:val="26"/>
        </w:rPr>
        <w:lastRenderedPageBreak/>
        <w:pict>
          <v:shape id="_x0000_i1032" type="#_x0000_t75" style="width:364.5pt;height:303.75pt">
            <v:imagedata r:id="rId15" o:title="2_d.jpg"/>
          </v:shape>
        </w:pict>
      </w:r>
      <w:bookmarkEnd w:id="0"/>
    </w:p>
    <w:sectPr w:rsidR="00DD3BAB" w:rsidRPr="004C2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26BA0"/>
    <w:multiLevelType w:val="hybridMultilevel"/>
    <w:tmpl w:val="FE9433B0"/>
    <w:lvl w:ilvl="0" w:tplc="68609B4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4B760C"/>
    <w:multiLevelType w:val="hybridMultilevel"/>
    <w:tmpl w:val="A01AB010"/>
    <w:lvl w:ilvl="0" w:tplc="D3ECC0F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308"/>
    <w:rsid w:val="000C20A1"/>
    <w:rsid w:val="0011782E"/>
    <w:rsid w:val="00183077"/>
    <w:rsid w:val="00206017"/>
    <w:rsid w:val="00226096"/>
    <w:rsid w:val="00247114"/>
    <w:rsid w:val="00262297"/>
    <w:rsid w:val="002A41B4"/>
    <w:rsid w:val="002E3498"/>
    <w:rsid w:val="002E4AF3"/>
    <w:rsid w:val="00304B6C"/>
    <w:rsid w:val="00357D9E"/>
    <w:rsid w:val="00422546"/>
    <w:rsid w:val="004C254C"/>
    <w:rsid w:val="00627A0A"/>
    <w:rsid w:val="00630532"/>
    <w:rsid w:val="006414AC"/>
    <w:rsid w:val="00694308"/>
    <w:rsid w:val="006B2EC5"/>
    <w:rsid w:val="006C087E"/>
    <w:rsid w:val="00710211"/>
    <w:rsid w:val="0078012B"/>
    <w:rsid w:val="007D3368"/>
    <w:rsid w:val="00803D4D"/>
    <w:rsid w:val="00807593"/>
    <w:rsid w:val="008E1EDE"/>
    <w:rsid w:val="008F2D1D"/>
    <w:rsid w:val="00982955"/>
    <w:rsid w:val="00994C29"/>
    <w:rsid w:val="00A15CEE"/>
    <w:rsid w:val="00A25C1B"/>
    <w:rsid w:val="00A26649"/>
    <w:rsid w:val="00AA0B8E"/>
    <w:rsid w:val="00B1203C"/>
    <w:rsid w:val="00B95859"/>
    <w:rsid w:val="00C40AF2"/>
    <w:rsid w:val="00C42A42"/>
    <w:rsid w:val="00CA4F41"/>
    <w:rsid w:val="00D422AC"/>
    <w:rsid w:val="00D6652B"/>
    <w:rsid w:val="00D966EB"/>
    <w:rsid w:val="00DD3020"/>
    <w:rsid w:val="00DD3BAB"/>
    <w:rsid w:val="00E21E14"/>
    <w:rsid w:val="00EA6B05"/>
    <w:rsid w:val="00EC4BF3"/>
    <w:rsid w:val="00F8193A"/>
    <w:rsid w:val="00F93E5E"/>
    <w:rsid w:val="00FA0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660"/>
    <w:pPr>
      <w:ind w:left="720"/>
      <w:contextualSpacing/>
    </w:pPr>
  </w:style>
  <w:style w:type="paragraph" w:styleId="BalloonText">
    <w:name w:val="Balloon Text"/>
    <w:basedOn w:val="Normal"/>
    <w:link w:val="BalloonTextChar"/>
    <w:uiPriority w:val="99"/>
    <w:semiHidden/>
    <w:unhideWhenUsed/>
    <w:rsid w:val="00183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0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660"/>
    <w:pPr>
      <w:ind w:left="720"/>
      <w:contextualSpacing/>
    </w:pPr>
  </w:style>
  <w:style w:type="paragraph" w:styleId="BalloonText">
    <w:name w:val="Balloon Text"/>
    <w:basedOn w:val="Normal"/>
    <w:link w:val="BalloonTextChar"/>
    <w:uiPriority w:val="99"/>
    <w:semiHidden/>
    <w:unhideWhenUsed/>
    <w:rsid w:val="00183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0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lzhang94</dc:creator>
  <cp:lastModifiedBy>lzhang94</cp:lastModifiedBy>
  <cp:revision>48</cp:revision>
  <dcterms:created xsi:type="dcterms:W3CDTF">2015-04-17T01:02:00Z</dcterms:created>
  <dcterms:modified xsi:type="dcterms:W3CDTF">2015-04-17T02:23:00Z</dcterms:modified>
</cp:coreProperties>
</file>